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82848" w14:textId="77777777" w:rsidR="00A37A96" w:rsidRPr="00443330" w:rsidRDefault="00A37A96" w:rsidP="00562B46">
      <w:pPr>
        <w:tabs>
          <w:tab w:val="left" w:pos="0"/>
        </w:tabs>
        <w:spacing w:after="0" w:line="240" w:lineRule="auto"/>
        <w:ind w:left="1298" w:firstLine="851"/>
        <w:jc w:val="center"/>
        <w:rPr>
          <w:rFonts w:ascii="Times New Roman" w:hAnsi="Times New Roman"/>
          <w:b/>
          <w:bCs/>
          <w:caps/>
          <w:color w:val="000000"/>
          <w:sz w:val="24"/>
          <w:szCs w:val="24"/>
        </w:rPr>
      </w:pPr>
    </w:p>
    <w:p w14:paraId="12717AED"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E464D1E"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ED475D8"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885A5FC"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B820587"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A8904CB"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0C0E6F8C"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E7C493E"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08F00DD3"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B998C49"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AB4C17D"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7FAEC9A" w14:textId="77777777" w:rsidR="009D22A1" w:rsidRPr="0044333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EEE39DB" w14:textId="3A72B742" w:rsidR="00A37A96" w:rsidRDefault="00A37A96" w:rsidP="00562B46">
      <w:pPr>
        <w:tabs>
          <w:tab w:val="left" w:pos="0"/>
        </w:tabs>
        <w:spacing w:after="0" w:line="240" w:lineRule="auto"/>
        <w:jc w:val="center"/>
        <w:rPr>
          <w:rFonts w:ascii="Times New Roman" w:hAnsi="Times New Roman"/>
          <w:color w:val="000000"/>
          <w:sz w:val="24"/>
          <w:szCs w:val="24"/>
        </w:rPr>
      </w:pPr>
      <w:r w:rsidRPr="00443330">
        <w:rPr>
          <w:rFonts w:ascii="Times New Roman" w:hAnsi="Times New Roman"/>
          <w:b/>
          <w:bCs/>
          <w:caps/>
          <w:color w:val="000000"/>
          <w:sz w:val="24"/>
          <w:szCs w:val="24"/>
        </w:rPr>
        <w:t>LIETUVOS RESPUB</w:t>
      </w:r>
      <w:r w:rsidR="005D1DD1" w:rsidRPr="00443330">
        <w:rPr>
          <w:rFonts w:ascii="Times New Roman" w:hAnsi="Times New Roman"/>
          <w:b/>
          <w:bCs/>
          <w:caps/>
          <w:color w:val="000000"/>
          <w:sz w:val="24"/>
          <w:szCs w:val="24"/>
        </w:rPr>
        <w:t>LIKOS SEIMO</w:t>
      </w:r>
      <w:r w:rsidR="005D1DD1" w:rsidRPr="00443330">
        <w:rPr>
          <w:rFonts w:ascii="Times New Roman" w:hAnsi="Times New Roman"/>
          <w:b/>
          <w:bCs/>
          <w:caps/>
          <w:color w:val="000000"/>
          <w:sz w:val="24"/>
          <w:szCs w:val="24"/>
        </w:rPr>
        <w:br/>
      </w:r>
      <w:r w:rsidR="00516FE0" w:rsidRPr="00443330">
        <w:rPr>
          <w:rFonts w:ascii="Times New Roman" w:hAnsi="Times New Roman"/>
          <w:b/>
          <w:bCs/>
          <w:caps/>
          <w:color w:val="000000"/>
          <w:sz w:val="24"/>
          <w:szCs w:val="24"/>
        </w:rPr>
        <w:t>VALSTYBĖS VALDYMO IR SAVIVALDYBIŲ</w:t>
      </w:r>
      <w:r w:rsidR="005D1DD1" w:rsidRPr="00443330">
        <w:rPr>
          <w:rFonts w:ascii="Times New Roman" w:hAnsi="Times New Roman"/>
          <w:b/>
          <w:bCs/>
          <w:caps/>
          <w:color w:val="000000"/>
          <w:sz w:val="24"/>
          <w:szCs w:val="24"/>
        </w:rPr>
        <w:t xml:space="preserve"> KOMITETO</w:t>
      </w:r>
      <w:r w:rsidR="005D1DD1" w:rsidRPr="00443330">
        <w:rPr>
          <w:rFonts w:ascii="Times New Roman" w:hAnsi="Times New Roman"/>
          <w:b/>
          <w:bCs/>
          <w:caps/>
          <w:color w:val="000000"/>
          <w:sz w:val="24"/>
          <w:szCs w:val="24"/>
        </w:rPr>
        <w:br/>
      </w:r>
      <w:r w:rsidR="00E576D3" w:rsidRPr="00443330">
        <w:rPr>
          <w:rFonts w:ascii="Times New Roman" w:hAnsi="Times New Roman"/>
          <w:b/>
          <w:bCs/>
          <w:caps/>
          <w:color w:val="000000"/>
          <w:sz w:val="24"/>
          <w:szCs w:val="24"/>
        </w:rPr>
        <w:t>seimo</w:t>
      </w:r>
      <w:r w:rsidRPr="00443330">
        <w:rPr>
          <w:rFonts w:ascii="Times New Roman" w:hAnsi="Times New Roman"/>
          <w:b/>
          <w:bCs/>
          <w:caps/>
          <w:color w:val="000000"/>
          <w:sz w:val="24"/>
          <w:szCs w:val="24"/>
        </w:rPr>
        <w:t xml:space="preserve"> </w:t>
      </w:r>
      <w:r w:rsidR="00BD4D62" w:rsidRPr="00443330">
        <w:rPr>
          <w:rFonts w:ascii="Times New Roman" w:hAnsi="Times New Roman"/>
          <w:b/>
          <w:bCs/>
          <w:caps/>
          <w:color w:val="000000"/>
          <w:sz w:val="24"/>
          <w:szCs w:val="24"/>
        </w:rPr>
        <w:t>v</w:t>
      </w:r>
      <w:r w:rsidR="006E57EC" w:rsidRPr="00443330">
        <w:rPr>
          <w:rFonts w:ascii="Times New Roman" w:hAnsi="Times New Roman"/>
          <w:b/>
          <w:bCs/>
          <w:caps/>
          <w:color w:val="000000"/>
          <w:sz w:val="24"/>
          <w:szCs w:val="24"/>
        </w:rPr>
        <w:t xml:space="preserve"> (</w:t>
      </w:r>
      <w:r w:rsidR="00B9710C" w:rsidRPr="00443330">
        <w:rPr>
          <w:rFonts w:ascii="Times New Roman" w:hAnsi="Times New Roman"/>
          <w:b/>
          <w:bCs/>
          <w:caps/>
          <w:color w:val="000000"/>
          <w:sz w:val="24"/>
          <w:szCs w:val="24"/>
        </w:rPr>
        <w:t>RUDENS</w:t>
      </w:r>
      <w:r w:rsidR="006E57EC" w:rsidRPr="00443330">
        <w:rPr>
          <w:rFonts w:ascii="Times New Roman" w:hAnsi="Times New Roman"/>
          <w:b/>
          <w:bCs/>
          <w:caps/>
          <w:color w:val="000000"/>
          <w:sz w:val="24"/>
          <w:szCs w:val="24"/>
        </w:rPr>
        <w:t>)</w:t>
      </w:r>
      <w:r w:rsidR="00516FE0" w:rsidRPr="00443330">
        <w:rPr>
          <w:rFonts w:ascii="Times New Roman" w:hAnsi="Times New Roman"/>
          <w:b/>
          <w:bCs/>
          <w:caps/>
          <w:color w:val="000000"/>
          <w:sz w:val="24"/>
          <w:szCs w:val="24"/>
        </w:rPr>
        <w:t xml:space="preserve"> </w:t>
      </w:r>
      <w:r w:rsidRPr="00443330">
        <w:rPr>
          <w:rFonts w:ascii="Times New Roman" w:hAnsi="Times New Roman"/>
          <w:b/>
          <w:bCs/>
          <w:caps/>
          <w:color w:val="000000"/>
          <w:sz w:val="24"/>
          <w:szCs w:val="24"/>
        </w:rPr>
        <w:t>SESIJOS DARBO ATASKAITA</w:t>
      </w:r>
      <w:r w:rsidRPr="00443330">
        <w:rPr>
          <w:rFonts w:ascii="Times New Roman" w:hAnsi="Times New Roman"/>
          <w:b/>
          <w:bCs/>
          <w:caps/>
          <w:color w:val="000000"/>
          <w:sz w:val="24"/>
          <w:szCs w:val="24"/>
        </w:rPr>
        <w:br/>
      </w:r>
      <w:r w:rsidR="0039336C" w:rsidRPr="00443330">
        <w:rPr>
          <w:rFonts w:ascii="Times New Roman" w:hAnsi="Times New Roman"/>
          <w:color w:val="000000"/>
          <w:sz w:val="24"/>
          <w:szCs w:val="24"/>
        </w:rPr>
        <w:t>(</w:t>
      </w:r>
      <w:r w:rsidR="000010B7" w:rsidRPr="00443330">
        <w:rPr>
          <w:rFonts w:ascii="Times New Roman" w:hAnsi="Times New Roman"/>
          <w:color w:val="000000"/>
          <w:sz w:val="24"/>
          <w:szCs w:val="24"/>
        </w:rPr>
        <w:t>201</w:t>
      </w:r>
      <w:r w:rsidR="00BD4D62" w:rsidRPr="00443330">
        <w:rPr>
          <w:rFonts w:ascii="Times New Roman" w:hAnsi="Times New Roman"/>
          <w:color w:val="000000"/>
          <w:sz w:val="24"/>
          <w:szCs w:val="24"/>
        </w:rPr>
        <w:t>8</w:t>
      </w:r>
      <w:r w:rsidR="000010B7" w:rsidRPr="00443330">
        <w:rPr>
          <w:rFonts w:ascii="Times New Roman" w:hAnsi="Times New Roman"/>
          <w:color w:val="000000"/>
          <w:sz w:val="24"/>
          <w:szCs w:val="24"/>
        </w:rPr>
        <w:t xml:space="preserve"> m.</w:t>
      </w:r>
      <w:r w:rsidR="007C7A3B" w:rsidRPr="00443330">
        <w:rPr>
          <w:rFonts w:ascii="Times New Roman" w:hAnsi="Times New Roman"/>
          <w:color w:val="000000"/>
          <w:sz w:val="24"/>
          <w:szCs w:val="24"/>
        </w:rPr>
        <w:t xml:space="preserve"> </w:t>
      </w:r>
      <w:r w:rsidR="00B9710C" w:rsidRPr="00443330">
        <w:rPr>
          <w:rFonts w:ascii="Times New Roman" w:hAnsi="Times New Roman"/>
          <w:color w:val="000000"/>
          <w:sz w:val="24"/>
          <w:szCs w:val="24"/>
        </w:rPr>
        <w:t>rugsėjo</w:t>
      </w:r>
      <w:r w:rsidR="000A3CB5" w:rsidRPr="00443330">
        <w:rPr>
          <w:rFonts w:ascii="Times New Roman" w:hAnsi="Times New Roman"/>
          <w:color w:val="000000"/>
          <w:sz w:val="24"/>
          <w:szCs w:val="24"/>
        </w:rPr>
        <w:t xml:space="preserve"> </w:t>
      </w:r>
      <w:r w:rsidR="008C062F" w:rsidRPr="00443330">
        <w:rPr>
          <w:rFonts w:ascii="Times New Roman" w:hAnsi="Times New Roman"/>
          <w:color w:val="000000"/>
          <w:sz w:val="24"/>
          <w:szCs w:val="24"/>
        </w:rPr>
        <w:t>10</w:t>
      </w:r>
      <w:r w:rsidR="007C7A3B" w:rsidRPr="00443330">
        <w:rPr>
          <w:rFonts w:ascii="Times New Roman" w:hAnsi="Times New Roman"/>
          <w:color w:val="000000"/>
          <w:sz w:val="24"/>
          <w:szCs w:val="24"/>
        </w:rPr>
        <w:t xml:space="preserve"> </w:t>
      </w:r>
      <w:r w:rsidR="00806A29" w:rsidRPr="00443330">
        <w:rPr>
          <w:rFonts w:ascii="Times New Roman" w:hAnsi="Times New Roman"/>
          <w:color w:val="000000"/>
          <w:sz w:val="24"/>
          <w:szCs w:val="24"/>
        </w:rPr>
        <w:t>d.</w:t>
      </w:r>
      <w:r w:rsidR="008C062F" w:rsidRPr="00443330">
        <w:rPr>
          <w:rFonts w:ascii="Times New Roman" w:hAnsi="Times New Roman"/>
          <w:color w:val="000000"/>
          <w:sz w:val="24"/>
          <w:szCs w:val="24"/>
        </w:rPr>
        <w:t xml:space="preserve"> – 201</w:t>
      </w:r>
      <w:r w:rsidR="00B9710C" w:rsidRPr="00443330">
        <w:rPr>
          <w:rFonts w:ascii="Times New Roman" w:hAnsi="Times New Roman"/>
          <w:color w:val="000000"/>
          <w:sz w:val="24"/>
          <w:szCs w:val="24"/>
        </w:rPr>
        <w:t>9</w:t>
      </w:r>
      <w:r w:rsidR="008C062F" w:rsidRPr="00443330">
        <w:rPr>
          <w:rFonts w:ascii="Times New Roman" w:hAnsi="Times New Roman"/>
          <w:color w:val="000000"/>
          <w:sz w:val="24"/>
          <w:szCs w:val="24"/>
        </w:rPr>
        <w:t xml:space="preserve"> m. </w:t>
      </w:r>
      <w:r w:rsidR="00B9710C" w:rsidRPr="00443330">
        <w:rPr>
          <w:rFonts w:ascii="Times New Roman" w:hAnsi="Times New Roman"/>
          <w:color w:val="000000"/>
          <w:sz w:val="24"/>
          <w:szCs w:val="24"/>
        </w:rPr>
        <w:t>kovo</w:t>
      </w:r>
      <w:r w:rsidR="008C062F" w:rsidRPr="00443330">
        <w:rPr>
          <w:rFonts w:ascii="Times New Roman" w:hAnsi="Times New Roman"/>
          <w:color w:val="000000"/>
          <w:sz w:val="24"/>
          <w:szCs w:val="24"/>
        </w:rPr>
        <w:t xml:space="preserve"> 9 d.</w:t>
      </w:r>
      <w:r w:rsidRPr="00443330">
        <w:rPr>
          <w:rFonts w:ascii="Times New Roman" w:hAnsi="Times New Roman"/>
          <w:color w:val="000000"/>
          <w:sz w:val="24"/>
          <w:szCs w:val="24"/>
        </w:rPr>
        <w:t>)</w:t>
      </w:r>
    </w:p>
    <w:p w14:paraId="5DED3870" w14:textId="0FF80EAC" w:rsidR="00FF1B7E" w:rsidRDefault="00FF1B7E" w:rsidP="00562B46">
      <w:pPr>
        <w:tabs>
          <w:tab w:val="left" w:pos="0"/>
        </w:tabs>
        <w:spacing w:after="0" w:line="240" w:lineRule="auto"/>
        <w:jc w:val="center"/>
        <w:rPr>
          <w:rFonts w:ascii="Times New Roman" w:hAnsi="Times New Roman"/>
          <w:color w:val="000000"/>
          <w:sz w:val="24"/>
          <w:szCs w:val="24"/>
        </w:rPr>
      </w:pPr>
    </w:p>
    <w:p w14:paraId="3A57937B" w14:textId="3E045AE1" w:rsidR="00FF1B7E" w:rsidRDefault="00FF1B7E" w:rsidP="00562B46">
      <w:pPr>
        <w:tabs>
          <w:tab w:val="left" w:pos="0"/>
        </w:tabs>
        <w:spacing w:after="0" w:line="240" w:lineRule="auto"/>
        <w:jc w:val="center"/>
        <w:rPr>
          <w:rFonts w:ascii="Times New Roman" w:hAnsi="Times New Roman"/>
          <w:color w:val="000000"/>
          <w:sz w:val="24"/>
          <w:szCs w:val="24"/>
        </w:rPr>
      </w:pPr>
    </w:p>
    <w:p w14:paraId="481F2C59" w14:textId="5CF799EA" w:rsidR="00FF1B7E" w:rsidRDefault="00FF1B7E" w:rsidP="00562B46">
      <w:pPr>
        <w:tabs>
          <w:tab w:val="left" w:pos="0"/>
        </w:tabs>
        <w:spacing w:after="0" w:line="240" w:lineRule="auto"/>
        <w:jc w:val="center"/>
        <w:rPr>
          <w:rFonts w:ascii="Times New Roman" w:hAnsi="Times New Roman"/>
          <w:color w:val="000000"/>
          <w:sz w:val="24"/>
          <w:szCs w:val="24"/>
        </w:rPr>
      </w:pPr>
    </w:p>
    <w:p w14:paraId="21D88206" w14:textId="62C1412F" w:rsidR="00FF1B7E" w:rsidRDefault="00FF1B7E" w:rsidP="00562B46">
      <w:pPr>
        <w:tabs>
          <w:tab w:val="left" w:pos="0"/>
        </w:tabs>
        <w:spacing w:after="0" w:line="240" w:lineRule="auto"/>
        <w:jc w:val="center"/>
        <w:rPr>
          <w:rFonts w:ascii="Times New Roman" w:hAnsi="Times New Roman"/>
          <w:color w:val="000000"/>
          <w:sz w:val="24"/>
          <w:szCs w:val="24"/>
        </w:rPr>
      </w:pPr>
    </w:p>
    <w:p w14:paraId="2AEE98EB" w14:textId="4D404EEB" w:rsidR="00FF1B7E" w:rsidRDefault="00FF1B7E" w:rsidP="00562B46">
      <w:pPr>
        <w:tabs>
          <w:tab w:val="left" w:pos="0"/>
        </w:tabs>
        <w:spacing w:after="0" w:line="240" w:lineRule="auto"/>
        <w:jc w:val="center"/>
        <w:rPr>
          <w:rFonts w:ascii="Times New Roman" w:hAnsi="Times New Roman"/>
          <w:color w:val="000000"/>
          <w:sz w:val="24"/>
          <w:szCs w:val="24"/>
        </w:rPr>
      </w:pPr>
    </w:p>
    <w:p w14:paraId="37205E85" w14:textId="2ECB42BE" w:rsidR="00FF1B7E" w:rsidRDefault="00FF1B7E" w:rsidP="00562B46">
      <w:pPr>
        <w:tabs>
          <w:tab w:val="left" w:pos="0"/>
        </w:tabs>
        <w:spacing w:after="0" w:line="240" w:lineRule="auto"/>
        <w:jc w:val="center"/>
        <w:rPr>
          <w:rFonts w:ascii="Times New Roman" w:hAnsi="Times New Roman"/>
          <w:color w:val="000000"/>
          <w:sz w:val="24"/>
          <w:szCs w:val="24"/>
        </w:rPr>
      </w:pPr>
    </w:p>
    <w:p w14:paraId="46CC3ACE" w14:textId="23E26D4D" w:rsidR="00FF1B7E" w:rsidRDefault="00FF1B7E" w:rsidP="00562B46">
      <w:pPr>
        <w:tabs>
          <w:tab w:val="left" w:pos="0"/>
        </w:tabs>
        <w:spacing w:after="0" w:line="240" w:lineRule="auto"/>
        <w:jc w:val="center"/>
        <w:rPr>
          <w:rFonts w:ascii="Times New Roman" w:hAnsi="Times New Roman"/>
          <w:color w:val="000000"/>
          <w:sz w:val="24"/>
          <w:szCs w:val="24"/>
        </w:rPr>
      </w:pPr>
    </w:p>
    <w:p w14:paraId="4087F458" w14:textId="29263924" w:rsidR="00FF1B7E" w:rsidRDefault="00FF1B7E" w:rsidP="00562B46">
      <w:pPr>
        <w:tabs>
          <w:tab w:val="left" w:pos="0"/>
        </w:tabs>
        <w:spacing w:after="0" w:line="240" w:lineRule="auto"/>
        <w:jc w:val="center"/>
        <w:rPr>
          <w:rFonts w:ascii="Times New Roman" w:hAnsi="Times New Roman"/>
          <w:color w:val="000000"/>
          <w:sz w:val="24"/>
          <w:szCs w:val="24"/>
        </w:rPr>
      </w:pPr>
    </w:p>
    <w:p w14:paraId="3A6AF29B" w14:textId="1679B798" w:rsidR="00FF1B7E" w:rsidRDefault="00FF1B7E" w:rsidP="00562B46">
      <w:pPr>
        <w:tabs>
          <w:tab w:val="left" w:pos="0"/>
        </w:tabs>
        <w:spacing w:after="0" w:line="240" w:lineRule="auto"/>
        <w:jc w:val="center"/>
        <w:rPr>
          <w:rFonts w:ascii="Times New Roman" w:hAnsi="Times New Roman"/>
          <w:color w:val="000000"/>
          <w:sz w:val="24"/>
          <w:szCs w:val="24"/>
        </w:rPr>
      </w:pPr>
    </w:p>
    <w:p w14:paraId="568508F3" w14:textId="49562584" w:rsidR="00FF1B7E" w:rsidRDefault="00FF1B7E" w:rsidP="00562B46">
      <w:pPr>
        <w:tabs>
          <w:tab w:val="left" w:pos="0"/>
        </w:tabs>
        <w:spacing w:after="0" w:line="240" w:lineRule="auto"/>
        <w:jc w:val="center"/>
        <w:rPr>
          <w:rFonts w:ascii="Times New Roman" w:hAnsi="Times New Roman"/>
          <w:color w:val="000000"/>
          <w:sz w:val="24"/>
          <w:szCs w:val="24"/>
        </w:rPr>
      </w:pPr>
    </w:p>
    <w:p w14:paraId="08EA029C" w14:textId="75F45FB6" w:rsidR="00FF1B7E" w:rsidRDefault="00FF1B7E" w:rsidP="00562B46">
      <w:pPr>
        <w:tabs>
          <w:tab w:val="left" w:pos="0"/>
        </w:tabs>
        <w:spacing w:after="0" w:line="240" w:lineRule="auto"/>
        <w:jc w:val="center"/>
        <w:rPr>
          <w:rFonts w:ascii="Times New Roman" w:hAnsi="Times New Roman"/>
          <w:color w:val="000000"/>
          <w:sz w:val="24"/>
          <w:szCs w:val="24"/>
        </w:rPr>
      </w:pPr>
    </w:p>
    <w:p w14:paraId="3B08B444" w14:textId="3517ABD2" w:rsidR="00FF1B7E" w:rsidRDefault="00FF1B7E" w:rsidP="00562B46">
      <w:pPr>
        <w:tabs>
          <w:tab w:val="left" w:pos="0"/>
        </w:tabs>
        <w:spacing w:after="0" w:line="240" w:lineRule="auto"/>
        <w:jc w:val="center"/>
        <w:rPr>
          <w:rFonts w:ascii="Times New Roman" w:hAnsi="Times New Roman"/>
          <w:color w:val="000000"/>
          <w:sz w:val="24"/>
          <w:szCs w:val="24"/>
        </w:rPr>
      </w:pPr>
    </w:p>
    <w:p w14:paraId="6827558D" w14:textId="7361BEFB" w:rsidR="00FF1B7E" w:rsidRDefault="00FF1B7E" w:rsidP="00562B46">
      <w:pPr>
        <w:tabs>
          <w:tab w:val="left" w:pos="0"/>
        </w:tabs>
        <w:spacing w:after="0" w:line="240" w:lineRule="auto"/>
        <w:jc w:val="center"/>
        <w:rPr>
          <w:rFonts w:ascii="Times New Roman" w:hAnsi="Times New Roman"/>
          <w:color w:val="000000"/>
          <w:sz w:val="24"/>
          <w:szCs w:val="24"/>
        </w:rPr>
      </w:pPr>
    </w:p>
    <w:p w14:paraId="07E8ABA2" w14:textId="5A9382BC" w:rsidR="00FF1B7E" w:rsidRDefault="00FF1B7E" w:rsidP="00562B46">
      <w:pPr>
        <w:tabs>
          <w:tab w:val="left" w:pos="0"/>
        </w:tabs>
        <w:spacing w:after="0" w:line="240" w:lineRule="auto"/>
        <w:jc w:val="center"/>
        <w:rPr>
          <w:rFonts w:ascii="Times New Roman" w:hAnsi="Times New Roman"/>
          <w:color w:val="000000"/>
          <w:sz w:val="24"/>
          <w:szCs w:val="24"/>
        </w:rPr>
      </w:pPr>
    </w:p>
    <w:p w14:paraId="680B40E2" w14:textId="41A8A679" w:rsidR="00FF1B7E" w:rsidRDefault="00FF1B7E" w:rsidP="00562B46">
      <w:pPr>
        <w:tabs>
          <w:tab w:val="left" w:pos="0"/>
        </w:tabs>
        <w:spacing w:after="0" w:line="240" w:lineRule="auto"/>
        <w:jc w:val="center"/>
        <w:rPr>
          <w:rFonts w:ascii="Times New Roman" w:hAnsi="Times New Roman"/>
          <w:color w:val="000000"/>
          <w:sz w:val="24"/>
          <w:szCs w:val="24"/>
        </w:rPr>
      </w:pPr>
    </w:p>
    <w:p w14:paraId="7E073D34" w14:textId="4AB838E1" w:rsidR="00FF1B7E" w:rsidRDefault="00FF1B7E" w:rsidP="00562B46">
      <w:pPr>
        <w:tabs>
          <w:tab w:val="left" w:pos="0"/>
        </w:tabs>
        <w:spacing w:after="0" w:line="240" w:lineRule="auto"/>
        <w:jc w:val="center"/>
        <w:rPr>
          <w:rFonts w:ascii="Times New Roman" w:hAnsi="Times New Roman"/>
          <w:color w:val="000000"/>
          <w:sz w:val="24"/>
          <w:szCs w:val="24"/>
        </w:rPr>
      </w:pPr>
    </w:p>
    <w:p w14:paraId="186AE22A" w14:textId="52EDE327" w:rsidR="00FF1B7E" w:rsidRDefault="00FF1B7E" w:rsidP="00562B46">
      <w:pPr>
        <w:tabs>
          <w:tab w:val="left" w:pos="0"/>
        </w:tabs>
        <w:spacing w:after="0" w:line="240" w:lineRule="auto"/>
        <w:jc w:val="center"/>
        <w:rPr>
          <w:rFonts w:ascii="Times New Roman" w:hAnsi="Times New Roman"/>
          <w:color w:val="000000"/>
          <w:sz w:val="24"/>
          <w:szCs w:val="24"/>
        </w:rPr>
      </w:pPr>
    </w:p>
    <w:p w14:paraId="0B30324D" w14:textId="09F3CC42" w:rsidR="00FF1B7E" w:rsidRDefault="00FF1B7E" w:rsidP="00562B46">
      <w:pPr>
        <w:tabs>
          <w:tab w:val="left" w:pos="0"/>
        </w:tabs>
        <w:spacing w:after="0" w:line="240" w:lineRule="auto"/>
        <w:jc w:val="center"/>
        <w:rPr>
          <w:rFonts w:ascii="Times New Roman" w:hAnsi="Times New Roman"/>
          <w:color w:val="000000"/>
          <w:sz w:val="24"/>
          <w:szCs w:val="24"/>
        </w:rPr>
      </w:pPr>
    </w:p>
    <w:p w14:paraId="68EFBC97" w14:textId="78A229FA" w:rsidR="00FF1B7E" w:rsidRDefault="00FF1B7E" w:rsidP="00562B46">
      <w:pPr>
        <w:tabs>
          <w:tab w:val="left" w:pos="0"/>
        </w:tabs>
        <w:spacing w:after="0" w:line="240" w:lineRule="auto"/>
        <w:jc w:val="center"/>
        <w:rPr>
          <w:rFonts w:ascii="Times New Roman" w:hAnsi="Times New Roman"/>
          <w:color w:val="000000"/>
          <w:sz w:val="24"/>
          <w:szCs w:val="24"/>
        </w:rPr>
      </w:pPr>
    </w:p>
    <w:p w14:paraId="0031616C" w14:textId="61F57C80" w:rsidR="00FF1B7E" w:rsidRDefault="00FF1B7E" w:rsidP="00562B46">
      <w:pPr>
        <w:tabs>
          <w:tab w:val="left" w:pos="0"/>
        </w:tabs>
        <w:spacing w:after="0" w:line="240" w:lineRule="auto"/>
        <w:jc w:val="center"/>
        <w:rPr>
          <w:rFonts w:ascii="Times New Roman" w:hAnsi="Times New Roman"/>
          <w:color w:val="000000"/>
          <w:sz w:val="24"/>
          <w:szCs w:val="24"/>
        </w:rPr>
      </w:pPr>
    </w:p>
    <w:p w14:paraId="21B6225A" w14:textId="16B18D34" w:rsidR="00FF1B7E" w:rsidRDefault="00FF1B7E" w:rsidP="00562B46">
      <w:pPr>
        <w:tabs>
          <w:tab w:val="left" w:pos="0"/>
        </w:tabs>
        <w:spacing w:after="0" w:line="240" w:lineRule="auto"/>
        <w:jc w:val="center"/>
        <w:rPr>
          <w:rFonts w:ascii="Times New Roman" w:hAnsi="Times New Roman"/>
          <w:color w:val="000000"/>
          <w:sz w:val="24"/>
          <w:szCs w:val="24"/>
        </w:rPr>
      </w:pPr>
    </w:p>
    <w:p w14:paraId="3482D15E" w14:textId="1B896FB7" w:rsidR="00FF1B7E" w:rsidRDefault="00FF1B7E" w:rsidP="00562B46">
      <w:pPr>
        <w:tabs>
          <w:tab w:val="left" w:pos="0"/>
        </w:tabs>
        <w:spacing w:after="0" w:line="240" w:lineRule="auto"/>
        <w:jc w:val="center"/>
        <w:rPr>
          <w:rFonts w:ascii="Times New Roman" w:hAnsi="Times New Roman"/>
          <w:color w:val="000000"/>
          <w:sz w:val="24"/>
          <w:szCs w:val="24"/>
        </w:rPr>
      </w:pPr>
    </w:p>
    <w:p w14:paraId="028F85D8" w14:textId="6F3626D3" w:rsidR="00FF1B7E" w:rsidRDefault="00FF1B7E" w:rsidP="00562B46">
      <w:pPr>
        <w:tabs>
          <w:tab w:val="left" w:pos="0"/>
        </w:tabs>
        <w:spacing w:after="0" w:line="240" w:lineRule="auto"/>
        <w:jc w:val="center"/>
        <w:rPr>
          <w:rFonts w:ascii="Times New Roman" w:hAnsi="Times New Roman"/>
          <w:color w:val="000000"/>
          <w:sz w:val="24"/>
          <w:szCs w:val="24"/>
        </w:rPr>
      </w:pPr>
    </w:p>
    <w:p w14:paraId="0B7C6717" w14:textId="3DD71EB1" w:rsidR="00FF1B7E" w:rsidRDefault="00FF1B7E" w:rsidP="00562B46">
      <w:pPr>
        <w:tabs>
          <w:tab w:val="left" w:pos="0"/>
        </w:tabs>
        <w:spacing w:after="0" w:line="240" w:lineRule="auto"/>
        <w:jc w:val="center"/>
        <w:rPr>
          <w:rFonts w:ascii="Times New Roman" w:hAnsi="Times New Roman"/>
          <w:color w:val="000000"/>
          <w:sz w:val="24"/>
          <w:szCs w:val="24"/>
        </w:rPr>
      </w:pPr>
    </w:p>
    <w:p w14:paraId="76C8EE7A" w14:textId="7DBBA68E" w:rsidR="00D6667F" w:rsidRPr="00443330" w:rsidRDefault="00FF1B7E" w:rsidP="00FF1B7E">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 xml:space="preserve">Ataskaitai pritarta 2019-03-13, Protokolas Nr. 113-P-7 </w:t>
      </w:r>
    </w:p>
    <w:p w14:paraId="4473E0F0" w14:textId="284C8002" w:rsidR="00A37A96" w:rsidRPr="00443330" w:rsidRDefault="00A37A96" w:rsidP="00B9710C">
      <w:pPr>
        <w:keepNext/>
        <w:tabs>
          <w:tab w:val="left" w:pos="0"/>
        </w:tabs>
        <w:spacing w:after="0" w:line="240" w:lineRule="auto"/>
        <w:ind w:firstLine="851"/>
        <w:jc w:val="center"/>
        <w:outlineLvl w:val="0"/>
        <w:rPr>
          <w:rFonts w:ascii="Times New Roman" w:hAnsi="Times New Roman"/>
          <w:b/>
          <w:bCs/>
          <w:color w:val="000000"/>
          <w:sz w:val="24"/>
          <w:szCs w:val="24"/>
        </w:rPr>
      </w:pPr>
      <w:r w:rsidRPr="00443330">
        <w:rPr>
          <w:rFonts w:ascii="Times New Roman" w:hAnsi="Times New Roman"/>
          <w:color w:val="000000"/>
          <w:sz w:val="24"/>
          <w:szCs w:val="24"/>
        </w:rPr>
        <w:br w:type="page"/>
      </w:r>
      <w:r w:rsidRPr="00443330">
        <w:rPr>
          <w:rFonts w:ascii="Times New Roman" w:hAnsi="Times New Roman"/>
          <w:b/>
          <w:bCs/>
          <w:color w:val="000000"/>
          <w:sz w:val="24"/>
          <w:szCs w:val="24"/>
        </w:rPr>
        <w:lastRenderedPageBreak/>
        <w:t xml:space="preserve">I. BENDROJI </w:t>
      </w:r>
      <w:r w:rsidR="00516FE0" w:rsidRPr="00443330">
        <w:rPr>
          <w:rFonts w:ascii="Times New Roman" w:hAnsi="Times New Roman"/>
          <w:b/>
          <w:bCs/>
          <w:color w:val="000000"/>
          <w:sz w:val="24"/>
          <w:szCs w:val="24"/>
        </w:rPr>
        <w:t>VALSTYBĖS VALDYMO IR SAVIVALDYBIŲ</w:t>
      </w:r>
      <w:r w:rsidRPr="00443330">
        <w:rPr>
          <w:rFonts w:ascii="Times New Roman" w:hAnsi="Times New Roman"/>
          <w:b/>
          <w:bCs/>
          <w:color w:val="000000"/>
          <w:sz w:val="24"/>
          <w:szCs w:val="24"/>
        </w:rPr>
        <w:t xml:space="preserve"> KOMITETO INFORMACIJA</w:t>
      </w:r>
    </w:p>
    <w:p w14:paraId="2C8924F7" w14:textId="0D546AA2" w:rsidR="00A37A96" w:rsidRPr="00443330" w:rsidRDefault="008C062F" w:rsidP="00562B46">
      <w:pPr>
        <w:tabs>
          <w:tab w:val="left" w:pos="0"/>
        </w:tabs>
        <w:spacing w:after="0" w:line="240" w:lineRule="auto"/>
        <w:ind w:firstLine="851"/>
        <w:jc w:val="center"/>
        <w:rPr>
          <w:rFonts w:ascii="Times New Roman" w:hAnsi="Times New Roman"/>
          <w:color w:val="000000"/>
          <w:sz w:val="24"/>
          <w:szCs w:val="24"/>
        </w:rPr>
      </w:pPr>
      <w:r w:rsidRPr="00443330">
        <w:rPr>
          <w:rFonts w:ascii="Times New Roman" w:hAnsi="Times New Roman"/>
          <w:color w:val="000000"/>
          <w:sz w:val="24"/>
          <w:szCs w:val="24"/>
        </w:rPr>
        <w:t>(201</w:t>
      </w:r>
      <w:r w:rsidR="00B9710C" w:rsidRPr="00443330">
        <w:rPr>
          <w:rFonts w:ascii="Times New Roman" w:hAnsi="Times New Roman"/>
          <w:color w:val="000000"/>
          <w:sz w:val="24"/>
          <w:szCs w:val="24"/>
        </w:rPr>
        <w:t>8</w:t>
      </w:r>
      <w:r w:rsidRPr="00443330">
        <w:rPr>
          <w:rFonts w:ascii="Times New Roman" w:hAnsi="Times New Roman"/>
          <w:color w:val="000000"/>
          <w:sz w:val="24"/>
          <w:szCs w:val="24"/>
        </w:rPr>
        <w:t xml:space="preserve"> m. </w:t>
      </w:r>
      <w:r w:rsidR="00B9710C" w:rsidRPr="00443330">
        <w:rPr>
          <w:rFonts w:ascii="Times New Roman" w:hAnsi="Times New Roman"/>
          <w:color w:val="000000"/>
          <w:sz w:val="24"/>
          <w:szCs w:val="24"/>
        </w:rPr>
        <w:t>rugsėjo</w:t>
      </w:r>
      <w:r w:rsidRPr="00443330">
        <w:rPr>
          <w:rFonts w:ascii="Times New Roman" w:hAnsi="Times New Roman"/>
          <w:color w:val="000000"/>
          <w:sz w:val="24"/>
          <w:szCs w:val="24"/>
        </w:rPr>
        <w:t xml:space="preserve"> 10 d. – 201</w:t>
      </w:r>
      <w:r w:rsidR="00B9710C" w:rsidRPr="00443330">
        <w:rPr>
          <w:rFonts w:ascii="Times New Roman" w:hAnsi="Times New Roman"/>
          <w:color w:val="000000"/>
          <w:sz w:val="24"/>
          <w:szCs w:val="24"/>
        </w:rPr>
        <w:t>9</w:t>
      </w:r>
      <w:r w:rsidRPr="00443330">
        <w:rPr>
          <w:rFonts w:ascii="Times New Roman" w:hAnsi="Times New Roman"/>
          <w:color w:val="000000"/>
          <w:sz w:val="24"/>
          <w:szCs w:val="24"/>
        </w:rPr>
        <w:t xml:space="preserve"> m. </w:t>
      </w:r>
      <w:r w:rsidR="00B9710C" w:rsidRPr="00443330">
        <w:rPr>
          <w:rFonts w:ascii="Times New Roman" w:hAnsi="Times New Roman"/>
          <w:color w:val="000000"/>
          <w:sz w:val="24"/>
          <w:szCs w:val="24"/>
        </w:rPr>
        <w:t>kovo</w:t>
      </w:r>
      <w:r w:rsidRPr="00443330">
        <w:rPr>
          <w:rFonts w:ascii="Times New Roman" w:hAnsi="Times New Roman"/>
          <w:color w:val="000000"/>
          <w:sz w:val="24"/>
          <w:szCs w:val="24"/>
        </w:rPr>
        <w:t xml:space="preserve"> 9 d.)</w:t>
      </w:r>
    </w:p>
    <w:p w14:paraId="7ACD3A36" w14:textId="77777777" w:rsidR="00D70FEE" w:rsidRPr="00443330"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443330" w14:paraId="73AE9DF8" w14:textId="77777777" w:rsidTr="005670A5">
        <w:tc>
          <w:tcPr>
            <w:tcW w:w="8467" w:type="dxa"/>
            <w:gridSpan w:val="3"/>
          </w:tcPr>
          <w:p w14:paraId="245BE00A"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1. Įstatymų ir kitų teisės aktų projektų svarstymas</w:t>
            </w:r>
          </w:p>
        </w:tc>
      </w:tr>
      <w:tr w:rsidR="00A37A96" w:rsidRPr="00443330" w14:paraId="4A53D3BF" w14:textId="77777777" w:rsidTr="005670A5">
        <w:trPr>
          <w:trHeight w:val="210"/>
        </w:trPr>
        <w:tc>
          <w:tcPr>
            <w:tcW w:w="675" w:type="dxa"/>
            <w:vAlign w:val="center"/>
          </w:tcPr>
          <w:p w14:paraId="0CEF3818" w14:textId="77777777" w:rsidR="00A37A96" w:rsidRPr="00443330" w:rsidRDefault="003D590F" w:rsidP="00562B46">
            <w:pPr>
              <w:tabs>
                <w:tab w:val="left" w:pos="0"/>
              </w:tabs>
              <w:spacing w:after="0" w:line="240" w:lineRule="auto"/>
              <w:jc w:val="center"/>
              <w:rPr>
                <w:rFonts w:ascii="Times New Roman" w:hAnsi="Times New Roman"/>
                <w:color w:val="000000"/>
                <w:sz w:val="24"/>
                <w:szCs w:val="24"/>
              </w:rPr>
            </w:pPr>
            <w:r w:rsidRPr="00443330">
              <w:rPr>
                <w:rFonts w:ascii="Times New Roman" w:hAnsi="Times New Roman"/>
                <w:color w:val="000000"/>
                <w:sz w:val="24"/>
                <w:szCs w:val="24"/>
              </w:rPr>
              <w:t>1.1.</w:t>
            </w:r>
          </w:p>
        </w:tc>
        <w:tc>
          <w:tcPr>
            <w:tcW w:w="6396" w:type="dxa"/>
          </w:tcPr>
          <w:p w14:paraId="5047B414" w14:textId="77777777" w:rsidR="00A37A96" w:rsidRPr="00443330" w:rsidRDefault="00A37A96"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aps/>
                <w:color w:val="000000"/>
                <w:sz w:val="24"/>
                <w:szCs w:val="24"/>
              </w:rPr>
              <w:t>S</w:t>
            </w:r>
            <w:r w:rsidRPr="00443330">
              <w:rPr>
                <w:rFonts w:ascii="Times New Roman" w:hAnsi="Times New Roman"/>
                <w:color w:val="000000"/>
                <w:sz w:val="24"/>
                <w:szCs w:val="24"/>
              </w:rPr>
              <w:t>eimo pavedimai komitetui</w:t>
            </w:r>
          </w:p>
          <w:p w14:paraId="69D4486B" w14:textId="77777777" w:rsidR="00A37A96" w:rsidRPr="00443330" w:rsidRDefault="00A37A96"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 xml:space="preserve">   </w:t>
            </w:r>
            <w:r w:rsidR="00796EF8" w:rsidRPr="00443330">
              <w:rPr>
                <w:rFonts w:ascii="Times New Roman" w:hAnsi="Times New Roman"/>
                <w:color w:val="000000"/>
                <w:sz w:val="24"/>
                <w:szCs w:val="24"/>
              </w:rPr>
              <w:t xml:space="preserve">        </w:t>
            </w:r>
            <w:r w:rsidRPr="00443330">
              <w:rPr>
                <w:rFonts w:ascii="Times New Roman" w:hAnsi="Times New Roman"/>
                <w:color w:val="000000"/>
                <w:sz w:val="24"/>
                <w:szCs w:val="24"/>
              </w:rPr>
              <w:t xml:space="preserve">  Iš jų kaip pagrindiniam komitetui</w:t>
            </w:r>
          </w:p>
          <w:p w14:paraId="0FEB12F5" w14:textId="77777777" w:rsidR="00A37A96" w:rsidRPr="00443330" w:rsidRDefault="00A37A96"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 xml:space="preserve">             kaip papildomam  komitetui</w:t>
            </w:r>
          </w:p>
        </w:tc>
        <w:tc>
          <w:tcPr>
            <w:tcW w:w="1396" w:type="dxa"/>
            <w:shd w:val="clear" w:color="auto" w:fill="FFFFFF"/>
          </w:tcPr>
          <w:p w14:paraId="5A67D4A7" w14:textId="77777777" w:rsidR="0011720B" w:rsidRPr="00443330" w:rsidRDefault="0011720B"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91</w:t>
            </w:r>
          </w:p>
          <w:p w14:paraId="27A1F845" w14:textId="77777777" w:rsidR="0011720B" w:rsidRPr="00443330" w:rsidRDefault="0011720B" w:rsidP="00562B46">
            <w:pPr>
              <w:tabs>
                <w:tab w:val="left" w:pos="0"/>
              </w:tabs>
              <w:spacing w:after="0" w:line="240" w:lineRule="auto"/>
              <w:jc w:val="center"/>
              <w:rPr>
                <w:rFonts w:ascii="Times New Roman" w:hAnsi="Times New Roman"/>
                <w:caps/>
                <w:color w:val="000000"/>
                <w:sz w:val="24"/>
                <w:szCs w:val="24"/>
              </w:rPr>
            </w:pPr>
            <w:r w:rsidRPr="00443330">
              <w:rPr>
                <w:rFonts w:ascii="Times New Roman" w:hAnsi="Times New Roman"/>
                <w:caps/>
                <w:color w:val="000000"/>
                <w:sz w:val="24"/>
                <w:szCs w:val="24"/>
              </w:rPr>
              <w:t>51</w:t>
            </w:r>
          </w:p>
          <w:p w14:paraId="4842EB90" w14:textId="578328C4" w:rsidR="00EC74F0" w:rsidRPr="00443330" w:rsidRDefault="0011720B" w:rsidP="0011720B">
            <w:pPr>
              <w:tabs>
                <w:tab w:val="left" w:pos="0"/>
              </w:tabs>
              <w:spacing w:after="0" w:line="240" w:lineRule="auto"/>
              <w:jc w:val="center"/>
              <w:rPr>
                <w:rFonts w:ascii="Times New Roman" w:hAnsi="Times New Roman"/>
                <w:caps/>
                <w:color w:val="000000"/>
                <w:sz w:val="24"/>
                <w:szCs w:val="24"/>
              </w:rPr>
            </w:pPr>
            <w:r w:rsidRPr="00443330">
              <w:rPr>
                <w:rFonts w:ascii="Times New Roman" w:hAnsi="Times New Roman"/>
                <w:caps/>
                <w:color w:val="000000"/>
                <w:sz w:val="24"/>
                <w:szCs w:val="24"/>
              </w:rPr>
              <w:t>40</w:t>
            </w:r>
          </w:p>
        </w:tc>
      </w:tr>
      <w:tr w:rsidR="00A37A96" w:rsidRPr="00443330" w14:paraId="2DF38503" w14:textId="77777777" w:rsidTr="005670A5">
        <w:trPr>
          <w:trHeight w:val="210"/>
        </w:trPr>
        <w:tc>
          <w:tcPr>
            <w:tcW w:w="675" w:type="dxa"/>
            <w:vAlign w:val="center"/>
          </w:tcPr>
          <w:p w14:paraId="0CEF1776"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1.2.</w:t>
            </w:r>
          </w:p>
        </w:tc>
        <w:tc>
          <w:tcPr>
            <w:tcW w:w="6396" w:type="dxa"/>
            <w:vAlign w:val="center"/>
          </w:tcPr>
          <w:p w14:paraId="4B63D1DF" w14:textId="77777777" w:rsidR="00A37A96" w:rsidRPr="00443330" w:rsidRDefault="00796EF8"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ES teisės aktų svarstymas</w:t>
            </w:r>
          </w:p>
        </w:tc>
        <w:tc>
          <w:tcPr>
            <w:tcW w:w="1396" w:type="dxa"/>
            <w:vAlign w:val="center"/>
          </w:tcPr>
          <w:p w14:paraId="4F774734" w14:textId="7CB9E28B" w:rsidR="00A37A96" w:rsidRPr="00443330" w:rsidRDefault="00091425" w:rsidP="00562B46">
            <w:pPr>
              <w:tabs>
                <w:tab w:val="left" w:pos="0"/>
              </w:tabs>
              <w:spacing w:after="0" w:line="240" w:lineRule="auto"/>
              <w:jc w:val="center"/>
              <w:rPr>
                <w:rFonts w:ascii="Times New Roman" w:hAnsi="Times New Roman"/>
                <w:b/>
                <w:color w:val="000000"/>
                <w:sz w:val="24"/>
                <w:szCs w:val="24"/>
              </w:rPr>
            </w:pPr>
            <w:r w:rsidRPr="00443330">
              <w:rPr>
                <w:rFonts w:ascii="Times New Roman" w:hAnsi="Times New Roman"/>
                <w:b/>
                <w:color w:val="000000"/>
                <w:sz w:val="24"/>
                <w:szCs w:val="24"/>
              </w:rPr>
              <w:t>3</w:t>
            </w:r>
          </w:p>
        </w:tc>
      </w:tr>
      <w:tr w:rsidR="00A37A96" w:rsidRPr="00443330" w14:paraId="4D58901B" w14:textId="77777777" w:rsidTr="005670A5">
        <w:trPr>
          <w:trHeight w:val="210"/>
        </w:trPr>
        <w:tc>
          <w:tcPr>
            <w:tcW w:w="675" w:type="dxa"/>
            <w:vAlign w:val="center"/>
          </w:tcPr>
          <w:p w14:paraId="724285E0"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1.3.</w:t>
            </w:r>
          </w:p>
        </w:tc>
        <w:tc>
          <w:tcPr>
            <w:tcW w:w="6396" w:type="dxa"/>
          </w:tcPr>
          <w:p w14:paraId="7D16CEA5"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ERK pavedimu pateiktos išvados</w:t>
            </w:r>
          </w:p>
        </w:tc>
        <w:tc>
          <w:tcPr>
            <w:tcW w:w="1396" w:type="dxa"/>
          </w:tcPr>
          <w:p w14:paraId="6F027BE9" w14:textId="7BBF68C3" w:rsidR="00A37A96" w:rsidRPr="00443330" w:rsidRDefault="00D233DA" w:rsidP="00562B46">
            <w:pPr>
              <w:tabs>
                <w:tab w:val="left" w:pos="0"/>
              </w:tabs>
              <w:spacing w:after="0" w:line="240" w:lineRule="auto"/>
              <w:jc w:val="center"/>
              <w:rPr>
                <w:rFonts w:ascii="Times New Roman" w:hAnsi="Times New Roman"/>
                <w:b/>
                <w:color w:val="000000"/>
                <w:sz w:val="24"/>
                <w:szCs w:val="24"/>
              </w:rPr>
            </w:pPr>
            <w:r w:rsidRPr="00443330">
              <w:rPr>
                <w:rFonts w:ascii="Times New Roman" w:hAnsi="Times New Roman"/>
                <w:b/>
                <w:color w:val="000000"/>
                <w:sz w:val="24"/>
                <w:szCs w:val="24"/>
              </w:rPr>
              <w:t>3</w:t>
            </w:r>
          </w:p>
        </w:tc>
      </w:tr>
      <w:tr w:rsidR="00A37A96" w:rsidRPr="00443330" w14:paraId="10CF2A19" w14:textId="77777777" w:rsidTr="005670A5">
        <w:trPr>
          <w:trHeight w:val="210"/>
        </w:trPr>
        <w:tc>
          <w:tcPr>
            <w:tcW w:w="675" w:type="dxa"/>
            <w:vAlign w:val="center"/>
          </w:tcPr>
          <w:p w14:paraId="599D3C64"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1.4.</w:t>
            </w:r>
          </w:p>
        </w:tc>
        <w:tc>
          <w:tcPr>
            <w:tcW w:w="6396" w:type="dxa"/>
          </w:tcPr>
          <w:p w14:paraId="0022A757"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Komiteto iniciatyva pateiktos išvados (ES)</w:t>
            </w:r>
          </w:p>
        </w:tc>
        <w:tc>
          <w:tcPr>
            <w:tcW w:w="1396" w:type="dxa"/>
          </w:tcPr>
          <w:p w14:paraId="4C7A745E" w14:textId="59E5F1E2" w:rsidR="00A37A96" w:rsidRPr="00443330" w:rsidRDefault="004E1A7F" w:rsidP="00562B46">
            <w:pPr>
              <w:tabs>
                <w:tab w:val="left" w:pos="0"/>
              </w:tabs>
              <w:spacing w:line="240" w:lineRule="auto"/>
              <w:jc w:val="center"/>
              <w:rPr>
                <w:rFonts w:ascii="Times New Roman" w:hAnsi="Times New Roman"/>
                <w:b/>
                <w:color w:val="000000"/>
                <w:sz w:val="24"/>
                <w:szCs w:val="24"/>
              </w:rPr>
            </w:pPr>
            <w:r w:rsidRPr="00443330">
              <w:rPr>
                <w:rFonts w:ascii="Times New Roman" w:hAnsi="Times New Roman"/>
                <w:b/>
                <w:color w:val="000000"/>
                <w:sz w:val="24"/>
                <w:szCs w:val="24"/>
              </w:rPr>
              <w:t>-</w:t>
            </w:r>
          </w:p>
        </w:tc>
      </w:tr>
      <w:tr w:rsidR="00A37A96" w:rsidRPr="00443330" w14:paraId="305627A1" w14:textId="77777777" w:rsidTr="005670A5">
        <w:trPr>
          <w:trHeight w:val="210"/>
        </w:trPr>
        <w:tc>
          <w:tcPr>
            <w:tcW w:w="675" w:type="dxa"/>
            <w:vAlign w:val="center"/>
          </w:tcPr>
          <w:p w14:paraId="768EAAD0"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1.5.</w:t>
            </w:r>
          </w:p>
        </w:tc>
        <w:tc>
          <w:tcPr>
            <w:tcW w:w="6396" w:type="dxa"/>
          </w:tcPr>
          <w:p w14:paraId="5A3BF46F"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Komiteto pateiktos išvados</w:t>
            </w:r>
          </w:p>
          <w:p w14:paraId="491D1E5D" w14:textId="77777777" w:rsidR="00A37A96" w:rsidRPr="00443330" w:rsidRDefault="00A37A96" w:rsidP="00562B46">
            <w:pPr>
              <w:tabs>
                <w:tab w:val="left" w:pos="0"/>
                <w:tab w:val="left" w:pos="80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w:t>
            </w:r>
            <w:r w:rsidR="00796EF8" w:rsidRPr="00443330">
              <w:rPr>
                <w:rFonts w:ascii="Times New Roman" w:hAnsi="Times New Roman"/>
                <w:color w:val="000000"/>
                <w:sz w:val="24"/>
                <w:szCs w:val="24"/>
              </w:rPr>
              <w:t xml:space="preserve">    </w:t>
            </w:r>
            <w:r w:rsidRPr="00443330">
              <w:rPr>
                <w:rFonts w:ascii="Times New Roman" w:hAnsi="Times New Roman"/>
                <w:color w:val="000000"/>
                <w:sz w:val="24"/>
                <w:szCs w:val="24"/>
              </w:rPr>
              <w:t xml:space="preserve">    Iš jų kaip pagrindinis komitetas</w:t>
            </w:r>
          </w:p>
          <w:p w14:paraId="7D22C008" w14:textId="1C31FE99" w:rsidR="00A37A96" w:rsidRPr="00443330" w:rsidRDefault="00796EF8" w:rsidP="00562B46">
            <w:pPr>
              <w:tabs>
                <w:tab w:val="left" w:pos="0"/>
                <w:tab w:val="left" w:pos="818"/>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w:t>
            </w:r>
            <w:r w:rsidR="00A37A96" w:rsidRPr="00443330">
              <w:rPr>
                <w:rFonts w:ascii="Times New Roman" w:hAnsi="Times New Roman"/>
                <w:color w:val="000000"/>
                <w:sz w:val="24"/>
                <w:szCs w:val="24"/>
              </w:rPr>
              <w:t xml:space="preserve">   </w:t>
            </w:r>
            <w:r w:rsidR="0018257D" w:rsidRPr="00443330">
              <w:rPr>
                <w:rFonts w:ascii="Times New Roman" w:hAnsi="Times New Roman"/>
                <w:color w:val="000000"/>
                <w:sz w:val="24"/>
                <w:szCs w:val="24"/>
              </w:rPr>
              <w:tab/>
            </w:r>
            <w:r w:rsidR="00A37A96" w:rsidRPr="00443330">
              <w:rPr>
                <w:rFonts w:ascii="Times New Roman" w:hAnsi="Times New Roman"/>
                <w:color w:val="000000"/>
                <w:sz w:val="24"/>
                <w:szCs w:val="24"/>
              </w:rPr>
              <w:t>kaip papildomas komitetas</w:t>
            </w:r>
          </w:p>
        </w:tc>
        <w:tc>
          <w:tcPr>
            <w:tcW w:w="1396" w:type="dxa"/>
          </w:tcPr>
          <w:p w14:paraId="06CEAD4E" w14:textId="5640BC2E" w:rsidR="0018257D" w:rsidRPr="00443330" w:rsidRDefault="0021031E" w:rsidP="00562B46">
            <w:pPr>
              <w:spacing w:after="0" w:line="240" w:lineRule="auto"/>
              <w:jc w:val="center"/>
              <w:rPr>
                <w:rFonts w:ascii="Times New Roman" w:hAnsi="Times New Roman"/>
                <w:b/>
                <w:sz w:val="24"/>
                <w:szCs w:val="24"/>
              </w:rPr>
            </w:pPr>
            <w:r w:rsidRPr="00443330">
              <w:rPr>
                <w:rFonts w:ascii="Times New Roman" w:hAnsi="Times New Roman"/>
                <w:b/>
                <w:sz w:val="24"/>
                <w:szCs w:val="24"/>
              </w:rPr>
              <w:t>154</w:t>
            </w:r>
          </w:p>
          <w:p w14:paraId="2845A507" w14:textId="71A9743A" w:rsidR="0021031E" w:rsidRPr="00443330" w:rsidRDefault="0021031E" w:rsidP="00562B46">
            <w:pPr>
              <w:spacing w:after="0" w:line="240" w:lineRule="auto"/>
              <w:jc w:val="center"/>
              <w:rPr>
                <w:rFonts w:ascii="Times New Roman" w:hAnsi="Times New Roman"/>
                <w:sz w:val="24"/>
                <w:szCs w:val="24"/>
              </w:rPr>
            </w:pPr>
            <w:r w:rsidRPr="00443330">
              <w:rPr>
                <w:rFonts w:ascii="Times New Roman" w:hAnsi="Times New Roman"/>
                <w:sz w:val="24"/>
                <w:szCs w:val="24"/>
              </w:rPr>
              <w:t>108</w:t>
            </w:r>
          </w:p>
          <w:p w14:paraId="392DE27A" w14:textId="367F886E" w:rsidR="0021031E" w:rsidRPr="00443330" w:rsidRDefault="0021031E" w:rsidP="00562B46">
            <w:pPr>
              <w:spacing w:after="0" w:line="240" w:lineRule="auto"/>
              <w:jc w:val="center"/>
              <w:rPr>
                <w:rFonts w:ascii="Times New Roman" w:hAnsi="Times New Roman"/>
                <w:sz w:val="24"/>
                <w:szCs w:val="24"/>
              </w:rPr>
            </w:pPr>
            <w:r w:rsidRPr="00443330">
              <w:rPr>
                <w:rFonts w:ascii="Times New Roman" w:hAnsi="Times New Roman"/>
                <w:sz w:val="24"/>
                <w:szCs w:val="24"/>
              </w:rPr>
              <w:t>46</w:t>
            </w:r>
          </w:p>
        </w:tc>
      </w:tr>
      <w:tr w:rsidR="00A37A96" w:rsidRPr="00443330" w14:paraId="226C47F0" w14:textId="77777777" w:rsidTr="00CF077B">
        <w:trPr>
          <w:trHeight w:val="210"/>
        </w:trPr>
        <w:tc>
          <w:tcPr>
            <w:tcW w:w="675" w:type="dxa"/>
            <w:vAlign w:val="center"/>
          </w:tcPr>
          <w:p w14:paraId="743B2600"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1.6.</w:t>
            </w:r>
          </w:p>
        </w:tc>
        <w:tc>
          <w:tcPr>
            <w:tcW w:w="6396" w:type="dxa"/>
          </w:tcPr>
          <w:p w14:paraId="1C2DB807" w14:textId="77777777" w:rsidR="00A37A96" w:rsidRPr="00443330" w:rsidRDefault="0038397E"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w:t>
            </w:r>
            <w:r w:rsidR="00A37A96" w:rsidRPr="00443330">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20F998EC" w14:textId="4EBA7679" w:rsidR="000D03AF" w:rsidRPr="00443330" w:rsidRDefault="0021031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w:t>
            </w:r>
          </w:p>
        </w:tc>
      </w:tr>
      <w:tr w:rsidR="00AA58A9" w:rsidRPr="00443330" w14:paraId="0265B603" w14:textId="77777777" w:rsidTr="00CF077B">
        <w:trPr>
          <w:trHeight w:val="210"/>
        </w:trPr>
        <w:tc>
          <w:tcPr>
            <w:tcW w:w="675" w:type="dxa"/>
            <w:vAlign w:val="center"/>
          </w:tcPr>
          <w:p w14:paraId="0092151D" w14:textId="2E916EBD" w:rsidR="00AA58A9" w:rsidRPr="00443330" w:rsidRDefault="00AA58A9"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1.7.</w:t>
            </w:r>
          </w:p>
        </w:tc>
        <w:tc>
          <w:tcPr>
            <w:tcW w:w="6396" w:type="dxa"/>
          </w:tcPr>
          <w:p w14:paraId="7F40A13E" w14:textId="081D7563" w:rsidR="00AA58A9" w:rsidRPr="00443330" w:rsidRDefault="00AA58A9"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Komiteto iniciatyva parengti teisės aktų projektai</w:t>
            </w:r>
          </w:p>
        </w:tc>
        <w:tc>
          <w:tcPr>
            <w:tcW w:w="1396" w:type="dxa"/>
            <w:vAlign w:val="center"/>
          </w:tcPr>
          <w:p w14:paraId="6D76D211" w14:textId="486DC9B7" w:rsidR="00AA58A9" w:rsidRPr="00443330" w:rsidRDefault="00091425"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7</w:t>
            </w:r>
          </w:p>
        </w:tc>
      </w:tr>
      <w:tr w:rsidR="00A37A96" w:rsidRPr="00443330" w14:paraId="2983DE22" w14:textId="77777777" w:rsidTr="005670A5">
        <w:tc>
          <w:tcPr>
            <w:tcW w:w="8467" w:type="dxa"/>
            <w:gridSpan w:val="3"/>
          </w:tcPr>
          <w:p w14:paraId="2F10907D"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2. Posėdžiai ir klausymai</w:t>
            </w:r>
          </w:p>
        </w:tc>
      </w:tr>
      <w:tr w:rsidR="00A37A96" w:rsidRPr="00443330" w14:paraId="51851CD2" w14:textId="77777777" w:rsidTr="005670A5">
        <w:tc>
          <w:tcPr>
            <w:tcW w:w="675" w:type="dxa"/>
            <w:vAlign w:val="center"/>
          </w:tcPr>
          <w:p w14:paraId="42ED8635"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2.1.</w:t>
            </w:r>
          </w:p>
        </w:tc>
        <w:tc>
          <w:tcPr>
            <w:tcW w:w="6396" w:type="dxa"/>
          </w:tcPr>
          <w:p w14:paraId="6A896C7C" w14:textId="77777777" w:rsidR="008B700C"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Komiteto posėdžiai</w:t>
            </w:r>
          </w:p>
          <w:p w14:paraId="198A5C4A" w14:textId="77777777" w:rsidR="00072690" w:rsidRPr="00443330" w:rsidRDefault="008B700C" w:rsidP="00072690">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w:t>
            </w:r>
            <w:r w:rsidR="00A37A96" w:rsidRPr="00443330">
              <w:rPr>
                <w:rFonts w:ascii="Times New Roman" w:hAnsi="Times New Roman"/>
                <w:color w:val="000000"/>
                <w:sz w:val="24"/>
                <w:szCs w:val="24"/>
              </w:rPr>
              <w:t xml:space="preserve">Iš jų: </w:t>
            </w:r>
          </w:p>
          <w:p w14:paraId="6B48F296" w14:textId="70193B0F" w:rsidR="00A37A96" w:rsidRPr="00443330" w:rsidRDefault="00072690" w:rsidP="00072690">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w:t>
            </w:r>
            <w:r w:rsidR="00A37A96" w:rsidRPr="00443330">
              <w:rPr>
                <w:rFonts w:ascii="Times New Roman" w:hAnsi="Times New Roman"/>
                <w:color w:val="000000"/>
                <w:sz w:val="24"/>
                <w:szCs w:val="24"/>
              </w:rPr>
              <w:t>išvažiuojamieji</w:t>
            </w:r>
          </w:p>
          <w:p w14:paraId="164EFDB9" w14:textId="77777777" w:rsidR="00072690" w:rsidRPr="00443330" w:rsidRDefault="00796EF8"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w:t>
            </w:r>
            <w:r w:rsidR="00A37A96" w:rsidRPr="00443330">
              <w:rPr>
                <w:rFonts w:ascii="Times New Roman" w:hAnsi="Times New Roman"/>
                <w:color w:val="000000"/>
                <w:sz w:val="24"/>
                <w:szCs w:val="24"/>
              </w:rPr>
              <w:t xml:space="preserve"> bendri su kitais komitetais</w:t>
            </w:r>
            <w:r w:rsidR="00072690" w:rsidRPr="00443330">
              <w:rPr>
                <w:rFonts w:ascii="Times New Roman" w:hAnsi="Times New Roman"/>
                <w:color w:val="000000"/>
                <w:sz w:val="24"/>
                <w:szCs w:val="24"/>
              </w:rPr>
              <w:t xml:space="preserve"> </w:t>
            </w:r>
          </w:p>
          <w:p w14:paraId="688F4BE4" w14:textId="1FC4AB5B" w:rsidR="00A37A96" w:rsidRPr="00443330" w:rsidRDefault="00072690"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             apklausos būdu</w:t>
            </w:r>
          </w:p>
        </w:tc>
        <w:tc>
          <w:tcPr>
            <w:tcW w:w="1396" w:type="dxa"/>
          </w:tcPr>
          <w:p w14:paraId="347F0218" w14:textId="18B02722" w:rsidR="00841B8E" w:rsidRPr="00443330" w:rsidRDefault="00841B8E" w:rsidP="00841B8E">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3</w:t>
            </w:r>
            <w:r w:rsidR="00D233DA" w:rsidRPr="00443330">
              <w:rPr>
                <w:rFonts w:ascii="Times New Roman" w:hAnsi="Times New Roman"/>
                <w:b/>
                <w:caps/>
                <w:color w:val="000000"/>
                <w:sz w:val="24"/>
                <w:szCs w:val="24"/>
              </w:rPr>
              <w:t>1</w:t>
            </w:r>
          </w:p>
          <w:p w14:paraId="2EC43148" w14:textId="77777777" w:rsidR="00072690" w:rsidRPr="00443330" w:rsidRDefault="00072690" w:rsidP="004762BD">
            <w:pPr>
              <w:tabs>
                <w:tab w:val="left" w:pos="0"/>
              </w:tabs>
              <w:spacing w:after="0" w:line="240" w:lineRule="auto"/>
              <w:jc w:val="center"/>
              <w:rPr>
                <w:rFonts w:ascii="Times New Roman" w:hAnsi="Times New Roman"/>
                <w:caps/>
                <w:color w:val="000000"/>
                <w:sz w:val="24"/>
                <w:szCs w:val="24"/>
              </w:rPr>
            </w:pPr>
          </w:p>
          <w:p w14:paraId="79DF65E6" w14:textId="75283D56" w:rsidR="00F62010" w:rsidRPr="00443330" w:rsidRDefault="0021031E" w:rsidP="004762BD">
            <w:pPr>
              <w:tabs>
                <w:tab w:val="left" w:pos="0"/>
              </w:tabs>
              <w:spacing w:after="0" w:line="240" w:lineRule="auto"/>
              <w:jc w:val="center"/>
              <w:rPr>
                <w:rFonts w:ascii="Times New Roman" w:hAnsi="Times New Roman"/>
                <w:caps/>
                <w:color w:val="000000"/>
                <w:sz w:val="24"/>
                <w:szCs w:val="24"/>
              </w:rPr>
            </w:pPr>
            <w:r w:rsidRPr="00443330">
              <w:rPr>
                <w:rFonts w:ascii="Times New Roman" w:hAnsi="Times New Roman"/>
                <w:caps/>
                <w:color w:val="000000"/>
                <w:sz w:val="24"/>
                <w:szCs w:val="24"/>
              </w:rPr>
              <w:t>–</w:t>
            </w:r>
          </w:p>
          <w:p w14:paraId="386C4838" w14:textId="7C81655D" w:rsidR="00F62010" w:rsidRPr="00443330" w:rsidRDefault="0021031E" w:rsidP="004762BD">
            <w:pPr>
              <w:tabs>
                <w:tab w:val="left" w:pos="0"/>
              </w:tabs>
              <w:spacing w:after="0" w:line="240" w:lineRule="auto"/>
              <w:jc w:val="center"/>
              <w:rPr>
                <w:rFonts w:ascii="Times New Roman" w:hAnsi="Times New Roman"/>
                <w:caps/>
                <w:color w:val="000000"/>
                <w:sz w:val="24"/>
                <w:szCs w:val="24"/>
              </w:rPr>
            </w:pPr>
            <w:r w:rsidRPr="00443330">
              <w:rPr>
                <w:rFonts w:ascii="Times New Roman" w:hAnsi="Times New Roman"/>
                <w:caps/>
                <w:color w:val="000000"/>
                <w:sz w:val="24"/>
                <w:szCs w:val="24"/>
              </w:rPr>
              <w:t>–</w:t>
            </w:r>
          </w:p>
          <w:p w14:paraId="5C5F5D24" w14:textId="33529384" w:rsidR="00F62010" w:rsidRPr="00443330" w:rsidRDefault="00F62010" w:rsidP="004762BD">
            <w:pPr>
              <w:tabs>
                <w:tab w:val="left" w:pos="0"/>
              </w:tabs>
              <w:spacing w:after="0" w:line="240" w:lineRule="auto"/>
              <w:jc w:val="center"/>
              <w:rPr>
                <w:rFonts w:ascii="Times New Roman" w:hAnsi="Times New Roman"/>
                <w:caps/>
                <w:color w:val="000000"/>
                <w:sz w:val="24"/>
                <w:szCs w:val="24"/>
              </w:rPr>
            </w:pPr>
            <w:r w:rsidRPr="00443330">
              <w:rPr>
                <w:rFonts w:ascii="Times New Roman" w:hAnsi="Times New Roman"/>
                <w:caps/>
                <w:color w:val="000000"/>
                <w:sz w:val="24"/>
                <w:szCs w:val="24"/>
              </w:rPr>
              <w:t>6</w:t>
            </w:r>
          </w:p>
        </w:tc>
      </w:tr>
      <w:tr w:rsidR="00A37A96" w:rsidRPr="00443330" w14:paraId="684A0A80" w14:textId="77777777" w:rsidTr="005670A5">
        <w:tc>
          <w:tcPr>
            <w:tcW w:w="675" w:type="dxa"/>
            <w:vAlign w:val="center"/>
          </w:tcPr>
          <w:p w14:paraId="7AAF8FF5"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2.2.</w:t>
            </w:r>
          </w:p>
        </w:tc>
        <w:tc>
          <w:tcPr>
            <w:tcW w:w="6396" w:type="dxa"/>
          </w:tcPr>
          <w:p w14:paraId="3C32AAE2"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Klausymai (teisės aktų)</w:t>
            </w:r>
          </w:p>
        </w:tc>
        <w:tc>
          <w:tcPr>
            <w:tcW w:w="1396" w:type="dxa"/>
          </w:tcPr>
          <w:p w14:paraId="7ED263C2" w14:textId="0EF1FCCA" w:rsidR="00A37A96" w:rsidRPr="00443330" w:rsidRDefault="00F62010" w:rsidP="00562B46">
            <w:pPr>
              <w:tabs>
                <w:tab w:val="left" w:pos="0"/>
              </w:tabs>
              <w:spacing w:after="0" w:line="240" w:lineRule="auto"/>
              <w:jc w:val="center"/>
              <w:rPr>
                <w:rFonts w:ascii="Times New Roman" w:hAnsi="Times New Roman"/>
                <w:color w:val="000000"/>
                <w:sz w:val="24"/>
                <w:szCs w:val="24"/>
              </w:rPr>
            </w:pPr>
            <w:r w:rsidRPr="00443330">
              <w:rPr>
                <w:rFonts w:ascii="Times New Roman" w:hAnsi="Times New Roman"/>
                <w:color w:val="000000"/>
                <w:sz w:val="24"/>
                <w:szCs w:val="24"/>
              </w:rPr>
              <w:t>1</w:t>
            </w:r>
          </w:p>
        </w:tc>
      </w:tr>
      <w:tr w:rsidR="00A37A96" w:rsidRPr="00443330" w14:paraId="3CF9E908" w14:textId="77777777" w:rsidTr="005670A5">
        <w:tc>
          <w:tcPr>
            <w:tcW w:w="8467" w:type="dxa"/>
            <w:gridSpan w:val="3"/>
          </w:tcPr>
          <w:p w14:paraId="7B81C89B"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3. Parlamentinė kontrolė</w:t>
            </w:r>
          </w:p>
        </w:tc>
      </w:tr>
      <w:tr w:rsidR="00A37A96" w:rsidRPr="00443330" w14:paraId="139AC229" w14:textId="77777777" w:rsidTr="005670A5">
        <w:tc>
          <w:tcPr>
            <w:tcW w:w="675" w:type="dxa"/>
            <w:vAlign w:val="center"/>
          </w:tcPr>
          <w:p w14:paraId="5A6DA229"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3.1.</w:t>
            </w:r>
          </w:p>
        </w:tc>
        <w:tc>
          <w:tcPr>
            <w:tcW w:w="6396" w:type="dxa"/>
          </w:tcPr>
          <w:p w14:paraId="3AF2D8F5" w14:textId="2A80BA61" w:rsidR="00A37A96" w:rsidRPr="00443330" w:rsidRDefault="00A37A96" w:rsidP="00562B46">
            <w:pPr>
              <w:tabs>
                <w:tab w:val="left" w:pos="0"/>
                <w:tab w:val="left" w:pos="82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 xml:space="preserve">Svarstyta </w:t>
            </w:r>
            <w:r w:rsidR="00E6196C" w:rsidRPr="00443330">
              <w:rPr>
                <w:rFonts w:ascii="Times New Roman" w:hAnsi="Times New Roman"/>
                <w:color w:val="000000"/>
                <w:sz w:val="24"/>
                <w:szCs w:val="24"/>
              </w:rPr>
              <w:t>p</w:t>
            </w:r>
            <w:r w:rsidRPr="00443330">
              <w:rPr>
                <w:rFonts w:ascii="Times New Roman" w:hAnsi="Times New Roman"/>
                <w:color w:val="000000"/>
                <w:sz w:val="24"/>
                <w:szCs w:val="24"/>
              </w:rPr>
              <w:t>arlamentinės kontrolės klausimų</w:t>
            </w:r>
            <w:r w:rsidR="00796EF8" w:rsidRPr="00443330">
              <w:rPr>
                <w:rFonts w:ascii="Times New Roman" w:hAnsi="Times New Roman"/>
                <w:color w:val="000000"/>
                <w:sz w:val="24"/>
                <w:szCs w:val="24"/>
              </w:rPr>
              <w:t xml:space="preserve">          </w:t>
            </w:r>
            <w:r w:rsidRPr="00443330">
              <w:rPr>
                <w:rFonts w:ascii="Times New Roman" w:hAnsi="Times New Roman"/>
                <w:color w:val="000000"/>
                <w:sz w:val="24"/>
                <w:szCs w:val="24"/>
              </w:rPr>
              <w:t xml:space="preserve">   </w:t>
            </w:r>
          </w:p>
        </w:tc>
        <w:tc>
          <w:tcPr>
            <w:tcW w:w="1396" w:type="dxa"/>
          </w:tcPr>
          <w:p w14:paraId="117A1595" w14:textId="3FBBC38A" w:rsidR="006778B7" w:rsidRPr="00443330" w:rsidRDefault="00D233DA" w:rsidP="00E26553">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22</w:t>
            </w:r>
          </w:p>
        </w:tc>
      </w:tr>
      <w:tr w:rsidR="00A37A96" w:rsidRPr="00443330" w14:paraId="1F2D6A4B" w14:textId="77777777" w:rsidTr="005670A5">
        <w:tc>
          <w:tcPr>
            <w:tcW w:w="8467" w:type="dxa"/>
            <w:gridSpan w:val="3"/>
          </w:tcPr>
          <w:p w14:paraId="331747E2"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4.  Pareiškimų ir raštų nagrinėjimas</w:t>
            </w:r>
          </w:p>
        </w:tc>
      </w:tr>
      <w:tr w:rsidR="00A37A96" w:rsidRPr="00443330" w14:paraId="4E16640D" w14:textId="77777777" w:rsidTr="005670A5">
        <w:tc>
          <w:tcPr>
            <w:tcW w:w="675" w:type="dxa"/>
            <w:vAlign w:val="center"/>
          </w:tcPr>
          <w:p w14:paraId="2C5373C6"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4.1.</w:t>
            </w:r>
          </w:p>
        </w:tc>
        <w:tc>
          <w:tcPr>
            <w:tcW w:w="6396" w:type="dxa"/>
          </w:tcPr>
          <w:p w14:paraId="188D3312"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Gauta pareiškimų, raštų ir kitų dokumentų</w:t>
            </w:r>
          </w:p>
        </w:tc>
        <w:tc>
          <w:tcPr>
            <w:tcW w:w="1396" w:type="dxa"/>
          </w:tcPr>
          <w:p w14:paraId="7BECFF98" w14:textId="504866C9" w:rsidR="00A37A96" w:rsidRPr="00443330" w:rsidRDefault="0021031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466</w:t>
            </w:r>
          </w:p>
        </w:tc>
      </w:tr>
      <w:tr w:rsidR="00A37A96" w:rsidRPr="00443330" w14:paraId="5C23C2E9" w14:textId="77777777" w:rsidTr="005670A5">
        <w:tc>
          <w:tcPr>
            <w:tcW w:w="675" w:type="dxa"/>
            <w:vAlign w:val="center"/>
          </w:tcPr>
          <w:p w14:paraId="4C092E0C"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4.2.</w:t>
            </w:r>
          </w:p>
        </w:tc>
        <w:tc>
          <w:tcPr>
            <w:tcW w:w="6396" w:type="dxa"/>
          </w:tcPr>
          <w:p w14:paraId="17386EB5"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Parengta atsakymų ir raštų</w:t>
            </w:r>
          </w:p>
        </w:tc>
        <w:tc>
          <w:tcPr>
            <w:tcW w:w="1396" w:type="dxa"/>
          </w:tcPr>
          <w:p w14:paraId="6AFBE241" w14:textId="51844F3B" w:rsidR="00A37A96" w:rsidRPr="00443330" w:rsidRDefault="0021031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224</w:t>
            </w:r>
          </w:p>
        </w:tc>
      </w:tr>
      <w:tr w:rsidR="00A37A96" w:rsidRPr="00443330" w14:paraId="0F7FE57B" w14:textId="77777777" w:rsidTr="005670A5">
        <w:tc>
          <w:tcPr>
            <w:tcW w:w="8467" w:type="dxa"/>
            <w:gridSpan w:val="3"/>
          </w:tcPr>
          <w:p w14:paraId="62F942AD"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5. Renginiai</w:t>
            </w:r>
          </w:p>
        </w:tc>
      </w:tr>
      <w:tr w:rsidR="00A37A96" w:rsidRPr="00443330" w14:paraId="52A48090" w14:textId="77777777" w:rsidTr="005670A5">
        <w:tc>
          <w:tcPr>
            <w:tcW w:w="675" w:type="dxa"/>
            <w:vAlign w:val="center"/>
          </w:tcPr>
          <w:p w14:paraId="3893521C"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5.1.</w:t>
            </w:r>
          </w:p>
        </w:tc>
        <w:tc>
          <w:tcPr>
            <w:tcW w:w="6396" w:type="dxa"/>
          </w:tcPr>
          <w:p w14:paraId="06C1DF61"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Surengta konferencijų, seminarų, diskusijų</w:t>
            </w:r>
          </w:p>
        </w:tc>
        <w:tc>
          <w:tcPr>
            <w:tcW w:w="1396" w:type="dxa"/>
          </w:tcPr>
          <w:p w14:paraId="56A35298" w14:textId="77D3946A" w:rsidR="00A37A96" w:rsidRPr="00443330" w:rsidRDefault="00C860D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3</w:t>
            </w:r>
          </w:p>
        </w:tc>
      </w:tr>
      <w:tr w:rsidR="00A37A96" w:rsidRPr="00443330" w14:paraId="7F5431D8" w14:textId="77777777" w:rsidTr="005670A5">
        <w:tc>
          <w:tcPr>
            <w:tcW w:w="675" w:type="dxa"/>
            <w:vAlign w:val="center"/>
          </w:tcPr>
          <w:p w14:paraId="0BE4EB02"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5.2.</w:t>
            </w:r>
          </w:p>
        </w:tc>
        <w:tc>
          <w:tcPr>
            <w:tcW w:w="6396" w:type="dxa"/>
          </w:tcPr>
          <w:p w14:paraId="68186545"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Kiti renginiai</w:t>
            </w:r>
          </w:p>
        </w:tc>
        <w:tc>
          <w:tcPr>
            <w:tcW w:w="1396" w:type="dxa"/>
          </w:tcPr>
          <w:p w14:paraId="0AF1F517" w14:textId="16CEB13A" w:rsidR="00A37A96" w:rsidRPr="00443330" w:rsidRDefault="0021031E" w:rsidP="0021031E">
            <w:pPr>
              <w:pStyle w:val="Sraopastraipa"/>
              <w:tabs>
                <w:tab w:val="left" w:pos="0"/>
              </w:tabs>
              <w:ind w:left="0"/>
              <w:rPr>
                <w:caps/>
                <w:color w:val="000000"/>
                <w:szCs w:val="24"/>
                <w:lang w:val="lt-LT"/>
              </w:rPr>
            </w:pPr>
            <w:r w:rsidRPr="00443330">
              <w:rPr>
                <w:lang w:val="lt-LT"/>
              </w:rPr>
              <w:t xml:space="preserve">         –</w:t>
            </w:r>
          </w:p>
        </w:tc>
      </w:tr>
      <w:tr w:rsidR="00A37A96" w:rsidRPr="00443330" w14:paraId="63EC191D" w14:textId="77777777" w:rsidTr="005670A5">
        <w:tc>
          <w:tcPr>
            <w:tcW w:w="8467" w:type="dxa"/>
            <w:gridSpan w:val="3"/>
          </w:tcPr>
          <w:p w14:paraId="5C09180A" w14:textId="77777777" w:rsidR="00A37A96" w:rsidRPr="0044333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443330">
              <w:rPr>
                <w:rFonts w:ascii="Times New Roman" w:eastAsia="Arial Unicode MS" w:hAnsi="Times New Roman"/>
                <w:b/>
                <w:bCs/>
                <w:color w:val="000000"/>
                <w:sz w:val="24"/>
                <w:szCs w:val="24"/>
              </w:rPr>
              <w:t>6. Tarptautiniai ryšiai</w:t>
            </w:r>
          </w:p>
        </w:tc>
      </w:tr>
      <w:tr w:rsidR="00A37A96" w:rsidRPr="00443330" w14:paraId="16CEF0FE" w14:textId="77777777" w:rsidTr="005670A5">
        <w:tc>
          <w:tcPr>
            <w:tcW w:w="675" w:type="dxa"/>
            <w:vAlign w:val="center"/>
          </w:tcPr>
          <w:p w14:paraId="738C536F"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6.1.</w:t>
            </w:r>
          </w:p>
        </w:tc>
        <w:tc>
          <w:tcPr>
            <w:tcW w:w="6396" w:type="dxa"/>
          </w:tcPr>
          <w:p w14:paraId="6969CAB9"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Surengta vizitų</w:t>
            </w:r>
          </w:p>
        </w:tc>
        <w:tc>
          <w:tcPr>
            <w:tcW w:w="1396" w:type="dxa"/>
          </w:tcPr>
          <w:p w14:paraId="1A930FB9" w14:textId="3427576C" w:rsidR="00A37A96" w:rsidRPr="00443330" w:rsidRDefault="0021031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w:t>
            </w:r>
          </w:p>
        </w:tc>
      </w:tr>
      <w:tr w:rsidR="00A37A96" w:rsidRPr="00443330" w14:paraId="2BBAABCF" w14:textId="77777777" w:rsidTr="005670A5">
        <w:tc>
          <w:tcPr>
            <w:tcW w:w="675" w:type="dxa"/>
            <w:vAlign w:val="center"/>
          </w:tcPr>
          <w:p w14:paraId="1C001060" w14:textId="77777777" w:rsidR="00A37A96" w:rsidRPr="00443330" w:rsidRDefault="003D590F" w:rsidP="00562B46">
            <w:pPr>
              <w:tabs>
                <w:tab w:val="left" w:pos="0"/>
              </w:tabs>
              <w:spacing w:after="0" w:line="240" w:lineRule="auto"/>
              <w:rPr>
                <w:rFonts w:ascii="Times New Roman" w:hAnsi="Times New Roman"/>
                <w:color w:val="000000"/>
                <w:sz w:val="24"/>
                <w:szCs w:val="24"/>
              </w:rPr>
            </w:pPr>
            <w:r w:rsidRPr="00443330">
              <w:rPr>
                <w:rFonts w:ascii="Times New Roman" w:hAnsi="Times New Roman"/>
                <w:color w:val="000000"/>
                <w:sz w:val="24"/>
                <w:szCs w:val="24"/>
              </w:rPr>
              <w:t>6.2.</w:t>
            </w:r>
          </w:p>
        </w:tc>
        <w:tc>
          <w:tcPr>
            <w:tcW w:w="6396" w:type="dxa"/>
          </w:tcPr>
          <w:p w14:paraId="4980ED05" w14:textId="77777777" w:rsidR="00A37A96" w:rsidRPr="00443330" w:rsidRDefault="00A37A96" w:rsidP="00562B46">
            <w:pPr>
              <w:tabs>
                <w:tab w:val="left" w:pos="0"/>
              </w:tabs>
              <w:spacing w:after="0" w:line="240" w:lineRule="auto"/>
              <w:jc w:val="both"/>
              <w:rPr>
                <w:rFonts w:ascii="Times New Roman" w:hAnsi="Times New Roman"/>
                <w:color w:val="000000"/>
                <w:sz w:val="24"/>
                <w:szCs w:val="24"/>
              </w:rPr>
            </w:pPr>
            <w:r w:rsidRPr="00443330">
              <w:rPr>
                <w:rFonts w:ascii="Times New Roman" w:hAnsi="Times New Roman"/>
                <w:color w:val="000000"/>
                <w:sz w:val="24"/>
                <w:szCs w:val="24"/>
              </w:rPr>
              <w:t>Priimta delegacijų</w:t>
            </w:r>
          </w:p>
        </w:tc>
        <w:tc>
          <w:tcPr>
            <w:tcW w:w="1396" w:type="dxa"/>
          </w:tcPr>
          <w:p w14:paraId="7211B0DB" w14:textId="56E1A0BC" w:rsidR="00A37A96" w:rsidRPr="00443330" w:rsidRDefault="00C860DE" w:rsidP="00562B46">
            <w:pPr>
              <w:tabs>
                <w:tab w:val="left" w:pos="0"/>
              </w:tabs>
              <w:spacing w:after="0" w:line="240" w:lineRule="auto"/>
              <w:jc w:val="center"/>
              <w:rPr>
                <w:rFonts w:ascii="Times New Roman" w:hAnsi="Times New Roman"/>
                <w:b/>
                <w:caps/>
                <w:color w:val="000000"/>
                <w:sz w:val="24"/>
                <w:szCs w:val="24"/>
              </w:rPr>
            </w:pPr>
            <w:r w:rsidRPr="00443330">
              <w:rPr>
                <w:rFonts w:ascii="Times New Roman" w:hAnsi="Times New Roman"/>
                <w:b/>
                <w:caps/>
                <w:color w:val="000000"/>
                <w:sz w:val="24"/>
                <w:szCs w:val="24"/>
              </w:rPr>
              <w:t>1</w:t>
            </w:r>
          </w:p>
        </w:tc>
      </w:tr>
      <w:tr w:rsidR="00C1035F" w:rsidRPr="00443330" w14:paraId="062164C9" w14:textId="77777777" w:rsidTr="005670A5">
        <w:tc>
          <w:tcPr>
            <w:tcW w:w="8467" w:type="dxa"/>
            <w:gridSpan w:val="3"/>
            <w:tcBorders>
              <w:left w:val="nil"/>
              <w:bottom w:val="nil"/>
              <w:right w:val="nil"/>
            </w:tcBorders>
          </w:tcPr>
          <w:p w14:paraId="335DED8E" w14:textId="77777777" w:rsidR="00170A9F" w:rsidRPr="00443330" w:rsidRDefault="00170A9F" w:rsidP="00562B46">
            <w:pPr>
              <w:tabs>
                <w:tab w:val="left" w:pos="0"/>
              </w:tabs>
              <w:spacing w:after="0" w:line="240" w:lineRule="auto"/>
              <w:jc w:val="both"/>
              <w:rPr>
                <w:rFonts w:ascii="Times New Roman" w:hAnsi="Times New Roman"/>
                <w:i/>
                <w:color w:val="000000"/>
                <w:sz w:val="24"/>
                <w:szCs w:val="24"/>
              </w:rPr>
            </w:pPr>
          </w:p>
          <w:p w14:paraId="356F33C2" w14:textId="2B76E7A7" w:rsidR="00C1035F" w:rsidRPr="00443330" w:rsidRDefault="00C1035F" w:rsidP="00562B46">
            <w:pPr>
              <w:tabs>
                <w:tab w:val="left" w:pos="0"/>
              </w:tabs>
              <w:spacing w:after="0" w:line="240" w:lineRule="auto"/>
              <w:jc w:val="both"/>
              <w:rPr>
                <w:rFonts w:ascii="Times New Roman" w:hAnsi="Times New Roman"/>
                <w:b/>
                <w:i/>
                <w:caps/>
                <w:color w:val="000000"/>
                <w:sz w:val="24"/>
                <w:szCs w:val="24"/>
              </w:rPr>
            </w:pPr>
          </w:p>
        </w:tc>
      </w:tr>
    </w:tbl>
    <w:p w14:paraId="654DA5AE" w14:textId="692C645D" w:rsidR="00331D1A" w:rsidRPr="00443330" w:rsidRDefault="00331D1A" w:rsidP="00562B46">
      <w:pPr>
        <w:spacing w:after="0" w:line="240" w:lineRule="auto"/>
        <w:rPr>
          <w:rFonts w:ascii="Times New Roman" w:hAnsi="Times New Roman"/>
          <w:b/>
          <w:bCs/>
          <w:caps/>
          <w:color w:val="000000"/>
          <w:sz w:val="24"/>
          <w:szCs w:val="24"/>
        </w:rPr>
      </w:pPr>
      <w:r w:rsidRPr="00443330">
        <w:rPr>
          <w:rFonts w:ascii="Times New Roman" w:hAnsi="Times New Roman"/>
          <w:b/>
          <w:bCs/>
          <w:caps/>
          <w:color w:val="000000"/>
          <w:sz w:val="24"/>
          <w:szCs w:val="24"/>
        </w:rPr>
        <w:br w:type="page"/>
      </w:r>
    </w:p>
    <w:p w14:paraId="4C7ACFFC" w14:textId="0301FFE5" w:rsidR="00331D1A" w:rsidRDefault="00DF735B" w:rsidP="00562B46">
      <w:pPr>
        <w:tabs>
          <w:tab w:val="left" w:pos="0"/>
          <w:tab w:val="left" w:pos="4637"/>
        </w:tabs>
        <w:spacing w:after="0" w:line="240" w:lineRule="auto"/>
        <w:jc w:val="center"/>
        <w:rPr>
          <w:rFonts w:ascii="Times New Roman" w:hAnsi="Times New Roman"/>
          <w:b/>
          <w:bCs/>
          <w:caps/>
          <w:color w:val="000000"/>
          <w:sz w:val="24"/>
          <w:szCs w:val="24"/>
        </w:rPr>
      </w:pPr>
      <w:r w:rsidRPr="00443330">
        <w:rPr>
          <w:rFonts w:ascii="Times New Roman" w:hAnsi="Times New Roman"/>
          <w:b/>
          <w:bCs/>
          <w:caps/>
          <w:color w:val="000000"/>
          <w:sz w:val="24"/>
          <w:szCs w:val="24"/>
        </w:rPr>
        <w:lastRenderedPageBreak/>
        <w:t>SEIMO PAVEDIMAI KOMITET</w:t>
      </w:r>
      <w:r w:rsidR="005432ED" w:rsidRPr="00443330">
        <w:rPr>
          <w:rFonts w:ascii="Times New Roman" w:hAnsi="Times New Roman"/>
          <w:b/>
          <w:bCs/>
          <w:caps/>
          <w:color w:val="000000"/>
          <w:sz w:val="24"/>
          <w:szCs w:val="24"/>
        </w:rPr>
        <w:t>ui</w:t>
      </w:r>
      <w:r w:rsidRPr="00443330">
        <w:rPr>
          <w:rFonts w:ascii="Times New Roman" w:hAnsi="Times New Roman"/>
          <w:b/>
          <w:bCs/>
          <w:caps/>
          <w:color w:val="000000"/>
          <w:sz w:val="24"/>
          <w:szCs w:val="24"/>
        </w:rPr>
        <w:t xml:space="preserve"> </w:t>
      </w:r>
    </w:p>
    <w:p w14:paraId="7EC29E73" w14:textId="7C586A69" w:rsidR="00953B24" w:rsidRDefault="00953B24" w:rsidP="00562B46">
      <w:pPr>
        <w:tabs>
          <w:tab w:val="left" w:pos="0"/>
          <w:tab w:val="left" w:pos="4637"/>
        </w:tabs>
        <w:spacing w:after="0" w:line="240" w:lineRule="auto"/>
        <w:jc w:val="center"/>
        <w:rPr>
          <w:rFonts w:ascii="Times New Roman" w:hAnsi="Times New Roman"/>
          <w:b/>
          <w:bCs/>
          <w:caps/>
          <w:color w:val="000000"/>
          <w:sz w:val="24"/>
          <w:szCs w:val="24"/>
        </w:rPr>
      </w:pPr>
    </w:p>
    <w:p w14:paraId="69D6C7D8" w14:textId="77777777" w:rsidR="007F6D53" w:rsidRDefault="007F6D53" w:rsidP="00953B24">
      <w:pPr>
        <w:tabs>
          <w:tab w:val="left" w:pos="0"/>
          <w:tab w:val="left" w:pos="1134"/>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ab/>
      </w:r>
    </w:p>
    <w:p w14:paraId="3A183D4D" w14:textId="6F35464C" w:rsidR="00EB61D5" w:rsidRDefault="00953B24" w:rsidP="00953B24">
      <w:pPr>
        <w:tabs>
          <w:tab w:val="left" w:pos="0"/>
          <w:tab w:val="left" w:pos="1134"/>
        </w:tabs>
        <w:spacing w:after="0" w:line="240" w:lineRule="auto"/>
        <w:jc w:val="both"/>
        <w:rPr>
          <w:rFonts w:ascii="Times New Roman" w:hAnsi="Times New Roman"/>
          <w:bCs/>
          <w:color w:val="000000"/>
          <w:sz w:val="24"/>
          <w:szCs w:val="24"/>
        </w:rPr>
      </w:pPr>
      <w:r w:rsidRPr="00953B24">
        <w:rPr>
          <w:rFonts w:ascii="Times New Roman" w:hAnsi="Times New Roman"/>
          <w:bCs/>
          <w:color w:val="000000"/>
          <w:sz w:val="24"/>
          <w:szCs w:val="24"/>
        </w:rPr>
        <w:t>V (rudens) sesijoje pagal gautus Seimo pavedimus VVSK buvo penktas:</w:t>
      </w:r>
    </w:p>
    <w:p w14:paraId="344E689C" w14:textId="77777777" w:rsidR="00953B24" w:rsidRDefault="00953B24" w:rsidP="00953B24">
      <w:pPr>
        <w:tabs>
          <w:tab w:val="left" w:pos="0"/>
          <w:tab w:val="left" w:pos="1134"/>
        </w:tabs>
        <w:spacing w:after="0" w:line="240" w:lineRule="auto"/>
        <w:jc w:val="both"/>
        <w:rPr>
          <w:rFonts w:ascii="Times New Roman" w:hAnsi="Times New Roman"/>
          <w:b/>
          <w:bCs/>
          <w:caps/>
          <w:color w:val="000000"/>
          <w:sz w:val="24"/>
          <w:szCs w:val="24"/>
        </w:rPr>
      </w:pPr>
    </w:p>
    <w:p w14:paraId="1026B1E2" w14:textId="241DC530" w:rsidR="00604146" w:rsidRPr="00443330" w:rsidRDefault="00953B24" w:rsidP="00562B46">
      <w:pPr>
        <w:tabs>
          <w:tab w:val="left" w:pos="0"/>
          <w:tab w:val="left" w:pos="4637"/>
        </w:tabs>
        <w:spacing w:after="0" w:line="240" w:lineRule="auto"/>
        <w:jc w:val="center"/>
        <w:rPr>
          <w:rFonts w:ascii="Times New Roman" w:hAnsi="Times New Roman"/>
          <w:b/>
          <w:bCs/>
          <w:caps/>
          <w:color w:val="000000"/>
          <w:sz w:val="24"/>
          <w:szCs w:val="24"/>
        </w:rPr>
      </w:pPr>
      <w:r>
        <w:rPr>
          <w:noProof/>
          <w:lang w:eastAsia="lt-LT"/>
        </w:rPr>
        <w:drawing>
          <wp:inline distT="0" distB="0" distL="0" distR="0" wp14:anchorId="25227DEF" wp14:editId="50B550FA">
            <wp:extent cx="6118860" cy="2890684"/>
            <wp:effectExtent l="0" t="0" r="15240" b="508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792F58" w14:textId="794F4A18" w:rsidR="00953B24" w:rsidRDefault="00953B24" w:rsidP="00953B24">
      <w:pPr>
        <w:tabs>
          <w:tab w:val="left" w:pos="0"/>
        </w:tabs>
        <w:spacing w:before="100" w:beforeAutospacing="1" w:after="0" w:line="240" w:lineRule="auto"/>
        <w:rPr>
          <w:rFonts w:ascii="Times New Roman" w:hAnsi="Times New Roman"/>
          <w:b/>
          <w:bCs/>
          <w:color w:val="000000"/>
          <w:sz w:val="24"/>
          <w:szCs w:val="24"/>
        </w:rPr>
      </w:pPr>
    </w:p>
    <w:p w14:paraId="5E811E6B" w14:textId="259A2CBA" w:rsidR="00D96F71" w:rsidRDefault="00D96F71" w:rsidP="00D96F71">
      <w:pPr>
        <w:pStyle w:val="Dalyviai"/>
        <w:ind w:firstLine="709"/>
      </w:pPr>
      <w:r w:rsidRPr="00882210">
        <w:t xml:space="preserve">Iš ankstesnių sesijų komitete sesijos pradžioje komitete buvo likę neapsvarstyti </w:t>
      </w:r>
      <w:r w:rsidR="00700C63">
        <w:t>42</w:t>
      </w:r>
      <w:r w:rsidRPr="00882210">
        <w:t xml:space="preserve"> teisės aktų projektai.</w:t>
      </w:r>
      <w:r>
        <w:t xml:space="preserve"> V sesijoje komitetas apsvarstė </w:t>
      </w:r>
      <w:r w:rsidR="009F75DE">
        <w:t>25 iš jų (6</w:t>
      </w:r>
      <w:r w:rsidR="00700C63">
        <w:t>0</w:t>
      </w:r>
      <w:r w:rsidR="009F75DE">
        <w:t xml:space="preserve"> proc.) (10 projektų kaip pagrindinis, 15 projektų kaip papildomas komitetas). Dėl 2 laukiama Vyriausybės išvados, dėl 1 – Trišalės tarybos nuomonės, dėl 1 – papildomo komiteto išvados, dėl likusių </w:t>
      </w:r>
      <w:r w:rsidR="00700C63">
        <w:t>13</w:t>
      </w:r>
      <w:r w:rsidR="009F75DE">
        <w:t xml:space="preserve"> reikalingos tolesnės politinės diskusijos, todėl padaryta svarstymo pertrauka.</w:t>
      </w:r>
    </w:p>
    <w:p w14:paraId="5B4BB2F6" w14:textId="00736C39" w:rsidR="0097056F" w:rsidRDefault="0097056F" w:rsidP="00D96F71">
      <w:pPr>
        <w:pStyle w:val="Dalyviai"/>
        <w:ind w:firstLine="709"/>
      </w:pPr>
      <w:r>
        <w:t>V (rudens) sesijoje Seimas pavedė komitetui apsvarstyti 91 teisės akto projektą: 51 projektą kaip pagrindiniam komitetui ir 40 projektų kaip papildomam komitetui. Komitetas pateikė išvadas dėl 77 iš jų (46 projektus apsvarstė kaip pagrindinis komitetas (90 proc.), 31 projektą – kaip papildomas komitetas (78 proc.).</w:t>
      </w:r>
    </w:p>
    <w:p w14:paraId="2A0B18D9" w14:textId="085269FA" w:rsidR="0097056F" w:rsidRDefault="009F75DE" w:rsidP="00D96F71">
      <w:pPr>
        <w:pStyle w:val="Dalyviai"/>
        <w:ind w:firstLine="709"/>
      </w:pPr>
      <w:r>
        <w:t>Sesij</w:t>
      </w:r>
      <w:r w:rsidR="00700C63">
        <w:t xml:space="preserve">os pabaigoje liko neapsvarstytas 31 teisės akto projektas. Priežastys: 5 projektams nustatyta svarstymo Seime data – VI (pavasario) sesija, dėl 3 projektų laukiama Vyriausybės išvadų, dėl 7 projektų Vyriausybės išvada gauta pasibaigus Seimo sesijai, dėl 1 laukiama Trišalės tarybos nuomonės, dėl 1 – papildomo komiteto išvados, dėl 1 projekto bus apsispręsta, kai Seimas priims galutinį sprendimą susijusiu klausimu, dėl likusių 13 reikalingos tolesnės politinės diskusijos, todėl padaryta </w:t>
      </w:r>
      <w:r w:rsidR="007F6D53">
        <w:t xml:space="preserve">jų </w:t>
      </w:r>
      <w:r w:rsidR="00700C63">
        <w:t>svarstymo pertrauka.</w:t>
      </w:r>
    </w:p>
    <w:p w14:paraId="58BBC3D9" w14:textId="77777777" w:rsidR="00D96F71" w:rsidRDefault="00D96F71" w:rsidP="00D96F71">
      <w:pPr>
        <w:pStyle w:val="Dalyviai"/>
        <w:ind w:firstLine="709"/>
      </w:pPr>
    </w:p>
    <w:p w14:paraId="07EBFB87" w14:textId="16B18494" w:rsidR="00953B24" w:rsidRPr="00953B24" w:rsidRDefault="00D96F71" w:rsidP="00953B24">
      <w:pPr>
        <w:pStyle w:val="Dalyviai"/>
        <w:ind w:firstLine="851"/>
      </w:pPr>
      <w:r>
        <w:rPr>
          <w:noProof/>
          <w:lang w:eastAsia="lt-LT"/>
        </w:rPr>
        <w:drawing>
          <wp:inline distT="0" distB="0" distL="0" distR="0" wp14:anchorId="3337EEA5" wp14:editId="2E73BBAE">
            <wp:extent cx="5627985" cy="2743200"/>
            <wp:effectExtent l="0" t="0" r="11430" b="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242FAB" w14:textId="77777777" w:rsidR="007F6D53" w:rsidRDefault="007F6D53" w:rsidP="00562B46">
      <w:pPr>
        <w:tabs>
          <w:tab w:val="left" w:pos="0"/>
        </w:tabs>
        <w:spacing w:before="100" w:beforeAutospacing="1" w:after="0" w:line="240" w:lineRule="auto"/>
        <w:jc w:val="center"/>
        <w:rPr>
          <w:rFonts w:ascii="Times New Roman" w:hAnsi="Times New Roman"/>
          <w:b/>
          <w:bCs/>
          <w:color w:val="000000"/>
          <w:sz w:val="24"/>
          <w:szCs w:val="24"/>
        </w:rPr>
      </w:pPr>
    </w:p>
    <w:p w14:paraId="6ED9FCD8" w14:textId="1A9E54B4" w:rsidR="00A56B2B" w:rsidRPr="00443330"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443330">
        <w:rPr>
          <w:rFonts w:ascii="Times New Roman" w:hAnsi="Times New Roman"/>
          <w:b/>
          <w:bCs/>
          <w:color w:val="000000"/>
          <w:sz w:val="24"/>
          <w:szCs w:val="24"/>
        </w:rPr>
        <w:t>II. AKTUALIAUSI DARBAI</w:t>
      </w:r>
    </w:p>
    <w:p w14:paraId="3BC5D53E" w14:textId="148D59D7" w:rsidR="00D12113" w:rsidRPr="00443330"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443330">
        <w:rPr>
          <w:rFonts w:ascii="Times New Roman" w:hAnsi="Times New Roman"/>
          <w:b/>
          <w:bCs/>
          <w:iCs/>
          <w:color w:val="000000"/>
          <w:sz w:val="24"/>
          <w:szCs w:val="24"/>
        </w:rPr>
        <w:t xml:space="preserve">2.1. </w:t>
      </w:r>
      <w:r w:rsidR="008C062F" w:rsidRPr="00443330">
        <w:rPr>
          <w:rFonts w:ascii="Times New Roman" w:hAnsi="Times New Roman"/>
          <w:b/>
          <w:bCs/>
          <w:iCs/>
          <w:color w:val="000000"/>
          <w:sz w:val="24"/>
          <w:szCs w:val="24"/>
        </w:rPr>
        <w:t>Komiteto iniciatyva p</w:t>
      </w:r>
      <w:r w:rsidRPr="00443330">
        <w:rPr>
          <w:rFonts w:ascii="Times New Roman" w:hAnsi="Times New Roman"/>
          <w:b/>
          <w:bCs/>
          <w:iCs/>
          <w:color w:val="000000"/>
          <w:sz w:val="24"/>
          <w:szCs w:val="24"/>
        </w:rPr>
        <w:t>arengti teisės akt</w:t>
      </w:r>
      <w:r w:rsidR="000C6C0C" w:rsidRPr="00443330">
        <w:rPr>
          <w:rFonts w:ascii="Times New Roman" w:hAnsi="Times New Roman"/>
          <w:b/>
          <w:bCs/>
          <w:iCs/>
          <w:color w:val="000000"/>
          <w:sz w:val="24"/>
          <w:szCs w:val="24"/>
        </w:rPr>
        <w:t>ų projektai</w:t>
      </w:r>
    </w:p>
    <w:p w14:paraId="7DBADEE6" w14:textId="77777777" w:rsidR="00237D18" w:rsidRPr="00443330" w:rsidRDefault="00237D18" w:rsidP="00F55423">
      <w:pPr>
        <w:spacing w:after="0" w:line="240" w:lineRule="auto"/>
        <w:ind w:firstLine="360"/>
        <w:jc w:val="both"/>
        <w:rPr>
          <w:rFonts w:ascii="Times New Roman" w:eastAsiaTheme="minorHAnsi" w:hAnsi="Times New Roman"/>
          <w:b/>
          <w:bCs/>
          <w:sz w:val="24"/>
          <w:szCs w:val="24"/>
        </w:rPr>
      </w:pPr>
    </w:p>
    <w:p w14:paraId="36F49B14" w14:textId="3196B56D" w:rsidR="00584BD2" w:rsidRPr="00443330" w:rsidRDefault="00696186" w:rsidP="00B21E9C">
      <w:pPr>
        <w:spacing w:after="0" w:line="240" w:lineRule="auto"/>
        <w:ind w:firstLine="851"/>
        <w:jc w:val="both"/>
        <w:rPr>
          <w:rFonts w:ascii="Times New Roman" w:hAnsi="Times New Roman"/>
          <w:sz w:val="24"/>
          <w:szCs w:val="24"/>
          <w:lang w:eastAsia="lt-LT"/>
        </w:rPr>
      </w:pPr>
      <w:r w:rsidRPr="00443330">
        <w:rPr>
          <w:rFonts w:ascii="Times New Roman" w:eastAsiaTheme="minorHAnsi" w:hAnsi="Times New Roman"/>
          <w:b/>
          <w:bCs/>
          <w:sz w:val="24"/>
          <w:szCs w:val="24"/>
        </w:rPr>
        <w:t xml:space="preserve"> Seimo nutarimo</w:t>
      </w:r>
      <w:hyperlink r:id="rId14" w:history="1">
        <w:r w:rsidR="00F55423" w:rsidRPr="00443330">
          <w:rPr>
            <w:rFonts w:ascii="Times New Roman" w:hAnsi="Times New Roman"/>
            <w:sz w:val="24"/>
            <w:szCs w:val="24"/>
            <w:lang w:eastAsia="lt-LT"/>
          </w:rPr>
          <w:t xml:space="preserve"> „</w:t>
        </w:r>
        <w:r w:rsidR="00F55423" w:rsidRPr="00443330">
          <w:rPr>
            <w:rFonts w:ascii="Times New Roman" w:hAnsi="Times New Roman"/>
            <w:b/>
            <w:sz w:val="24"/>
            <w:szCs w:val="24"/>
            <w:lang w:eastAsia="lt-LT"/>
          </w:rPr>
          <w:t>Dėl</w:t>
        </w:r>
        <w:r w:rsidR="00F55423" w:rsidRPr="00443330">
          <w:rPr>
            <w:rFonts w:ascii="Times New Roman" w:hAnsi="Times New Roman"/>
            <w:sz w:val="24"/>
            <w:szCs w:val="24"/>
            <w:lang w:eastAsia="lt-LT"/>
          </w:rPr>
          <w:t xml:space="preserve"> Lietuvos Respublikos Seimo 2008 m. balandžio 24 d. nutarimo </w:t>
        </w:r>
        <w:r w:rsidR="00F55423" w:rsidRPr="00443330">
          <w:rPr>
            <w:rFonts w:ascii="Times New Roman" w:hAnsi="Times New Roman"/>
            <w:sz w:val="24"/>
            <w:szCs w:val="24"/>
            <w:lang w:eastAsia="lt-LT"/>
          </w:rPr>
          <w:br/>
          <w:t xml:space="preserve">Nr. X-1511 „Dėl Lietuvos Respublikos Seimo, Seimo kanceliarijos ir Seimui atskaitingų institucijų, Respublikos Prezidento institucijos ir Respublikos Prezidentui atskaitingų institucijų, Nacionalinės teismų administracijos, teismų, prokuratūros, savivaldybių institucijų ir </w:t>
        </w:r>
        <w:r w:rsidR="00F55423" w:rsidRPr="00443330">
          <w:rPr>
            <w:rFonts w:ascii="Times New Roman" w:hAnsi="Times New Roman"/>
            <w:b/>
            <w:sz w:val="24"/>
            <w:szCs w:val="24"/>
            <w:lang w:eastAsia="lt-LT"/>
          </w:rPr>
          <w:t>įstaigų sąrašo pagal grupes</w:t>
        </w:r>
        <w:r w:rsidR="00F55423" w:rsidRPr="00443330">
          <w:rPr>
            <w:rFonts w:ascii="Times New Roman" w:hAnsi="Times New Roman"/>
            <w:sz w:val="24"/>
            <w:szCs w:val="24"/>
            <w:lang w:eastAsia="lt-LT"/>
          </w:rPr>
          <w:t xml:space="preserve">, į kurias atsižvelgiant nustatomos valstybės tarnautojų suvienodintų pareigybių kategorijos, patvirtinimo“ pripažinimo netekusiu galios“ </w:t>
        </w:r>
        <w:r w:rsidR="00F55423" w:rsidRPr="00443330">
          <w:rPr>
            <w:rFonts w:ascii="Times New Roman" w:hAnsi="Times New Roman"/>
            <w:b/>
            <w:sz w:val="24"/>
            <w:szCs w:val="24"/>
            <w:lang w:eastAsia="lt-LT"/>
          </w:rPr>
          <w:t>projektas</w:t>
        </w:r>
      </w:hyperlink>
      <w:r w:rsidR="00584BD2" w:rsidRPr="00443330">
        <w:rPr>
          <w:rFonts w:ascii="Times New Roman" w:hAnsi="Times New Roman"/>
          <w:sz w:val="24"/>
          <w:szCs w:val="24"/>
          <w:lang w:eastAsia="lt-LT"/>
        </w:rPr>
        <w:t xml:space="preserve"> </w:t>
      </w:r>
      <w:r w:rsidR="00584BD2" w:rsidRPr="00443330">
        <w:rPr>
          <w:rFonts w:ascii="Times New Roman" w:hAnsi="Times New Roman"/>
          <w:b/>
          <w:sz w:val="24"/>
          <w:szCs w:val="24"/>
          <w:lang w:eastAsia="lt-LT"/>
        </w:rPr>
        <w:t>Nr.</w:t>
      </w:r>
      <w:r w:rsidR="00584BD2" w:rsidRPr="00443330">
        <w:rPr>
          <w:b/>
        </w:rPr>
        <w:t xml:space="preserve"> </w:t>
      </w:r>
      <w:hyperlink r:id="rId15" w:history="1">
        <w:r w:rsidR="00584BD2" w:rsidRPr="00443330">
          <w:rPr>
            <w:rStyle w:val="Hipersaitas"/>
            <w:rFonts w:ascii="Times New Roman" w:hAnsi="Times New Roman"/>
            <w:b/>
            <w:sz w:val="24"/>
            <w:szCs w:val="24"/>
            <w:lang w:eastAsia="lt-LT"/>
          </w:rPr>
          <w:t>XIIIP-2989</w:t>
        </w:r>
      </w:hyperlink>
      <w:r w:rsidR="00AA56FD" w:rsidRPr="00443330">
        <w:rPr>
          <w:rFonts w:ascii="Times New Roman" w:hAnsi="Times New Roman"/>
          <w:sz w:val="24"/>
          <w:szCs w:val="24"/>
          <w:lang w:eastAsia="lt-LT"/>
        </w:rPr>
        <w:t>. Įsigaliojus naujos redakcijos Valstybės tarnybos įstatymui</w:t>
      </w:r>
      <w:r w:rsidR="00B20E8A" w:rsidRPr="00443330">
        <w:rPr>
          <w:rFonts w:ascii="Times New Roman" w:hAnsi="Times New Roman"/>
          <w:sz w:val="24"/>
          <w:szCs w:val="24"/>
          <w:lang w:eastAsia="lt-LT"/>
        </w:rPr>
        <w:t xml:space="preserve"> (toliau – VTĮ)</w:t>
      </w:r>
      <w:r w:rsidR="00AA56FD" w:rsidRPr="00443330">
        <w:rPr>
          <w:rFonts w:ascii="Times New Roman" w:hAnsi="Times New Roman"/>
          <w:sz w:val="24"/>
          <w:szCs w:val="24"/>
          <w:lang w:eastAsia="lt-LT"/>
        </w:rPr>
        <w:t>, kuriame nustatyta</w:t>
      </w:r>
      <w:r w:rsidR="00584BD2" w:rsidRPr="00443330">
        <w:rPr>
          <w:rFonts w:ascii="Times New Roman" w:hAnsi="Times New Roman"/>
          <w:sz w:val="24"/>
          <w:szCs w:val="24"/>
          <w:lang w:eastAsia="lt-LT"/>
        </w:rPr>
        <w:t xml:space="preserve"> nauja darbo užmokesčio sistema</w:t>
      </w:r>
      <w:r w:rsidR="00BA4445" w:rsidRPr="00443330">
        <w:rPr>
          <w:rFonts w:ascii="Times New Roman" w:hAnsi="Times New Roman"/>
          <w:sz w:val="24"/>
          <w:szCs w:val="24"/>
          <w:lang w:eastAsia="lt-LT"/>
        </w:rPr>
        <w:t xml:space="preserve"> ir platūs persidengiantys koeficientų intervalai</w:t>
      </w:r>
      <w:r w:rsidR="00584BD2" w:rsidRPr="00443330">
        <w:rPr>
          <w:rFonts w:ascii="Times New Roman" w:hAnsi="Times New Roman"/>
          <w:sz w:val="24"/>
          <w:szCs w:val="24"/>
          <w:lang w:eastAsia="lt-LT"/>
        </w:rPr>
        <w:t xml:space="preserve">, įstaigų skirstymas į grupes ir su įstaigos grupe </w:t>
      </w:r>
      <w:r w:rsidR="00BA4445" w:rsidRPr="00443330">
        <w:rPr>
          <w:rFonts w:ascii="Times New Roman" w:hAnsi="Times New Roman"/>
          <w:sz w:val="24"/>
          <w:szCs w:val="24"/>
          <w:lang w:eastAsia="lt-LT"/>
        </w:rPr>
        <w:t>siejama</w:t>
      </w:r>
      <w:r w:rsidR="00584BD2" w:rsidRPr="00443330">
        <w:rPr>
          <w:rFonts w:ascii="Times New Roman" w:hAnsi="Times New Roman"/>
          <w:sz w:val="24"/>
          <w:szCs w:val="24"/>
          <w:lang w:eastAsia="lt-LT"/>
        </w:rPr>
        <w:t xml:space="preserve"> par</w:t>
      </w:r>
      <w:r w:rsidR="00BA4445" w:rsidRPr="00443330">
        <w:rPr>
          <w:rFonts w:ascii="Times New Roman" w:hAnsi="Times New Roman"/>
          <w:sz w:val="24"/>
          <w:szCs w:val="24"/>
          <w:lang w:eastAsia="lt-LT"/>
        </w:rPr>
        <w:t>e</w:t>
      </w:r>
      <w:r w:rsidR="00584BD2" w:rsidRPr="00443330">
        <w:rPr>
          <w:rFonts w:ascii="Times New Roman" w:hAnsi="Times New Roman"/>
          <w:sz w:val="24"/>
          <w:szCs w:val="24"/>
          <w:lang w:eastAsia="lt-LT"/>
        </w:rPr>
        <w:t xml:space="preserve">iginės </w:t>
      </w:r>
      <w:r w:rsidR="00BA4445" w:rsidRPr="00443330">
        <w:rPr>
          <w:rFonts w:ascii="Times New Roman" w:hAnsi="Times New Roman"/>
          <w:sz w:val="24"/>
          <w:szCs w:val="24"/>
          <w:lang w:eastAsia="lt-LT"/>
        </w:rPr>
        <w:t>algos kategorija</w:t>
      </w:r>
      <w:r w:rsidR="00B20E8A" w:rsidRPr="00443330">
        <w:rPr>
          <w:rFonts w:ascii="Times New Roman" w:hAnsi="Times New Roman"/>
          <w:sz w:val="24"/>
          <w:szCs w:val="24"/>
          <w:lang w:eastAsia="lt-LT"/>
        </w:rPr>
        <w:t xml:space="preserve"> nebetenka prasmės. Todėl Komitetas pasiūlė atsisakyti skirstymo. </w:t>
      </w:r>
      <w:r w:rsidR="00584BD2" w:rsidRPr="00443330">
        <w:rPr>
          <w:rFonts w:ascii="Times New Roman" w:hAnsi="Times New Roman"/>
          <w:sz w:val="24"/>
          <w:szCs w:val="24"/>
          <w:lang w:eastAsia="lt-LT"/>
        </w:rPr>
        <w:t xml:space="preserve"> </w:t>
      </w:r>
    </w:p>
    <w:p w14:paraId="3077C0BD" w14:textId="52B005AD" w:rsidR="00584BD2" w:rsidRPr="00443330" w:rsidRDefault="00696186" w:rsidP="005C1E85">
      <w:pPr>
        <w:spacing w:after="0" w:line="240" w:lineRule="auto"/>
        <w:ind w:firstLine="567"/>
        <w:jc w:val="both"/>
        <w:rPr>
          <w:rFonts w:ascii="Times New Roman" w:hAnsi="Times New Roman"/>
          <w:sz w:val="24"/>
          <w:szCs w:val="24"/>
          <w:lang w:eastAsia="lt-LT"/>
        </w:rPr>
      </w:pPr>
      <w:r w:rsidRPr="00443330">
        <w:rPr>
          <w:rFonts w:ascii="Times New Roman" w:hAnsi="Times New Roman"/>
          <w:sz w:val="24"/>
          <w:szCs w:val="24"/>
          <w:lang w:eastAsia="lt-LT"/>
        </w:rPr>
        <w:t>Projekto s</w:t>
      </w:r>
      <w:r w:rsidR="00584BD2" w:rsidRPr="00443330">
        <w:rPr>
          <w:rFonts w:ascii="Times New Roman" w:hAnsi="Times New Roman"/>
          <w:sz w:val="24"/>
          <w:szCs w:val="24"/>
          <w:lang w:eastAsia="lt-LT"/>
        </w:rPr>
        <w:t xml:space="preserve">varstymo metu </w:t>
      </w:r>
      <w:r w:rsidR="00B20E8A" w:rsidRPr="00443330">
        <w:rPr>
          <w:rFonts w:ascii="Times New Roman" w:hAnsi="Times New Roman"/>
          <w:sz w:val="24"/>
          <w:szCs w:val="24"/>
          <w:lang w:eastAsia="lt-LT"/>
        </w:rPr>
        <w:t>nustatytas poreikis</w:t>
      </w:r>
      <w:r w:rsidR="00584BD2" w:rsidRPr="00443330">
        <w:rPr>
          <w:rFonts w:ascii="Times New Roman" w:hAnsi="Times New Roman"/>
          <w:sz w:val="24"/>
          <w:szCs w:val="24"/>
          <w:lang w:eastAsia="lt-LT"/>
        </w:rPr>
        <w:t xml:space="preserve"> pasiūlymą išdiskutuoti išsamiau,</w:t>
      </w:r>
      <w:r w:rsidR="00B20E8A" w:rsidRPr="00443330">
        <w:rPr>
          <w:rFonts w:ascii="Times New Roman" w:hAnsi="Times New Roman"/>
          <w:sz w:val="24"/>
          <w:szCs w:val="24"/>
          <w:lang w:eastAsia="lt-LT"/>
        </w:rPr>
        <w:t xml:space="preserve"> todėl</w:t>
      </w:r>
      <w:r w:rsidR="00584BD2" w:rsidRPr="00443330">
        <w:rPr>
          <w:rFonts w:ascii="Times New Roman" w:hAnsi="Times New Roman"/>
          <w:sz w:val="24"/>
          <w:szCs w:val="24"/>
          <w:lang w:eastAsia="lt-LT"/>
        </w:rPr>
        <w:t xml:space="preserve"> Komitetas </w:t>
      </w:r>
      <w:r w:rsidR="00BA4445" w:rsidRPr="00443330">
        <w:rPr>
          <w:rFonts w:ascii="Times New Roman" w:hAnsi="Times New Roman"/>
          <w:sz w:val="24"/>
          <w:szCs w:val="24"/>
          <w:lang w:eastAsia="lt-LT"/>
        </w:rPr>
        <w:t>Seimo nutarim</w:t>
      </w:r>
      <w:r w:rsidR="000609C0" w:rsidRPr="00443330">
        <w:rPr>
          <w:rFonts w:ascii="Times New Roman" w:hAnsi="Times New Roman"/>
          <w:sz w:val="24"/>
          <w:szCs w:val="24"/>
          <w:lang w:eastAsia="lt-LT"/>
        </w:rPr>
        <w:t>o projektą</w:t>
      </w:r>
      <w:r w:rsidR="00BA4445" w:rsidRPr="00443330">
        <w:rPr>
          <w:rFonts w:ascii="Times New Roman" w:hAnsi="Times New Roman"/>
          <w:sz w:val="24"/>
          <w:szCs w:val="24"/>
          <w:lang w:eastAsia="lt-LT"/>
        </w:rPr>
        <w:t xml:space="preserve"> 2018-12-10 atsiėmė. </w:t>
      </w:r>
    </w:p>
    <w:p w14:paraId="17297CE4" w14:textId="77777777" w:rsidR="00AA56FD" w:rsidRPr="00443330" w:rsidRDefault="00AA56FD" w:rsidP="00F55423">
      <w:pPr>
        <w:spacing w:after="0" w:line="240" w:lineRule="auto"/>
        <w:ind w:firstLine="360"/>
        <w:jc w:val="both"/>
        <w:rPr>
          <w:rFonts w:ascii="Times New Roman" w:hAnsi="Times New Roman"/>
          <w:sz w:val="24"/>
          <w:szCs w:val="24"/>
          <w:lang w:eastAsia="lt-LT"/>
        </w:rPr>
      </w:pPr>
    </w:p>
    <w:p w14:paraId="7A74F128" w14:textId="42522790" w:rsidR="007108F2" w:rsidRPr="00443330" w:rsidRDefault="00F55423" w:rsidP="007108F2">
      <w:pPr>
        <w:pStyle w:val="x"/>
        <w:spacing w:before="0" w:beforeAutospacing="0" w:after="0" w:afterAutospacing="0"/>
        <w:ind w:firstLine="567"/>
        <w:jc w:val="both"/>
        <w:rPr>
          <w:rFonts w:eastAsia="Calibri"/>
        </w:rPr>
      </w:pPr>
      <w:r w:rsidRPr="00443330">
        <w:t xml:space="preserve"> </w:t>
      </w:r>
      <w:hyperlink r:id="rId16" w:history="1">
        <w:r w:rsidRPr="00443330">
          <w:rPr>
            <w:b/>
          </w:rPr>
          <w:t xml:space="preserve">Seimo statuto „Dėl Lietuvos Respublikos Seimo statuto Nr. I-399 15(3) ir 16 straipsnių pakeitimo“ </w:t>
        </w:r>
        <w:r w:rsidR="00C50729" w:rsidRPr="00443330">
          <w:rPr>
            <w:b/>
          </w:rPr>
          <w:t xml:space="preserve">pakeitimo </w:t>
        </w:r>
        <w:r w:rsidRPr="00443330">
          <w:rPr>
            <w:b/>
          </w:rPr>
          <w:t>projektas</w:t>
        </w:r>
      </w:hyperlink>
      <w:r w:rsidR="00584BD2" w:rsidRPr="00443330">
        <w:rPr>
          <w:b/>
        </w:rPr>
        <w:t xml:space="preserve"> Nr</w:t>
      </w:r>
      <w:r w:rsidRPr="00443330">
        <w:rPr>
          <w:b/>
        </w:rPr>
        <w:t>.</w:t>
      </w:r>
      <w:r w:rsidR="00584BD2" w:rsidRPr="00443330">
        <w:rPr>
          <w:b/>
        </w:rPr>
        <w:t xml:space="preserve"> </w:t>
      </w:r>
      <w:hyperlink r:id="rId17" w:history="1">
        <w:r w:rsidR="00584BD2" w:rsidRPr="00443330">
          <w:rPr>
            <w:rStyle w:val="Hipersaitas"/>
            <w:b/>
          </w:rPr>
          <w:t>XIIIP-2990</w:t>
        </w:r>
      </w:hyperlink>
      <w:r w:rsidR="00584BD2" w:rsidRPr="00443330">
        <w:t>.</w:t>
      </w:r>
      <w:r w:rsidRPr="00443330">
        <w:t xml:space="preserve"> </w:t>
      </w:r>
      <w:r w:rsidR="000609C0" w:rsidRPr="00443330">
        <w:t xml:space="preserve">Pakeitimas siūlytas siekiant suderinti statuto nuostatas su priimtu Valstybės tarnybos įstatymu, kuriame pakeistas Seimo nario politinio (asmeninio) pasitikėjimo valstybės tarnautojo pareigybės pavadinimas (vietoj padėjėjo-sekretoriaus numatytos </w:t>
      </w:r>
      <w:r w:rsidR="00443330" w:rsidRPr="00443330">
        <w:t>padėjėjo</w:t>
      </w:r>
      <w:r w:rsidR="000609C0" w:rsidRPr="00443330">
        <w:t xml:space="preserve"> ir patarėjo pareigybės). Projektu siūlyta n</w:t>
      </w:r>
      <w:r w:rsidR="007108F2" w:rsidRPr="00443330">
        <w:t xml:space="preserve">ustatyti, kad kiekvienam Seimo nariui </w:t>
      </w:r>
      <w:r w:rsidR="0093526A" w:rsidRPr="00443330">
        <w:t xml:space="preserve">jo pasirinkimu </w:t>
      </w:r>
      <w:r w:rsidR="007108F2" w:rsidRPr="00443330">
        <w:t>įsteigiamos 3 Seimo nario politinio (asmeninio) p</w:t>
      </w:r>
      <w:r w:rsidR="00696186" w:rsidRPr="00443330">
        <w:t>asitikėjimo valstybės tarnautojo</w:t>
      </w:r>
      <w:r w:rsidR="007108F2" w:rsidRPr="00443330">
        <w:t xml:space="preserve"> pareigybės</w:t>
      </w:r>
      <w:r w:rsidR="000609C0" w:rsidRPr="00443330">
        <w:t xml:space="preserve"> (naudoti bendrą pareigybės pavadinimą, vietoj konkretaus)</w:t>
      </w:r>
      <w:r w:rsidR="007108F2" w:rsidRPr="00443330">
        <w:t xml:space="preserve">. </w:t>
      </w:r>
      <w:r w:rsidR="000609C0" w:rsidRPr="00443330">
        <w:rPr>
          <w:rFonts w:eastAsia="Calibri"/>
        </w:rPr>
        <w:t>Taip pat</w:t>
      </w:r>
      <w:r w:rsidR="007108F2" w:rsidRPr="00443330">
        <w:rPr>
          <w:rFonts w:eastAsia="Calibri"/>
        </w:rPr>
        <w:t xml:space="preserve"> </w:t>
      </w:r>
      <w:r w:rsidR="000609C0" w:rsidRPr="00443330">
        <w:rPr>
          <w:rFonts w:eastAsia="Calibri"/>
        </w:rPr>
        <w:t xml:space="preserve">siūlyta </w:t>
      </w:r>
      <w:r w:rsidR="007108F2" w:rsidRPr="00443330">
        <w:rPr>
          <w:rFonts w:eastAsia="Calibri"/>
        </w:rPr>
        <w:t xml:space="preserve">reglamentuoti Seimo nario politinio (asmeninio) pasitikėjimo valstybės tarnautojų maksimalų savaitės darbo laiką </w:t>
      </w:r>
      <w:r w:rsidR="0093526A" w:rsidRPr="00443330">
        <w:rPr>
          <w:rFonts w:eastAsia="Calibri"/>
        </w:rPr>
        <w:t xml:space="preserve">(vietoj 12 valandų per dieną nustatyti 60 valandų per savaitę) </w:t>
      </w:r>
      <w:r w:rsidR="007108F2" w:rsidRPr="00443330">
        <w:rPr>
          <w:rFonts w:eastAsia="Calibri"/>
        </w:rPr>
        <w:t xml:space="preserve">ir leisti Seimo nariui politinio (asmeninio) pasitikėjimo valstybės tarnautojų darbą organizuoti ir darbo laiką planuoti pagal savo veiklos poreikius. </w:t>
      </w:r>
    </w:p>
    <w:p w14:paraId="278E60AD" w14:textId="149C246F" w:rsidR="00BA4445" w:rsidRPr="00443330" w:rsidRDefault="00BA4445" w:rsidP="007108F2">
      <w:pPr>
        <w:pStyle w:val="x"/>
        <w:spacing w:before="0" w:beforeAutospacing="0" w:after="0" w:afterAutospacing="0"/>
        <w:ind w:firstLine="567"/>
        <w:jc w:val="both"/>
      </w:pPr>
      <w:r w:rsidRPr="00443330">
        <w:t xml:space="preserve">Seimo statuto projektas Seime </w:t>
      </w:r>
      <w:r w:rsidR="000609C0" w:rsidRPr="00443330">
        <w:t>nepriimtas</w:t>
      </w:r>
      <w:r w:rsidRPr="00443330">
        <w:t xml:space="preserve"> 2018-12-20</w:t>
      </w:r>
      <w:r w:rsidR="000609C0" w:rsidRPr="00443330">
        <w:t>, nepakakus palaikančių Seimo narių balsų</w:t>
      </w:r>
      <w:r w:rsidRPr="00443330">
        <w:t xml:space="preserve">. </w:t>
      </w:r>
      <w:r w:rsidR="00E548CF" w:rsidRPr="00443330">
        <w:t>N</w:t>
      </w:r>
      <w:r w:rsidR="00C50729" w:rsidRPr="00443330">
        <w:t xml:space="preserve">epritarus </w:t>
      </w:r>
      <w:r w:rsidR="0093526A" w:rsidRPr="00443330">
        <w:t xml:space="preserve">šiam projektui, </w:t>
      </w:r>
      <w:r w:rsidR="00C50729" w:rsidRPr="00443330">
        <w:t xml:space="preserve">liko </w:t>
      </w:r>
      <w:r w:rsidR="000609C0" w:rsidRPr="00443330">
        <w:t xml:space="preserve">Valstybės tarnybos įstatymo </w:t>
      </w:r>
      <w:r w:rsidR="00C50729" w:rsidRPr="00443330">
        <w:t xml:space="preserve">ir Seimo statuto prieštaravimas. Siekiant šį prieštaravimą pašalinti, Seime registruotas analogiškas Seimo statuto pakeitimo projektas </w:t>
      </w:r>
      <w:r w:rsidR="000609C0" w:rsidRPr="00443330">
        <w:br/>
      </w:r>
      <w:r w:rsidR="00C50729" w:rsidRPr="00443330">
        <w:t xml:space="preserve">Nr. </w:t>
      </w:r>
      <w:hyperlink r:id="rId18" w:history="1">
        <w:r w:rsidR="00C50729" w:rsidRPr="00443330">
          <w:rPr>
            <w:rStyle w:val="Hipersaitas"/>
          </w:rPr>
          <w:t>XIIIP-3107</w:t>
        </w:r>
      </w:hyperlink>
      <w:r w:rsidR="0093526A" w:rsidRPr="00443330">
        <w:t xml:space="preserve">, kuris bus </w:t>
      </w:r>
      <w:r w:rsidR="000609C0" w:rsidRPr="00443330">
        <w:t>teikiamas</w:t>
      </w:r>
      <w:r w:rsidR="0093526A" w:rsidRPr="00443330">
        <w:t xml:space="preserve"> pavasario sesijoje.</w:t>
      </w:r>
    </w:p>
    <w:p w14:paraId="452E6168" w14:textId="080C05A0" w:rsidR="000A2EB5" w:rsidRPr="00443330" w:rsidRDefault="000A2EB5" w:rsidP="007108F2">
      <w:pPr>
        <w:pStyle w:val="x"/>
        <w:spacing w:before="0" w:beforeAutospacing="0" w:after="0" w:afterAutospacing="0"/>
        <w:ind w:firstLine="567"/>
        <w:jc w:val="both"/>
      </w:pPr>
    </w:p>
    <w:p w14:paraId="10DC5065" w14:textId="6C45A413" w:rsidR="000A2EB5" w:rsidRPr="00443330" w:rsidRDefault="000A2EB5" w:rsidP="000A2EB5">
      <w:pPr>
        <w:tabs>
          <w:tab w:val="left" w:pos="0"/>
          <w:tab w:val="left" w:pos="240"/>
          <w:tab w:val="num" w:pos="360"/>
          <w:tab w:val="left" w:pos="709"/>
        </w:tabs>
        <w:spacing w:after="0" w:line="240" w:lineRule="auto"/>
        <w:ind w:firstLine="709"/>
        <w:jc w:val="both"/>
        <w:rPr>
          <w:rFonts w:ascii="Times New Roman" w:eastAsiaTheme="minorHAnsi" w:hAnsi="Times New Roman" w:cstheme="minorBidi"/>
          <w:b/>
          <w:sz w:val="24"/>
          <w:szCs w:val="24"/>
        </w:rPr>
      </w:pPr>
      <w:r w:rsidRPr="00443330">
        <w:rPr>
          <w:rFonts w:ascii="Times New Roman" w:eastAsiaTheme="minorHAnsi" w:hAnsi="Times New Roman" w:cstheme="minorBidi"/>
          <w:b/>
          <w:sz w:val="24"/>
          <w:szCs w:val="24"/>
        </w:rPr>
        <w:t xml:space="preserve">Prezidento rinkimų įstatymo </w:t>
      </w:r>
      <w:r w:rsidRPr="00443330">
        <w:rPr>
          <w:rFonts w:ascii="Times New Roman" w:eastAsiaTheme="minorHAnsi" w:hAnsi="Times New Roman" w:cstheme="minorBidi"/>
          <w:sz w:val="24"/>
          <w:szCs w:val="24"/>
        </w:rPr>
        <w:t>Nr.</w:t>
      </w:r>
      <w:r w:rsid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sz w:val="24"/>
          <w:szCs w:val="24"/>
        </w:rPr>
        <w:t>I-28 8, 14, 15, 16, 26, 27, 31, 33, 35, 36, 38, 40, 46, 47, 49, 51, 52, 57, 58, 59, 60, 61, 62, 63, 64, 65, 68, 69, 72 ir 78 straipsnių pakeitimo įstatymo projektas</w:t>
      </w:r>
      <w:r w:rsidRPr="00443330">
        <w:rPr>
          <w:rFonts w:ascii="Times New Roman" w:eastAsiaTheme="minorHAnsi" w:hAnsi="Times New Roman" w:cstheme="minorBidi"/>
          <w:sz w:val="24"/>
          <w:szCs w:val="24"/>
        </w:rPr>
        <w:br/>
        <w:t xml:space="preserve">Nr. </w:t>
      </w:r>
      <w:hyperlink r:id="rId19" w:history="1">
        <w:r w:rsidRPr="00443330">
          <w:rPr>
            <w:rFonts w:ascii="Times New Roman" w:eastAsiaTheme="minorHAnsi" w:hAnsi="Times New Roman" w:cstheme="minorBidi"/>
            <w:b/>
            <w:color w:val="0563C1" w:themeColor="hyperlink"/>
            <w:sz w:val="24"/>
            <w:szCs w:val="24"/>
            <w:u w:val="single"/>
          </w:rPr>
          <w:t>XIIIP-2584</w:t>
        </w:r>
      </w:hyperlink>
    </w:p>
    <w:p w14:paraId="395A8BCE" w14:textId="77777777" w:rsidR="000A2EB5" w:rsidRPr="00443330" w:rsidRDefault="000A2EB5" w:rsidP="000A2EB5">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b/>
          <w:sz w:val="24"/>
          <w:szCs w:val="24"/>
        </w:rPr>
        <w:t xml:space="preserve">Savivaldybių tarybų rinkimų įstatymo </w:t>
      </w:r>
      <w:r w:rsidRPr="00443330">
        <w:rPr>
          <w:rFonts w:ascii="Times New Roman" w:eastAsiaTheme="minorHAnsi" w:hAnsi="Times New Roman" w:cstheme="minorBidi"/>
          <w:sz w:val="24"/>
          <w:szCs w:val="24"/>
        </w:rPr>
        <w:t xml:space="preserve">Nr. I-532 6, 7, 12, 13, 14, 15, 16, 20, 32, 35, 36, 42, 43, 48, 49, 50, 51, 53, 54, 56, 62, 64, 65, 66, 67, 68, 69, 72, 73, 74, 75, 77 ir 85 straipsnių pakeitimo įstatymo projektas Nr. </w:t>
      </w:r>
      <w:hyperlink r:id="rId20" w:history="1">
        <w:r w:rsidRPr="00443330">
          <w:rPr>
            <w:rFonts w:ascii="Times New Roman" w:eastAsiaTheme="minorHAnsi" w:hAnsi="Times New Roman" w:cstheme="minorBidi"/>
            <w:b/>
            <w:color w:val="0563C1" w:themeColor="hyperlink"/>
            <w:sz w:val="24"/>
            <w:szCs w:val="24"/>
            <w:u w:val="single"/>
          </w:rPr>
          <w:t>XIIIP-2585</w:t>
        </w:r>
      </w:hyperlink>
    </w:p>
    <w:p w14:paraId="78846063" w14:textId="7B744E1B" w:rsidR="000A2EB5" w:rsidRPr="00443330" w:rsidRDefault="000A2EB5" w:rsidP="000A2EB5">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b/>
          <w:sz w:val="24"/>
          <w:szCs w:val="24"/>
        </w:rPr>
        <w:t xml:space="preserve">Rinkimų į Europos Parlamentą įstatymo </w:t>
      </w:r>
      <w:r w:rsidRPr="00443330">
        <w:rPr>
          <w:rFonts w:ascii="Times New Roman" w:eastAsiaTheme="minorHAnsi" w:hAnsi="Times New Roman" w:cstheme="minorBidi"/>
          <w:sz w:val="24"/>
          <w:szCs w:val="24"/>
        </w:rPr>
        <w:t xml:space="preserve">Nr. IX-1837 5, 16, 17, 18, 28, 29, 33, 34, 35, 38, 39, 45, 52, 53, 54, 56, 57, 59, 61, 67, 68, 69, 70, 71, 72, 73, 74, 75, 78, 79, 80, 81 ir 83 straipsnių pakeitimo įstatymo projektas Nr. </w:t>
      </w:r>
      <w:hyperlink r:id="rId21" w:history="1">
        <w:r w:rsidRPr="00443330">
          <w:rPr>
            <w:rFonts w:ascii="Times New Roman" w:eastAsiaTheme="minorHAnsi" w:hAnsi="Times New Roman" w:cstheme="minorBidi"/>
            <w:b/>
            <w:color w:val="0563C1" w:themeColor="hyperlink"/>
            <w:sz w:val="24"/>
            <w:szCs w:val="24"/>
            <w:u w:val="single"/>
          </w:rPr>
          <w:t>XIIIP-2586</w:t>
        </w:r>
      </w:hyperlink>
    </w:p>
    <w:p w14:paraId="0972ACE1" w14:textId="0F3746AD" w:rsidR="000A2EB5" w:rsidRPr="00443330" w:rsidRDefault="000A2EB5" w:rsidP="000A2EB5">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Projektai parengti </w:t>
      </w:r>
      <w:r w:rsidR="00443330" w:rsidRPr="00443330">
        <w:rPr>
          <w:rFonts w:ascii="Times New Roman" w:eastAsiaTheme="minorHAnsi" w:hAnsi="Times New Roman" w:cstheme="minorBidi"/>
          <w:sz w:val="24"/>
          <w:szCs w:val="24"/>
        </w:rPr>
        <w:t>siekiant</w:t>
      </w:r>
      <w:r w:rsidRPr="00443330">
        <w:rPr>
          <w:rFonts w:ascii="Times New Roman" w:eastAsiaTheme="minorHAnsi" w:hAnsi="Times New Roman" w:cstheme="minorBidi"/>
          <w:sz w:val="24"/>
          <w:szCs w:val="24"/>
        </w:rPr>
        <w:t xml:space="preserve"> suvienodinti visuose rinkimuose rinkimų organizavimo procedūras, </w:t>
      </w:r>
      <w:r w:rsidR="00713CBE" w:rsidRPr="00443330">
        <w:rPr>
          <w:rFonts w:ascii="Times New Roman" w:eastAsiaTheme="minorHAnsi" w:hAnsi="Times New Roman" w:cstheme="minorBidi"/>
          <w:sz w:val="24"/>
          <w:szCs w:val="24"/>
        </w:rPr>
        <w:t xml:space="preserve">sąlygas, terminus. Įvertinus </w:t>
      </w:r>
      <w:r w:rsidRPr="00443330">
        <w:rPr>
          <w:rFonts w:ascii="Times New Roman" w:eastAsiaTheme="minorHAnsi" w:hAnsi="Times New Roman" w:cstheme="minorBidi"/>
          <w:sz w:val="24"/>
          <w:szCs w:val="24"/>
        </w:rPr>
        <w:t>tai, kad galiojantys rinkimų įstatymai tas pačias procedūras ir terminus reglamentuoja skirtin</w:t>
      </w:r>
      <w:r w:rsidR="00713CBE" w:rsidRPr="00443330">
        <w:rPr>
          <w:rFonts w:ascii="Times New Roman" w:eastAsiaTheme="minorHAnsi" w:hAnsi="Times New Roman" w:cstheme="minorBidi"/>
          <w:sz w:val="24"/>
          <w:szCs w:val="24"/>
        </w:rPr>
        <w:t>gai, toks regulia</w:t>
      </w:r>
      <w:r w:rsidRPr="00443330">
        <w:rPr>
          <w:rFonts w:ascii="Times New Roman" w:eastAsiaTheme="minorHAnsi" w:hAnsi="Times New Roman" w:cstheme="minorBidi"/>
          <w:sz w:val="24"/>
          <w:szCs w:val="24"/>
        </w:rPr>
        <w:t>vimas gali sukelti problemas ypač tada, kai vienu metu vyksta keli rinkimai. Siekiant užtikrinti rinkimų agitacijai naudojamų lėšų skaidrumą, siūloma visuose rinkimų įstatymuose atsisakyti mažareikšmių daiktų naudojimo rinkimų agitacijoje. Projektai pildomi nuostatomis, sudarančiomis sąlygas užtikrinti efektyvų savivaldybių ir apylinkių rinkimų komisijų darbą, derinami terminai, susiję su rinkimų komisijų sudarymu, pareiškinių dokumentų pateikimu ir jų atšaukimu, kandidatų sąrašų paskelbimu ir atšaukimu. Tikslinama kandidatų naudojimosi visuomenės informavimo priemonėmis sąlygos ir tvarka, suvienodinamos išorinės reklamos skleidimo ir rinkimų agitacijos draudimo sąlygos. Atsisakoma Lietuvos pašto paslaugų, numatant, kad šia</w:t>
      </w:r>
      <w:r w:rsidR="00713CBE" w:rsidRPr="00443330">
        <w:rPr>
          <w:rFonts w:ascii="Times New Roman" w:eastAsiaTheme="minorHAnsi" w:hAnsi="Times New Roman" w:cstheme="minorBidi"/>
          <w:sz w:val="24"/>
          <w:szCs w:val="24"/>
        </w:rPr>
        <w:t>s</w:t>
      </w:r>
      <w:r w:rsidRPr="00443330">
        <w:rPr>
          <w:rFonts w:ascii="Times New Roman" w:eastAsiaTheme="minorHAnsi" w:hAnsi="Times New Roman" w:cstheme="minorBidi"/>
          <w:sz w:val="24"/>
          <w:szCs w:val="24"/>
        </w:rPr>
        <w:t xml:space="preserve"> paslaugas vykdys rinkimų komisijų nariai ir kurjerių tarnybos atstovai pagal Vyriausiosios rinkimų komisijos nustatytą tvarką. Detaliau reglamentuojamas pavadinimo suteikimas rinkimų komitetui.</w:t>
      </w:r>
    </w:p>
    <w:p w14:paraId="5CD5F621" w14:textId="37993523" w:rsidR="00713CBE" w:rsidRPr="00443330" w:rsidRDefault="00713CBE" w:rsidP="00713CBE">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Įstatymai Nr. </w:t>
      </w:r>
      <w:hyperlink r:id="rId22" w:history="1">
        <w:r w:rsidRPr="00443330">
          <w:rPr>
            <w:rFonts w:ascii="Times New Roman" w:eastAsiaTheme="minorHAnsi" w:hAnsi="Times New Roman" w:cstheme="minorBidi"/>
            <w:color w:val="0563C1" w:themeColor="hyperlink"/>
            <w:sz w:val="24"/>
            <w:szCs w:val="24"/>
            <w:u w:val="single"/>
          </w:rPr>
          <w:t>XIII-1572</w:t>
        </w:r>
      </w:hyperlink>
      <w:r w:rsidRPr="00443330">
        <w:rPr>
          <w:rFonts w:ascii="Times New Roman" w:eastAsiaTheme="minorHAnsi" w:hAnsi="Times New Roman" w:cstheme="minorBidi"/>
          <w:sz w:val="24"/>
          <w:szCs w:val="24"/>
        </w:rPr>
        <w:t xml:space="preserve"> ir Nr. </w:t>
      </w:r>
      <w:hyperlink r:id="rId23" w:history="1">
        <w:r w:rsidRPr="00443330">
          <w:rPr>
            <w:rFonts w:ascii="Times New Roman" w:eastAsiaTheme="minorHAnsi" w:hAnsi="Times New Roman" w:cstheme="minorBidi"/>
            <w:color w:val="0563C1" w:themeColor="hyperlink"/>
            <w:sz w:val="24"/>
            <w:szCs w:val="24"/>
            <w:u w:val="single"/>
          </w:rPr>
          <w:t>XIII-1573</w:t>
        </w:r>
      </w:hyperlink>
      <w:r w:rsidRPr="00443330">
        <w:rPr>
          <w:rFonts w:ascii="Times New Roman" w:eastAsiaTheme="minorHAnsi" w:hAnsi="Times New Roman" w:cstheme="minorBidi"/>
          <w:sz w:val="24"/>
          <w:szCs w:val="24"/>
        </w:rPr>
        <w:t xml:space="preserve"> priimti 2018 m. spalio 25 d.</w:t>
      </w:r>
    </w:p>
    <w:p w14:paraId="50407755" w14:textId="53B92761" w:rsidR="000A2EB5" w:rsidRPr="00443330" w:rsidRDefault="00713CBE" w:rsidP="00713CBE">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Įstatymas Nr. </w:t>
      </w:r>
      <w:hyperlink r:id="rId24" w:history="1">
        <w:r w:rsidRPr="00443330">
          <w:rPr>
            <w:rFonts w:ascii="Times New Roman" w:eastAsiaTheme="minorHAnsi" w:hAnsi="Times New Roman" w:cstheme="minorBidi"/>
            <w:color w:val="0563C1" w:themeColor="hyperlink"/>
            <w:sz w:val="24"/>
            <w:szCs w:val="24"/>
            <w:u w:val="single"/>
          </w:rPr>
          <w:t>XIII-1604</w:t>
        </w:r>
      </w:hyperlink>
      <w:r w:rsidRPr="00443330">
        <w:rPr>
          <w:rFonts w:ascii="Times New Roman" w:eastAsiaTheme="minorHAnsi" w:hAnsi="Times New Roman" w:cstheme="minorBidi"/>
          <w:sz w:val="24"/>
          <w:szCs w:val="24"/>
        </w:rPr>
        <w:t xml:space="preserve"> priimtas 2018 m. lapkričio 8 d.</w:t>
      </w:r>
    </w:p>
    <w:p w14:paraId="51A76063" w14:textId="590FB719" w:rsidR="00F55423" w:rsidRPr="00443330" w:rsidRDefault="00F55423" w:rsidP="00567FA8">
      <w:pPr>
        <w:spacing w:after="0" w:line="240" w:lineRule="auto"/>
        <w:ind w:firstLine="360"/>
        <w:jc w:val="both"/>
        <w:rPr>
          <w:rFonts w:ascii="Times New Roman" w:eastAsiaTheme="minorHAnsi" w:hAnsi="Times New Roman"/>
          <w:b/>
          <w:bCs/>
          <w:sz w:val="24"/>
          <w:szCs w:val="24"/>
        </w:rPr>
      </w:pPr>
    </w:p>
    <w:p w14:paraId="56C96B3B" w14:textId="29AF8D87" w:rsidR="00643CB5" w:rsidRPr="00443330" w:rsidRDefault="00643CB5" w:rsidP="00341A80">
      <w:pPr>
        <w:spacing w:after="0" w:line="240" w:lineRule="auto"/>
        <w:ind w:firstLine="851"/>
        <w:jc w:val="both"/>
        <w:rPr>
          <w:rFonts w:ascii="Times New Roman" w:eastAsia="Times New Roman" w:hAnsi="Times New Roman"/>
          <w:sz w:val="24"/>
          <w:szCs w:val="24"/>
          <w:lang w:eastAsia="lt-LT"/>
        </w:rPr>
      </w:pPr>
    </w:p>
    <w:p w14:paraId="32648C59" w14:textId="6451BF39" w:rsidR="00802F8A" w:rsidRPr="00443330" w:rsidRDefault="00532C1E" w:rsidP="00562B46">
      <w:pPr>
        <w:tabs>
          <w:tab w:val="left" w:pos="0"/>
        </w:tabs>
        <w:spacing w:after="0" w:line="240" w:lineRule="auto"/>
        <w:ind w:firstLine="238"/>
        <w:jc w:val="center"/>
        <w:rPr>
          <w:rFonts w:ascii="Times New Roman" w:hAnsi="Times New Roman"/>
          <w:b/>
          <w:bCs/>
          <w:color w:val="000000"/>
          <w:sz w:val="24"/>
          <w:szCs w:val="24"/>
        </w:rPr>
      </w:pPr>
      <w:r w:rsidRPr="00443330">
        <w:rPr>
          <w:rFonts w:ascii="Times New Roman" w:hAnsi="Times New Roman"/>
          <w:b/>
          <w:bCs/>
          <w:color w:val="000000"/>
          <w:sz w:val="24"/>
          <w:szCs w:val="24"/>
        </w:rPr>
        <w:t>2.2. Įstatymų ir kitų teisės aktų projektų svarstymas</w:t>
      </w:r>
    </w:p>
    <w:p w14:paraId="2F21CA52" w14:textId="77777777" w:rsidR="00F80A7E" w:rsidRPr="00443330"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5668F923" w14:textId="4A93DA42" w:rsidR="00DE4030" w:rsidRPr="00443330"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443330">
        <w:rPr>
          <w:rFonts w:ascii="Times New Roman" w:eastAsia="MS Mincho" w:hAnsi="Times New Roman"/>
          <w:b/>
          <w:bCs/>
          <w:i/>
          <w:iCs/>
          <w:color w:val="000000"/>
          <w:sz w:val="24"/>
          <w:szCs w:val="24"/>
        </w:rPr>
        <w:t>2.2.1. Valstybės valdymo ir savivaldybių</w:t>
      </w:r>
      <w:r w:rsidRPr="00443330">
        <w:rPr>
          <w:rFonts w:ascii="Times New Roman" w:eastAsia="Times New Roman" w:hAnsi="Times New Roman"/>
          <w:b/>
          <w:i/>
          <w:color w:val="000000"/>
          <w:sz w:val="24"/>
          <w:szCs w:val="24"/>
        </w:rPr>
        <w:t xml:space="preserve"> k</w:t>
      </w:r>
      <w:r w:rsidRPr="00443330">
        <w:rPr>
          <w:rFonts w:ascii="Times New Roman" w:eastAsia="MS Mincho" w:hAnsi="Times New Roman"/>
          <w:b/>
          <w:bCs/>
          <w:i/>
          <w:iCs/>
          <w:color w:val="000000"/>
          <w:sz w:val="24"/>
          <w:szCs w:val="24"/>
        </w:rPr>
        <w:t>omitetas, kaip pagrindinis komitetas, svarstė šiuos teisės aktų projektus:</w:t>
      </w:r>
    </w:p>
    <w:p w14:paraId="1C95C9C5" w14:textId="77777777" w:rsidR="00766643" w:rsidRPr="00443330" w:rsidRDefault="00766643" w:rsidP="00E934B6">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rPr>
      </w:pPr>
    </w:p>
    <w:p w14:paraId="2C4B9FEA" w14:textId="7921142E" w:rsidR="0039004D" w:rsidRPr="00443330" w:rsidRDefault="00AC681C" w:rsidP="006C31C0">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bCs/>
          <w:sz w:val="24"/>
          <w:szCs w:val="24"/>
        </w:rPr>
        <w:t>L</w:t>
      </w:r>
      <w:r w:rsidR="006C31C0" w:rsidRPr="00443330">
        <w:rPr>
          <w:rFonts w:ascii="Times New Roman" w:eastAsiaTheme="minorHAnsi" w:hAnsi="Times New Roman"/>
          <w:b/>
          <w:bCs/>
          <w:sz w:val="24"/>
          <w:szCs w:val="24"/>
        </w:rPr>
        <w:t>aikino tiesioginio valdymo savivaldybės teritorijoje</w:t>
      </w:r>
      <w:r w:rsidR="006C31C0" w:rsidRPr="00443330">
        <w:rPr>
          <w:rFonts w:ascii="Times New Roman" w:eastAsiaTheme="minorHAnsi" w:hAnsi="Times New Roman"/>
          <w:bCs/>
          <w:sz w:val="24"/>
          <w:szCs w:val="24"/>
        </w:rPr>
        <w:t xml:space="preserve"> </w:t>
      </w:r>
      <w:r w:rsidR="006C31C0" w:rsidRPr="00443330">
        <w:rPr>
          <w:rFonts w:ascii="Times New Roman" w:eastAsiaTheme="minorHAnsi" w:hAnsi="Times New Roman"/>
          <w:b/>
          <w:bCs/>
          <w:sz w:val="24"/>
          <w:szCs w:val="24"/>
        </w:rPr>
        <w:t>įstatymo</w:t>
      </w:r>
      <w:r w:rsidR="006C31C0" w:rsidRPr="00443330">
        <w:rPr>
          <w:rFonts w:ascii="Times New Roman" w:eastAsiaTheme="minorHAnsi" w:hAnsi="Times New Roman"/>
          <w:bCs/>
          <w:sz w:val="24"/>
          <w:szCs w:val="24"/>
        </w:rPr>
        <w:t xml:space="preserve"> Nr. I-830 2, 4 ir 5 straipsnių pakeitimo įstatymo projektas Nr</w:t>
      </w:r>
      <w:r w:rsidR="006C31C0" w:rsidRPr="00443330">
        <w:rPr>
          <w:rFonts w:ascii="Times New Roman" w:eastAsiaTheme="minorHAnsi" w:hAnsi="Times New Roman"/>
          <w:b/>
          <w:bCs/>
          <w:sz w:val="24"/>
          <w:szCs w:val="24"/>
        </w:rPr>
        <w:t xml:space="preserve">. </w:t>
      </w:r>
      <w:hyperlink r:id="rId25" w:history="1">
        <w:r w:rsidR="006C31C0" w:rsidRPr="00443330">
          <w:rPr>
            <w:rFonts w:ascii="Times New Roman" w:eastAsiaTheme="minorHAnsi" w:hAnsi="Times New Roman"/>
            <w:b/>
            <w:bCs/>
            <w:color w:val="0000FF"/>
            <w:sz w:val="24"/>
            <w:szCs w:val="24"/>
            <w:u w:val="single"/>
          </w:rPr>
          <w:t>XIIIP-1677</w:t>
        </w:r>
      </w:hyperlink>
      <w:r w:rsidR="006C31C0" w:rsidRPr="00443330">
        <w:rPr>
          <w:rFonts w:ascii="Times New Roman" w:eastAsiaTheme="minorHAnsi" w:hAnsi="Times New Roman"/>
          <w:b/>
          <w:bCs/>
          <w:sz w:val="24"/>
          <w:szCs w:val="24"/>
        </w:rPr>
        <w:t xml:space="preserve"> </w:t>
      </w:r>
      <w:r w:rsidR="006C31C0" w:rsidRPr="00443330">
        <w:rPr>
          <w:rFonts w:ascii="Times New Roman" w:eastAsiaTheme="minorHAnsi" w:hAnsi="Times New Roman"/>
          <w:bCs/>
          <w:sz w:val="24"/>
          <w:szCs w:val="24"/>
        </w:rPr>
        <w:t xml:space="preserve">ir </w:t>
      </w:r>
      <w:r>
        <w:rPr>
          <w:rFonts w:ascii="Times New Roman" w:eastAsiaTheme="minorHAnsi" w:hAnsi="Times New Roman"/>
          <w:b/>
          <w:bCs/>
          <w:sz w:val="24"/>
          <w:szCs w:val="24"/>
        </w:rPr>
        <w:t>V</w:t>
      </w:r>
      <w:r w:rsidR="006C31C0" w:rsidRPr="00443330">
        <w:rPr>
          <w:rFonts w:ascii="Times New Roman" w:eastAsiaTheme="minorHAnsi" w:hAnsi="Times New Roman"/>
          <w:b/>
          <w:bCs/>
          <w:sz w:val="24"/>
          <w:szCs w:val="24"/>
        </w:rPr>
        <w:t>ietos savivaldos įstatymo</w:t>
      </w:r>
      <w:r w:rsidR="006C31C0" w:rsidRPr="00443330">
        <w:rPr>
          <w:rFonts w:ascii="Times New Roman" w:eastAsiaTheme="minorHAnsi" w:hAnsi="Times New Roman"/>
          <w:bCs/>
          <w:sz w:val="24"/>
          <w:szCs w:val="24"/>
        </w:rPr>
        <w:t xml:space="preserve"> Nr. I-533 11 ir 29 straipsni</w:t>
      </w:r>
      <w:r w:rsidR="00E63452" w:rsidRPr="00443330">
        <w:rPr>
          <w:rFonts w:ascii="Times New Roman" w:eastAsiaTheme="minorHAnsi" w:hAnsi="Times New Roman"/>
          <w:bCs/>
          <w:sz w:val="24"/>
          <w:szCs w:val="24"/>
        </w:rPr>
        <w:t>o pakeitimo įstatymo projektas</w:t>
      </w:r>
      <w:r w:rsidR="006C31C0" w:rsidRPr="00443330">
        <w:rPr>
          <w:rFonts w:ascii="Times New Roman" w:eastAsiaTheme="minorHAnsi" w:hAnsi="Times New Roman"/>
          <w:bCs/>
          <w:sz w:val="24"/>
          <w:szCs w:val="24"/>
        </w:rPr>
        <w:t>Nr.</w:t>
      </w:r>
      <w:r w:rsidR="006C31C0" w:rsidRPr="00443330">
        <w:rPr>
          <w:rFonts w:ascii="Times New Roman" w:eastAsiaTheme="minorHAnsi" w:hAnsi="Times New Roman"/>
          <w:b/>
          <w:bCs/>
          <w:sz w:val="24"/>
          <w:szCs w:val="24"/>
        </w:rPr>
        <w:t xml:space="preserve"> </w:t>
      </w:r>
      <w:hyperlink r:id="rId26" w:history="1">
        <w:r w:rsidR="006C31C0" w:rsidRPr="00443330">
          <w:rPr>
            <w:rFonts w:ascii="Times New Roman" w:eastAsiaTheme="minorHAnsi" w:hAnsi="Times New Roman"/>
            <w:b/>
            <w:bCs/>
            <w:color w:val="0000FF"/>
            <w:sz w:val="24"/>
            <w:szCs w:val="24"/>
            <w:u w:val="single"/>
          </w:rPr>
          <w:t>XIIIP-1678</w:t>
        </w:r>
      </w:hyperlink>
      <w:r w:rsidR="006C31C0" w:rsidRPr="00443330">
        <w:rPr>
          <w:rFonts w:ascii="Times New Roman" w:eastAsiaTheme="minorHAnsi" w:hAnsi="Times New Roman"/>
          <w:sz w:val="24"/>
          <w:szCs w:val="24"/>
        </w:rPr>
        <w:t xml:space="preserve">. Šiuos įstatymų projektus Komitetas apsvarstė 2018-11-07 posėdyje. Įstatymo projektai buvo patobulinti atsižvelgiant į Seimo kanceliarijos Teisės departamento pastabas ir komiteto pasiūlymus. Komiteto po svarstymo patobulintame </w:t>
      </w:r>
      <w:r w:rsidR="006C31C0" w:rsidRPr="00443330">
        <w:rPr>
          <w:rFonts w:ascii="Times New Roman" w:eastAsiaTheme="minorHAnsi" w:hAnsi="Times New Roman"/>
          <w:bCs/>
          <w:sz w:val="24"/>
          <w:szCs w:val="24"/>
        </w:rPr>
        <w:t>Lietuvos Respublikos laikino tiesioginio valdymo savivaldybės teritorijoje įstatymo Nr.</w:t>
      </w:r>
      <w:r>
        <w:rPr>
          <w:rFonts w:ascii="Times New Roman" w:eastAsiaTheme="minorHAnsi" w:hAnsi="Times New Roman"/>
          <w:bCs/>
          <w:sz w:val="24"/>
          <w:szCs w:val="24"/>
        </w:rPr>
        <w:t xml:space="preserve"> </w:t>
      </w:r>
      <w:r w:rsidR="006C31C0" w:rsidRPr="00443330">
        <w:rPr>
          <w:rFonts w:ascii="Times New Roman" w:eastAsiaTheme="minorHAnsi" w:hAnsi="Times New Roman"/>
          <w:bCs/>
          <w:sz w:val="24"/>
          <w:szCs w:val="24"/>
        </w:rPr>
        <w:t>I-830 2, 4 ir 5 straipsnių pakeitimo įstatymo projekte</w:t>
      </w:r>
      <w:r>
        <w:rPr>
          <w:rFonts w:ascii="Times New Roman" w:eastAsiaTheme="minorHAnsi" w:hAnsi="Times New Roman"/>
          <w:bCs/>
          <w:sz w:val="24"/>
          <w:szCs w:val="24"/>
        </w:rPr>
        <w:t xml:space="preserve"> </w:t>
      </w:r>
      <w:r w:rsidR="006C31C0" w:rsidRPr="00443330">
        <w:rPr>
          <w:rFonts w:ascii="Times New Roman" w:eastAsiaTheme="minorHAnsi" w:hAnsi="Times New Roman"/>
          <w:bCs/>
          <w:sz w:val="24"/>
          <w:szCs w:val="24"/>
        </w:rPr>
        <w:t xml:space="preserve">Nr. </w:t>
      </w:r>
      <w:hyperlink r:id="rId27" w:history="1">
        <w:r w:rsidR="006C31C0" w:rsidRPr="00443330">
          <w:rPr>
            <w:rFonts w:ascii="Times New Roman" w:eastAsiaTheme="minorHAnsi" w:hAnsi="Times New Roman"/>
            <w:bCs/>
            <w:color w:val="0563C1" w:themeColor="hyperlink"/>
            <w:sz w:val="24"/>
            <w:szCs w:val="24"/>
            <w:u w:val="single"/>
          </w:rPr>
          <w:t>XIIIP-1677(2)</w:t>
        </w:r>
      </w:hyperlink>
      <w:r w:rsidR="006C31C0" w:rsidRPr="00443330">
        <w:rPr>
          <w:rFonts w:ascii="Times New Roman" w:eastAsiaTheme="minorHAnsi" w:hAnsi="Times New Roman"/>
          <w:b/>
          <w:bCs/>
          <w:sz w:val="24"/>
          <w:szCs w:val="24"/>
        </w:rPr>
        <w:t xml:space="preserve"> </w:t>
      </w:r>
      <w:r w:rsidR="006C31C0" w:rsidRPr="00443330">
        <w:rPr>
          <w:rFonts w:ascii="Times New Roman" w:eastAsiaTheme="minorHAnsi" w:hAnsi="Times New Roman"/>
          <w:sz w:val="24"/>
          <w:szCs w:val="24"/>
        </w:rPr>
        <w:t xml:space="preserve">papildomai nustatyta, kad pasiūlymą Seimui įvesti tiesioginį valdymą Vyriausybė teikia remdamasi Vyriausybės nustatyta tvarka, kuri reglamentuotų tokio pasiūlymo parengimo aiškias procedūras. Taip pat papildomai įtraukta nuostata, pagal kurią laikiną tiesioginį valdymą savivaldybės teritorijoje Vyriausybės nustatyta tvarka įgyvendina Vyriausybė per paskirtą Vyriausybės įgaliotinį. Be to, atsižvelgiant į tai, kad Vyriausybė įpareigota parengti tvarkas, kuriomis remiantis bus teikiamas pasiūlymas Seimui įvesti tiesioginį valdymą ir įgyvendinamas tiesioginis valdymas savivaldybės teritorijoje, nustatytas įstatymo įsigaliojimą terminas (2019 m. kovo 1 d.) ir pavedimas Vyriausybei iki 2019 m. vasario 28 d. parengti ir patvirtinti įstatymo įgyvendinamuosius teisės aktus. Komitetas pritarė patobulintam Lietuvos Respublikos vietos savivaldos įstatymo Nr. I-533 11 ir 29 straipsnio pakeitimo įstatymo projektui Nr. </w:t>
      </w:r>
      <w:hyperlink r:id="rId28" w:history="1">
        <w:r w:rsidR="006C31C0" w:rsidRPr="00443330">
          <w:rPr>
            <w:rFonts w:ascii="Times New Roman" w:eastAsiaTheme="minorHAnsi" w:hAnsi="Times New Roman"/>
            <w:color w:val="0563C1" w:themeColor="hyperlink"/>
            <w:sz w:val="24"/>
            <w:szCs w:val="24"/>
            <w:u w:val="single"/>
          </w:rPr>
          <w:t>XIIIP-1678(2)</w:t>
        </w:r>
      </w:hyperlink>
      <w:r w:rsidR="006C31C0" w:rsidRPr="00443330">
        <w:rPr>
          <w:rFonts w:ascii="Times New Roman" w:eastAsiaTheme="minorHAnsi" w:hAnsi="Times New Roman"/>
          <w:sz w:val="24"/>
          <w:szCs w:val="24"/>
        </w:rPr>
        <w:t xml:space="preserve">. </w:t>
      </w:r>
    </w:p>
    <w:p w14:paraId="2F0EBC32" w14:textId="20E5233D" w:rsidR="00B242DA" w:rsidRPr="00443330" w:rsidRDefault="0039004D" w:rsidP="006C31C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Įstatymai </w:t>
      </w:r>
      <w:hyperlink r:id="rId29" w:history="1">
        <w:r w:rsidRPr="00443330">
          <w:rPr>
            <w:rFonts w:ascii="Times New Roman" w:eastAsiaTheme="minorHAnsi" w:hAnsi="Times New Roman"/>
            <w:color w:val="0563C1" w:themeColor="hyperlink"/>
            <w:sz w:val="24"/>
            <w:szCs w:val="24"/>
            <w:u w:val="single"/>
          </w:rPr>
          <w:t>Nr. XIII-1654</w:t>
        </w:r>
      </w:hyperlink>
      <w:r w:rsidRPr="00443330">
        <w:rPr>
          <w:rFonts w:ascii="Times New Roman" w:eastAsiaTheme="minorHAnsi" w:hAnsi="Times New Roman"/>
          <w:sz w:val="24"/>
          <w:szCs w:val="24"/>
        </w:rPr>
        <w:t xml:space="preserve">  ir  Nr. </w:t>
      </w:r>
      <w:hyperlink r:id="rId30" w:history="1">
        <w:r w:rsidRPr="00443330">
          <w:rPr>
            <w:rFonts w:ascii="Times New Roman" w:eastAsiaTheme="minorHAnsi" w:hAnsi="Times New Roman"/>
            <w:color w:val="0563C1" w:themeColor="hyperlink"/>
            <w:sz w:val="24"/>
            <w:szCs w:val="24"/>
            <w:u w:val="single"/>
          </w:rPr>
          <w:t>XIII-1655</w:t>
        </w:r>
      </w:hyperlink>
      <w:r w:rsidRPr="00443330">
        <w:rPr>
          <w:rFonts w:ascii="Times New Roman" w:eastAsiaTheme="minorHAnsi" w:hAnsi="Times New Roman"/>
          <w:sz w:val="24"/>
          <w:szCs w:val="24"/>
        </w:rPr>
        <w:t xml:space="preserve"> priimti </w:t>
      </w:r>
      <w:r w:rsidR="006C31C0" w:rsidRPr="00443330">
        <w:rPr>
          <w:rFonts w:ascii="Times New Roman" w:eastAsiaTheme="minorHAnsi" w:hAnsi="Times New Roman"/>
          <w:sz w:val="24"/>
          <w:szCs w:val="24"/>
        </w:rPr>
        <w:t>2018</w:t>
      </w:r>
      <w:r w:rsidRPr="00443330">
        <w:rPr>
          <w:rFonts w:ascii="Times New Roman" w:eastAsiaTheme="minorHAnsi" w:hAnsi="Times New Roman"/>
          <w:sz w:val="24"/>
          <w:szCs w:val="24"/>
        </w:rPr>
        <w:t xml:space="preserve"> m. lapkričio 20 d. </w:t>
      </w:r>
    </w:p>
    <w:p w14:paraId="5D2A3558" w14:textId="648163AB" w:rsidR="006C31C0" w:rsidRPr="00443330" w:rsidRDefault="006C31C0" w:rsidP="006C31C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Įstatymas Nr. </w:t>
      </w:r>
      <w:hyperlink r:id="rId31" w:history="1">
        <w:r w:rsidRPr="00443330">
          <w:rPr>
            <w:rFonts w:ascii="Times New Roman" w:eastAsiaTheme="minorHAnsi" w:hAnsi="Times New Roman"/>
            <w:color w:val="0563C1" w:themeColor="hyperlink"/>
            <w:sz w:val="24"/>
            <w:szCs w:val="24"/>
            <w:u w:val="single"/>
          </w:rPr>
          <w:t>Nr. XIII-1654</w:t>
        </w:r>
      </w:hyperlink>
      <w:r w:rsidRPr="00443330">
        <w:rPr>
          <w:rFonts w:ascii="Times New Roman" w:eastAsiaTheme="minorHAnsi" w:hAnsi="Times New Roman"/>
          <w:sz w:val="24"/>
          <w:szCs w:val="24"/>
        </w:rPr>
        <w:t xml:space="preserve"> įsigalioja 2019</w:t>
      </w:r>
      <w:r w:rsidR="00E63452" w:rsidRPr="00443330">
        <w:rPr>
          <w:rFonts w:ascii="Times New Roman" w:eastAsiaTheme="minorHAnsi" w:hAnsi="Times New Roman"/>
          <w:sz w:val="24"/>
          <w:szCs w:val="24"/>
        </w:rPr>
        <w:t xml:space="preserve"> m. kovo 1 d.</w:t>
      </w:r>
    </w:p>
    <w:p w14:paraId="374D57C5" w14:textId="77777777" w:rsidR="006C31C0" w:rsidRPr="00443330" w:rsidRDefault="006C31C0" w:rsidP="006C31C0">
      <w:pPr>
        <w:spacing w:after="0" w:line="240" w:lineRule="auto"/>
        <w:ind w:firstLine="709"/>
        <w:jc w:val="both"/>
        <w:rPr>
          <w:rFonts w:ascii="Times New Roman" w:eastAsiaTheme="minorHAnsi" w:hAnsi="Times New Roman"/>
          <w:sz w:val="24"/>
          <w:szCs w:val="24"/>
        </w:rPr>
      </w:pPr>
    </w:p>
    <w:p w14:paraId="27065ACF" w14:textId="3D415A94" w:rsidR="00942E89" w:rsidRPr="00443330" w:rsidRDefault="00AC681C" w:rsidP="006C31C0">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bCs/>
          <w:sz w:val="24"/>
          <w:szCs w:val="24"/>
        </w:rPr>
        <w:t>V</w:t>
      </w:r>
      <w:r w:rsidR="006C31C0" w:rsidRPr="00443330">
        <w:rPr>
          <w:rFonts w:ascii="Times New Roman" w:eastAsiaTheme="minorHAnsi" w:hAnsi="Times New Roman"/>
          <w:b/>
          <w:bCs/>
          <w:sz w:val="24"/>
          <w:szCs w:val="24"/>
        </w:rPr>
        <w:t xml:space="preserve">ietos bendruomeninių organizacijų plėtros </w:t>
      </w:r>
      <w:r w:rsidR="006C31C0" w:rsidRPr="00443330">
        <w:rPr>
          <w:rFonts w:ascii="Times New Roman" w:eastAsiaTheme="minorHAnsi" w:hAnsi="Times New Roman"/>
          <w:bCs/>
          <w:sz w:val="24"/>
          <w:szCs w:val="24"/>
        </w:rPr>
        <w:t xml:space="preserve">įstatymo projektas </w:t>
      </w:r>
      <w:r w:rsidR="0039004D" w:rsidRPr="00443330">
        <w:rPr>
          <w:rFonts w:ascii="Times New Roman" w:eastAsiaTheme="minorHAnsi" w:hAnsi="Times New Roman"/>
          <w:bCs/>
          <w:sz w:val="24"/>
          <w:szCs w:val="24"/>
        </w:rPr>
        <w:br/>
      </w:r>
      <w:r w:rsidR="006C31C0" w:rsidRPr="00443330">
        <w:rPr>
          <w:rFonts w:ascii="Times New Roman" w:eastAsiaTheme="minorHAnsi" w:hAnsi="Times New Roman"/>
          <w:bCs/>
          <w:sz w:val="24"/>
          <w:szCs w:val="24"/>
        </w:rPr>
        <w:t>Nr.</w:t>
      </w:r>
      <w:r w:rsidR="006C31C0" w:rsidRPr="00443330">
        <w:rPr>
          <w:rFonts w:ascii="Times New Roman" w:eastAsiaTheme="minorHAnsi" w:hAnsi="Times New Roman"/>
          <w:b/>
          <w:bCs/>
          <w:sz w:val="24"/>
          <w:szCs w:val="24"/>
        </w:rPr>
        <w:t xml:space="preserve"> </w:t>
      </w:r>
      <w:hyperlink r:id="rId32" w:history="1">
        <w:r w:rsidR="006C31C0" w:rsidRPr="00443330">
          <w:rPr>
            <w:rFonts w:ascii="Times New Roman" w:eastAsiaTheme="minorHAnsi" w:hAnsi="Times New Roman"/>
            <w:b/>
            <w:bCs/>
            <w:color w:val="0000FF"/>
            <w:sz w:val="24"/>
            <w:szCs w:val="24"/>
            <w:u w:val="single"/>
          </w:rPr>
          <w:t>XIIIP-2402</w:t>
        </w:r>
      </w:hyperlink>
      <w:r w:rsidR="006C31C0" w:rsidRPr="00443330">
        <w:rPr>
          <w:rFonts w:ascii="Times New Roman" w:eastAsiaTheme="minorHAnsi" w:hAnsi="Times New Roman"/>
          <w:sz w:val="24"/>
          <w:szCs w:val="24"/>
        </w:rPr>
        <w:t xml:space="preserve">. Komitetas 2018-11-28 posėdyje apsvarstė įstatymo projektą ir pritarė pagal gautas pastabas ir pasiūlymus patobulintam Lietuvos Respublikos bendruomeninių  organizacijų plėtros įstatymo projektui Nr. </w:t>
      </w:r>
      <w:hyperlink r:id="rId33" w:history="1">
        <w:r w:rsidR="006C31C0" w:rsidRPr="00443330">
          <w:rPr>
            <w:rFonts w:ascii="Times New Roman" w:eastAsiaTheme="minorHAnsi" w:hAnsi="Times New Roman"/>
            <w:color w:val="0563C1" w:themeColor="hyperlink"/>
            <w:sz w:val="24"/>
            <w:szCs w:val="24"/>
            <w:u w:val="single"/>
          </w:rPr>
          <w:t>XIIIP-2402(2)</w:t>
        </w:r>
      </w:hyperlink>
      <w:r w:rsidR="006C31C0" w:rsidRPr="00443330">
        <w:rPr>
          <w:rFonts w:ascii="Times New Roman" w:eastAsiaTheme="minorHAnsi" w:hAnsi="Times New Roman"/>
          <w:sz w:val="24"/>
          <w:szCs w:val="24"/>
        </w:rPr>
        <w:t xml:space="preserve">. Vienas esminių pakeitimų – patikslintas įstatymo pavadinimas ir nuostatos, taip suderinant projektą su galiojančiomis Vietos savivaldos įstatymo ir kitų įstatymų nuostatomis. Be to, buvo patobulintas įstatymo tikslas, nurodant, kad jis skirtas kurti palankią aplinką bendruomeninėms organizacijoms, užtikrinti tinkamas jų, kaip pilietinės visuomenės ir vietos savivaldos </w:t>
      </w:r>
      <w:r w:rsidR="006C31C0" w:rsidRPr="00443330">
        <w:rPr>
          <w:rFonts w:ascii="Times New Roman" w:eastAsiaTheme="minorHAnsi" w:hAnsi="Times New Roman"/>
          <w:bCs/>
          <w:sz w:val="24"/>
          <w:szCs w:val="24"/>
        </w:rPr>
        <w:t>svarbios dalies</w:t>
      </w:r>
      <w:r w:rsidR="006C31C0" w:rsidRPr="00443330">
        <w:rPr>
          <w:rFonts w:ascii="Times New Roman" w:eastAsiaTheme="minorHAnsi" w:hAnsi="Times New Roman"/>
          <w:sz w:val="24"/>
          <w:szCs w:val="24"/>
        </w:rPr>
        <w:t>, veiklos ir plėtros sąlygas. Buvo patikslinti bendruomeninės organizacijos ir gyvenamosios vietovės bendruomenės apibrėžimai. Nurodyta, kad savivaldybių institucijos ir įstaigos formuoja ir įgyvendina bendruomeninių organizacijų</w:t>
      </w:r>
      <w:r w:rsidR="006C31C0" w:rsidRPr="00443330">
        <w:rPr>
          <w:rFonts w:ascii="Times New Roman" w:eastAsiaTheme="minorHAnsi" w:hAnsi="Times New Roman"/>
          <w:bCs/>
          <w:sz w:val="24"/>
          <w:szCs w:val="24"/>
        </w:rPr>
        <w:t>,</w:t>
      </w:r>
      <w:r w:rsidR="006C31C0" w:rsidRPr="00443330">
        <w:rPr>
          <w:rFonts w:ascii="Times New Roman" w:eastAsiaTheme="minorHAnsi" w:hAnsi="Times New Roman"/>
          <w:b/>
          <w:bCs/>
          <w:sz w:val="24"/>
          <w:szCs w:val="24"/>
        </w:rPr>
        <w:t xml:space="preserve"> </w:t>
      </w:r>
      <w:r w:rsidR="006C31C0" w:rsidRPr="00443330">
        <w:rPr>
          <w:rFonts w:ascii="Times New Roman" w:eastAsiaTheme="minorHAnsi" w:hAnsi="Times New Roman"/>
          <w:bCs/>
          <w:sz w:val="24"/>
          <w:szCs w:val="24"/>
        </w:rPr>
        <w:t xml:space="preserve">veikiančių savivaldybės teritorijoje, </w:t>
      </w:r>
      <w:r w:rsidR="006C31C0" w:rsidRPr="00443330">
        <w:rPr>
          <w:rFonts w:ascii="Times New Roman" w:eastAsiaTheme="minorHAnsi" w:hAnsi="Times New Roman"/>
          <w:sz w:val="24"/>
          <w:szCs w:val="24"/>
        </w:rPr>
        <w:t xml:space="preserve">plėtros politiką. Įvirtinta nuostata, kad </w:t>
      </w:r>
      <w:r w:rsidR="006C31C0" w:rsidRPr="00443330">
        <w:rPr>
          <w:rFonts w:ascii="Times New Roman" w:eastAsiaTheme="minorHAnsi" w:hAnsi="Times New Roman"/>
          <w:color w:val="000000"/>
          <w:sz w:val="24"/>
          <w:szCs w:val="24"/>
        </w:rPr>
        <w:t xml:space="preserve">Nacionalinė bendruomeninių organizacijų taryba </w:t>
      </w:r>
      <w:r w:rsidR="006C31C0" w:rsidRPr="00443330">
        <w:rPr>
          <w:rFonts w:ascii="Times New Roman" w:eastAsiaTheme="minorHAnsi" w:hAnsi="Times New Roman"/>
          <w:bCs/>
          <w:color w:val="000000"/>
          <w:sz w:val="24"/>
          <w:szCs w:val="24"/>
        </w:rPr>
        <w:t>veikia visuomeniniais pagrindais</w:t>
      </w:r>
      <w:r w:rsidR="006C31C0" w:rsidRPr="00443330">
        <w:rPr>
          <w:rFonts w:ascii="Times New Roman" w:eastAsiaTheme="minorHAnsi" w:hAnsi="Times New Roman"/>
          <w:color w:val="000000"/>
          <w:sz w:val="24"/>
          <w:szCs w:val="24"/>
        </w:rPr>
        <w:t>. Suderinant įstatymo projekto nuostatas su Vyriausybės įstatymu, patikslintos ministerijų funkcijos ir nustatyta, kad b</w:t>
      </w:r>
      <w:r w:rsidR="006C31C0" w:rsidRPr="00443330">
        <w:rPr>
          <w:rFonts w:ascii="Times New Roman" w:eastAsiaTheme="minorHAnsi" w:hAnsi="Times New Roman"/>
          <w:bCs/>
          <w:sz w:val="24"/>
          <w:szCs w:val="24"/>
        </w:rPr>
        <w:t>endruomeninių</w:t>
      </w:r>
      <w:r w:rsidR="006C31C0" w:rsidRPr="00443330">
        <w:rPr>
          <w:rFonts w:ascii="Times New Roman" w:eastAsiaTheme="minorHAnsi" w:hAnsi="Times New Roman"/>
          <w:sz w:val="24"/>
          <w:szCs w:val="24"/>
        </w:rPr>
        <w:t xml:space="preserve"> organizacijų plėtros </w:t>
      </w:r>
      <w:r w:rsidR="006C31C0" w:rsidRPr="00443330">
        <w:rPr>
          <w:rFonts w:ascii="Times New Roman" w:eastAsiaTheme="minorHAnsi" w:hAnsi="Times New Roman"/>
          <w:bCs/>
          <w:sz w:val="24"/>
          <w:szCs w:val="24"/>
        </w:rPr>
        <w:t xml:space="preserve">politiką formuoja, šios politikos įgyvendinimą </w:t>
      </w:r>
      <w:r w:rsidR="006C31C0" w:rsidRPr="00443330">
        <w:rPr>
          <w:rFonts w:ascii="Times New Roman" w:eastAsiaTheme="minorHAnsi" w:hAnsi="Times New Roman"/>
          <w:sz w:val="24"/>
          <w:szCs w:val="24"/>
        </w:rPr>
        <w:t xml:space="preserve">organizuoja, koordinuoja ir </w:t>
      </w:r>
      <w:r w:rsidR="006C31C0" w:rsidRPr="00443330">
        <w:rPr>
          <w:rFonts w:ascii="Times New Roman" w:eastAsiaTheme="minorHAnsi" w:hAnsi="Times New Roman"/>
          <w:bCs/>
          <w:sz w:val="24"/>
          <w:szCs w:val="24"/>
        </w:rPr>
        <w:t xml:space="preserve">kontroliuoja </w:t>
      </w:r>
      <w:r w:rsidR="006C31C0" w:rsidRPr="00443330">
        <w:rPr>
          <w:rFonts w:ascii="Times New Roman" w:eastAsiaTheme="minorHAnsi" w:hAnsi="Times New Roman"/>
          <w:sz w:val="24"/>
          <w:szCs w:val="24"/>
        </w:rPr>
        <w:t>Lietuvos Respublikos vidaus reikalų ministerija kartu su Lietuvos Respublikos socialinės apsaugos ir darbo ministerija ir Lietuvos Respublikos žemės ūkio ministerija. Atsižvelgiant į įstatymo priėmimo Seime procedūras, patikslinta įstatymo įsigaliojimo data, ji iš 2018-12-31 perkelta į 2019-03-01. Vyriausybė ar jos įgaliotos institucijos ir savivaldybių tarybos iki 2019 m. vasario 28 d. įpareigotos priimti įstatymo įgyvendinamuosius teisės aktus.</w:t>
      </w:r>
    </w:p>
    <w:p w14:paraId="57D89FCD" w14:textId="6FCB0471" w:rsidR="00942E89" w:rsidRPr="00443330" w:rsidRDefault="0039004D" w:rsidP="006C31C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Įstatymas Nr. </w:t>
      </w:r>
      <w:hyperlink r:id="rId34" w:history="1">
        <w:r w:rsidRPr="00443330">
          <w:rPr>
            <w:rFonts w:ascii="Times New Roman" w:eastAsiaTheme="minorHAnsi" w:hAnsi="Times New Roman"/>
            <w:color w:val="0563C1" w:themeColor="hyperlink"/>
            <w:sz w:val="24"/>
            <w:szCs w:val="24"/>
            <w:u w:val="single"/>
          </w:rPr>
          <w:t>XIII-1774</w:t>
        </w:r>
      </w:hyperlink>
      <w:r w:rsidRPr="00443330">
        <w:rPr>
          <w:rFonts w:ascii="Times New Roman" w:eastAsiaTheme="minorHAnsi" w:hAnsi="Times New Roman"/>
          <w:sz w:val="24"/>
          <w:szCs w:val="24"/>
        </w:rPr>
        <w:t xml:space="preserve"> priimtas 2018 m. gruodžio 13 d.</w:t>
      </w:r>
      <w:r w:rsidR="006C31C0" w:rsidRPr="00443330">
        <w:rPr>
          <w:rFonts w:ascii="Times New Roman" w:eastAsiaTheme="minorHAnsi" w:hAnsi="Times New Roman"/>
          <w:sz w:val="24"/>
          <w:szCs w:val="24"/>
        </w:rPr>
        <w:t xml:space="preserve"> </w:t>
      </w:r>
    </w:p>
    <w:p w14:paraId="2D2D0280" w14:textId="2872220E" w:rsidR="006C31C0" w:rsidRPr="00443330" w:rsidRDefault="006C31C0" w:rsidP="006C31C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Šis įstatymas įsigalioja </w:t>
      </w:r>
      <w:r w:rsidR="00E63452" w:rsidRPr="00443330">
        <w:rPr>
          <w:rFonts w:ascii="Times New Roman" w:eastAsiaTheme="minorHAnsi" w:hAnsi="Times New Roman"/>
          <w:sz w:val="24"/>
          <w:szCs w:val="24"/>
        </w:rPr>
        <w:t>2019 m. kovo 1 d.</w:t>
      </w:r>
    </w:p>
    <w:p w14:paraId="32C5AB7D" w14:textId="77777777" w:rsidR="006C31C0" w:rsidRPr="00443330" w:rsidRDefault="006C31C0" w:rsidP="006C31C0">
      <w:pPr>
        <w:spacing w:after="0" w:line="240" w:lineRule="auto"/>
        <w:ind w:firstLine="709"/>
        <w:jc w:val="both"/>
        <w:rPr>
          <w:rFonts w:ascii="Times New Roman" w:eastAsiaTheme="minorHAnsi" w:hAnsi="Times New Roman"/>
          <w:sz w:val="24"/>
          <w:szCs w:val="24"/>
        </w:rPr>
      </w:pPr>
    </w:p>
    <w:p w14:paraId="41F1811F" w14:textId="2261B37C" w:rsidR="004252D0" w:rsidRPr="00443330" w:rsidRDefault="00AC681C" w:rsidP="004252D0">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bCs/>
          <w:sz w:val="24"/>
          <w:szCs w:val="24"/>
        </w:rPr>
        <w:t>V</w:t>
      </w:r>
      <w:r w:rsidR="004252D0" w:rsidRPr="00443330">
        <w:rPr>
          <w:rFonts w:ascii="Times New Roman" w:eastAsiaTheme="minorHAnsi" w:hAnsi="Times New Roman"/>
          <w:b/>
          <w:bCs/>
          <w:sz w:val="24"/>
          <w:szCs w:val="24"/>
        </w:rPr>
        <w:t xml:space="preserve">ietos savivaldos įstatymo </w:t>
      </w:r>
      <w:r w:rsidR="004252D0" w:rsidRPr="00443330">
        <w:rPr>
          <w:rFonts w:ascii="Times New Roman" w:eastAsiaTheme="minorHAnsi" w:hAnsi="Times New Roman"/>
          <w:bCs/>
          <w:sz w:val="24"/>
          <w:szCs w:val="24"/>
        </w:rPr>
        <w:t xml:space="preserve">Nr. I-533 3, 9, 13, 14, 15, 16, 19, 20 ir 31 straipsnių pakeitimo įstatymo </w:t>
      </w:r>
      <w:r w:rsidR="004252D0" w:rsidRPr="00443330">
        <w:rPr>
          <w:rFonts w:ascii="Times New Roman" w:eastAsiaTheme="minorHAnsi" w:hAnsi="Times New Roman"/>
          <w:b/>
          <w:bCs/>
          <w:sz w:val="24"/>
          <w:szCs w:val="24"/>
        </w:rPr>
        <w:t>projektas</w:t>
      </w:r>
      <w:r w:rsidR="004252D0" w:rsidRPr="00443330">
        <w:rPr>
          <w:rFonts w:ascii="Times New Roman" w:eastAsiaTheme="minorHAnsi" w:hAnsi="Times New Roman"/>
          <w:bCs/>
          <w:sz w:val="24"/>
          <w:szCs w:val="24"/>
        </w:rPr>
        <w:t xml:space="preserve"> Nr.</w:t>
      </w:r>
      <w:r w:rsidR="004252D0" w:rsidRPr="00443330">
        <w:rPr>
          <w:rFonts w:ascii="Times New Roman" w:eastAsiaTheme="minorHAnsi" w:hAnsi="Times New Roman"/>
          <w:b/>
          <w:bCs/>
          <w:sz w:val="24"/>
          <w:szCs w:val="24"/>
        </w:rPr>
        <w:t xml:space="preserve"> </w:t>
      </w:r>
      <w:hyperlink r:id="rId35" w:history="1">
        <w:r w:rsidR="004252D0" w:rsidRPr="00443330">
          <w:rPr>
            <w:rStyle w:val="Hipersaitas"/>
            <w:rFonts w:ascii="Times New Roman" w:eastAsiaTheme="minorHAnsi" w:hAnsi="Times New Roman"/>
            <w:b/>
            <w:bCs/>
            <w:sz w:val="24"/>
            <w:szCs w:val="24"/>
          </w:rPr>
          <w:t>XIIIP-1924</w:t>
        </w:r>
        <w:r w:rsidR="00E63452" w:rsidRPr="00443330">
          <w:rPr>
            <w:rStyle w:val="Hipersaitas"/>
            <w:rFonts w:ascii="Times New Roman" w:eastAsiaTheme="minorHAnsi" w:hAnsi="Times New Roman"/>
            <w:b/>
            <w:bCs/>
            <w:sz w:val="24"/>
            <w:szCs w:val="24"/>
          </w:rPr>
          <w:t>(2)</w:t>
        </w:r>
      </w:hyperlink>
      <w:r w:rsidR="004252D0" w:rsidRPr="00443330">
        <w:rPr>
          <w:rFonts w:ascii="Times New Roman" w:eastAsiaTheme="minorHAnsi" w:hAnsi="Times New Roman"/>
          <w:sz w:val="24"/>
          <w:szCs w:val="24"/>
        </w:rPr>
        <w:t xml:space="preserve">. </w:t>
      </w:r>
    </w:p>
    <w:p w14:paraId="68F3605F" w14:textId="4DA60B27" w:rsidR="004252D0" w:rsidRPr="00443330" w:rsidRDefault="004252D0" w:rsidP="004252D0">
      <w:pPr>
        <w:spacing w:after="0" w:line="240" w:lineRule="auto"/>
        <w:ind w:firstLine="851"/>
        <w:jc w:val="both"/>
        <w:rPr>
          <w:rFonts w:ascii="Times New Roman" w:eastAsiaTheme="minorHAnsi" w:hAnsi="Times New Roman"/>
          <w:bCs/>
          <w:sz w:val="24"/>
          <w:szCs w:val="24"/>
        </w:rPr>
      </w:pPr>
      <w:r w:rsidRPr="00443330">
        <w:rPr>
          <w:rFonts w:ascii="Times New Roman" w:eastAsiaTheme="minorHAnsi" w:hAnsi="Times New Roman"/>
          <w:bCs/>
          <w:sz w:val="24"/>
          <w:szCs w:val="24"/>
        </w:rPr>
        <w:t xml:space="preserve">Seimas 2018-05-24 posėdyje svarstė įstatymo projektą Nr. </w:t>
      </w:r>
      <w:hyperlink r:id="rId36" w:history="1">
        <w:r w:rsidRPr="00443330">
          <w:rPr>
            <w:rFonts w:ascii="Times New Roman" w:eastAsiaTheme="minorHAnsi" w:hAnsi="Times New Roman"/>
            <w:bCs/>
            <w:color w:val="0000FF"/>
            <w:sz w:val="24"/>
            <w:szCs w:val="24"/>
            <w:u w:val="single"/>
          </w:rPr>
          <w:t>XIIIP-1924(2)</w:t>
        </w:r>
      </w:hyperlink>
      <w:r w:rsidRPr="00443330">
        <w:rPr>
          <w:rFonts w:ascii="Times New Roman" w:eastAsiaTheme="minorHAnsi" w:hAnsi="Times New Roman"/>
          <w:bCs/>
          <w:sz w:val="24"/>
          <w:szCs w:val="24"/>
        </w:rPr>
        <w:t xml:space="preserve"> ir nusprendė jį grąžinti Komitetui tobulinti.</w:t>
      </w:r>
    </w:p>
    <w:p w14:paraId="043F8E51" w14:textId="06969DF6" w:rsidR="0039004D" w:rsidRPr="00443330" w:rsidRDefault="004252D0" w:rsidP="004252D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įstatymo projektą svarstė 2018-09-19 posėdyje ir pritarė patobulintam Vietos savivaldos įstatymo Nr. I-533 3, 9, 13, 14, 15, 16 ir 19 straipsnių pakeitimo įstatymo projektui </w:t>
      </w:r>
      <w:r w:rsidR="0092190D" w:rsidRPr="00443330">
        <w:rPr>
          <w:rFonts w:ascii="Times New Roman" w:eastAsiaTheme="minorHAnsi" w:hAnsi="Times New Roman"/>
          <w:sz w:val="24"/>
          <w:szCs w:val="24"/>
        </w:rPr>
        <w:br/>
      </w:r>
      <w:r w:rsidRPr="00443330">
        <w:rPr>
          <w:rFonts w:ascii="Times New Roman" w:eastAsiaTheme="minorHAnsi" w:hAnsi="Times New Roman"/>
          <w:sz w:val="24"/>
          <w:szCs w:val="24"/>
        </w:rPr>
        <w:t xml:space="preserve">Nr. </w:t>
      </w:r>
      <w:hyperlink r:id="rId37" w:history="1">
        <w:r w:rsidRPr="00443330">
          <w:rPr>
            <w:rStyle w:val="Hipersaitas"/>
            <w:rFonts w:ascii="Times New Roman" w:eastAsiaTheme="minorHAnsi" w:hAnsi="Times New Roman"/>
            <w:sz w:val="24"/>
            <w:szCs w:val="24"/>
          </w:rPr>
          <w:t>XIIIP-1924(3)</w:t>
        </w:r>
      </w:hyperlink>
      <w:r w:rsidRPr="00443330">
        <w:rPr>
          <w:rFonts w:ascii="Times New Roman" w:eastAsiaTheme="minorHAnsi" w:hAnsi="Times New Roman"/>
          <w:sz w:val="24"/>
          <w:szCs w:val="24"/>
        </w:rPr>
        <w:t xml:space="preserve">. Patobulintame įstatymo projekte buvo atsisakyta nuostatų, reglamentuojančių mero darbo užmokesčio mokėjimą, jo pavadavimą ir jo funkcijas, susijusias su  biudžetinių ir viešųjų įstaigų vadovų skyrimu į pareigas ir atleidimu iš jų, nes šis reglamentavimas buvo patobulintas Seimo </w:t>
      </w:r>
      <w:r w:rsidR="0092190D" w:rsidRPr="00443330">
        <w:rPr>
          <w:rFonts w:ascii="Times New Roman" w:eastAsiaTheme="minorHAnsi" w:hAnsi="Times New Roman"/>
          <w:sz w:val="24"/>
          <w:szCs w:val="24"/>
        </w:rPr>
        <w:br/>
      </w:r>
      <w:r w:rsidRPr="00443330">
        <w:rPr>
          <w:rFonts w:ascii="Times New Roman" w:eastAsiaTheme="minorHAnsi" w:hAnsi="Times New Roman"/>
          <w:sz w:val="24"/>
          <w:szCs w:val="24"/>
        </w:rPr>
        <w:t xml:space="preserve">2018-06-30 priimtu Vietos savivaldos įstatymo Nr. I-533 16, 19 ir 20 straipsnių pakeitimo įstatymu Nr. </w:t>
      </w:r>
      <w:hyperlink r:id="rId38" w:history="1">
        <w:r w:rsidRPr="00443330">
          <w:rPr>
            <w:rFonts w:ascii="Times New Roman" w:eastAsiaTheme="minorHAnsi" w:hAnsi="Times New Roman"/>
            <w:color w:val="0563C1" w:themeColor="hyperlink"/>
            <w:sz w:val="24"/>
            <w:szCs w:val="24"/>
            <w:u w:val="single"/>
          </w:rPr>
          <w:t>XIII-1445</w:t>
        </w:r>
      </w:hyperlink>
      <w:r w:rsidRPr="00443330">
        <w:rPr>
          <w:rFonts w:ascii="Times New Roman" w:eastAsiaTheme="minorHAnsi" w:hAnsi="Times New Roman"/>
          <w:sz w:val="24"/>
          <w:szCs w:val="24"/>
        </w:rPr>
        <w:t xml:space="preserve">. Be to, iš įstatymo projekto išbrauktos nuostatos, reglamentuojančios seniūno priėmimą į pareigas ir atleidimą iš jų, nes Seimas 2018-06-29 priėmė Vietos savivaldos įstatymo Nr. I-533 16, 19, 27, 29 ir 31 straipsnių pakeitimo įstatymą Nr. </w:t>
      </w:r>
      <w:hyperlink r:id="rId39" w:history="1">
        <w:r w:rsidRPr="00443330">
          <w:rPr>
            <w:rFonts w:ascii="Times New Roman" w:eastAsiaTheme="minorHAnsi" w:hAnsi="Times New Roman"/>
            <w:color w:val="0563C1" w:themeColor="hyperlink"/>
            <w:sz w:val="24"/>
            <w:szCs w:val="24"/>
            <w:u w:val="single"/>
          </w:rPr>
          <w:t>XIII-1377</w:t>
        </w:r>
      </w:hyperlink>
      <w:r w:rsidRPr="00443330">
        <w:rPr>
          <w:rFonts w:ascii="Times New Roman" w:eastAsiaTheme="minorHAnsi" w:hAnsi="Times New Roman"/>
          <w:sz w:val="24"/>
          <w:szCs w:val="24"/>
        </w:rPr>
        <w:t xml:space="preserve">. Taip pat, atsižvelgiant į įstatymo projekto priėmimo Seime terminus, perkelta įstatymo įsigaliojimo data, vietoje 2018-07-02 numatant </w:t>
      </w:r>
      <w:r w:rsidR="0092190D" w:rsidRPr="00443330">
        <w:rPr>
          <w:rFonts w:ascii="Times New Roman" w:eastAsiaTheme="minorHAnsi" w:hAnsi="Times New Roman"/>
          <w:sz w:val="24"/>
          <w:szCs w:val="24"/>
        </w:rPr>
        <w:br/>
      </w:r>
      <w:r w:rsidRPr="00443330">
        <w:rPr>
          <w:rFonts w:ascii="Times New Roman" w:eastAsiaTheme="minorHAnsi" w:hAnsi="Times New Roman"/>
          <w:sz w:val="24"/>
          <w:szCs w:val="24"/>
        </w:rPr>
        <w:t>2018-12-01. Komitetas 2018-12-12 posėdyje apsvarstė Seimo narių pasiūlymus įstatymo projektui</w:t>
      </w:r>
      <w:r w:rsidR="0092190D" w:rsidRPr="00443330">
        <w:rPr>
          <w:rFonts w:ascii="Times New Roman" w:eastAsiaTheme="minorHAnsi" w:hAnsi="Times New Roman"/>
          <w:sz w:val="24"/>
          <w:szCs w:val="24"/>
        </w:rPr>
        <w:t xml:space="preserve"> </w:t>
      </w:r>
      <w:r w:rsidR="0092190D" w:rsidRPr="00443330">
        <w:rPr>
          <w:rFonts w:ascii="Times New Roman" w:eastAsiaTheme="minorHAnsi" w:hAnsi="Times New Roman"/>
          <w:sz w:val="24"/>
          <w:szCs w:val="24"/>
        </w:rPr>
        <w:br/>
      </w:r>
      <w:r w:rsidRPr="00443330">
        <w:rPr>
          <w:rFonts w:ascii="Times New Roman" w:eastAsiaTheme="minorHAnsi" w:hAnsi="Times New Roman"/>
          <w:sz w:val="24"/>
          <w:szCs w:val="24"/>
        </w:rPr>
        <w:t xml:space="preserve">Nr. </w:t>
      </w:r>
      <w:hyperlink r:id="rId40" w:history="1">
        <w:r w:rsidRPr="00443330">
          <w:rPr>
            <w:rFonts w:ascii="Times New Roman" w:eastAsiaTheme="minorHAnsi" w:hAnsi="Times New Roman"/>
            <w:color w:val="0563C1" w:themeColor="hyperlink"/>
            <w:sz w:val="24"/>
            <w:szCs w:val="24"/>
            <w:u w:val="single"/>
          </w:rPr>
          <w:t>XIIIP-1924(3)</w:t>
        </w:r>
      </w:hyperlink>
      <w:r w:rsidRPr="00443330">
        <w:rPr>
          <w:rFonts w:ascii="Times New Roman" w:eastAsiaTheme="minorHAnsi" w:hAnsi="Times New Roman"/>
          <w:sz w:val="24"/>
          <w:szCs w:val="24"/>
        </w:rPr>
        <w:t xml:space="preserve">. Pritarta siūlymui įstatymo projektą papildyti nuostatomis dėl savivaldybės tarybos posėdžių garso įrašų darymo ir saugojimo informacinėse laikmenose, šių posėdžių protokolų paskelbimo savivaldybės interneto svetainėje. Atsižvelgiant į tai, kad Valstybės tarnybos įstatymas politikams netaikomas, pritarta pasiūlymui nepriekaištingos reputacijos reikalavimus, keliamus savivaldybės tarybos </w:t>
      </w:r>
      <w:r w:rsidR="004F62FE" w:rsidRPr="00443330">
        <w:rPr>
          <w:rFonts w:ascii="Times New Roman" w:eastAsiaTheme="minorHAnsi" w:hAnsi="Times New Roman"/>
          <w:sz w:val="24"/>
          <w:szCs w:val="24"/>
        </w:rPr>
        <w:t>komitetų ir komisijų</w:t>
      </w:r>
      <w:r w:rsidRPr="00443330">
        <w:rPr>
          <w:rFonts w:ascii="Times New Roman" w:eastAsiaTheme="minorHAnsi" w:hAnsi="Times New Roman"/>
          <w:sz w:val="24"/>
          <w:szCs w:val="24"/>
        </w:rPr>
        <w:t xml:space="preserve"> pirmininkams, nustatyti Vietos savivaldos įstatyme, įstatymo projektą papildant atitinkamomis nuostatomis. Taip pat įstatymo projektas papildytas nuostatomis, pagal kurias savivaldybės tarybos sudaromų komitetų, tarp jų ir Kontrolės komiteto, pirmininkai ir jų pavaduotojai, būtų skiriami iš komiteto narių, o Etikos komisijos ir Antikorupcijos komisijų pirmininkai skiriami iš komisijų narių. Pritarta pasiūlymui, kad savivaldybės taryba turėtų balsuoti dėl Kontrolės komiteto,</w:t>
      </w:r>
      <w:r w:rsidRPr="00443330">
        <w:rPr>
          <w:rFonts w:asciiTheme="minorHAnsi" w:eastAsiaTheme="minorHAnsi" w:hAnsiTheme="minorHAnsi" w:cstheme="minorBidi"/>
        </w:rPr>
        <w:t xml:space="preserve"> </w:t>
      </w:r>
      <w:r w:rsidRPr="00443330">
        <w:rPr>
          <w:rFonts w:ascii="Times New Roman" w:eastAsiaTheme="minorHAnsi" w:hAnsi="Times New Roman"/>
          <w:sz w:val="24"/>
          <w:szCs w:val="24"/>
        </w:rPr>
        <w:t>Etikos komisijos ir Antikorupcijos komisijos pirmininkų kandidatūrų. Be to, atsižvelgiant į įstatymo priėmimo Seime procedūrų trukmę, pasiūlytą perkelti jo įsigaliojimo datą į 2019-03-01. Seimas 2019-01-12 posėdyje po svarstymo pritarė įstatymo projektui su pasiūlytais pakeitimais. Priėmimui buvo užregistruotas įstatymo projektas</w:t>
      </w:r>
      <w:r w:rsidR="004F62FE" w:rsidRPr="00443330">
        <w:rPr>
          <w:rFonts w:ascii="Times New Roman" w:eastAsiaTheme="minorHAnsi" w:hAnsi="Times New Roman"/>
          <w:sz w:val="24"/>
          <w:szCs w:val="24"/>
        </w:rPr>
        <w:t xml:space="preserve"> </w:t>
      </w:r>
      <w:r w:rsidRPr="00443330">
        <w:rPr>
          <w:rFonts w:ascii="Times New Roman" w:eastAsiaTheme="minorHAnsi" w:hAnsi="Times New Roman"/>
          <w:sz w:val="24"/>
          <w:szCs w:val="24"/>
        </w:rPr>
        <w:t xml:space="preserve">Nr. </w:t>
      </w:r>
      <w:hyperlink r:id="rId41" w:history="1">
        <w:r w:rsidRPr="00443330">
          <w:rPr>
            <w:rFonts w:ascii="Times New Roman" w:eastAsiaTheme="minorHAnsi" w:hAnsi="Times New Roman"/>
            <w:color w:val="0563C1" w:themeColor="hyperlink"/>
            <w:sz w:val="24"/>
            <w:szCs w:val="24"/>
            <w:u w:val="single"/>
          </w:rPr>
          <w:t>XIIIP-1924(4)</w:t>
        </w:r>
      </w:hyperlink>
      <w:r w:rsidRPr="00443330">
        <w:rPr>
          <w:rFonts w:ascii="Times New Roman" w:eastAsiaTheme="minorHAnsi" w:hAnsi="Times New Roman"/>
          <w:sz w:val="24"/>
          <w:szCs w:val="24"/>
        </w:rPr>
        <w:t xml:space="preserve">. Dėl šio projekto gautus Seimo narių pasiūlymus ir Seimo kanceliarijos Teisės departamento pastabas Komitetas apsvarstė 2019-02-13 posėdyje. Po svarstymo pasiūlyta įstatymo projektą papildyti, nustatant, kad savivaldybės tarybos posėdžių metu yra daromas garso ir (ar) vaizdo įrašas bei šie įrašai yra vieši, tačiau įrašų darymas ir viešinimas privalo atitikti teisės aktų reikalavimus, keliamus informacijai, susijusiai su valstybės, tarnybos ar komercine paslaptimi bei asmens duomenimis. Taip pat įstatymo projekto nuostatos papildytos, numatant, kad savivaldybės tarybos sudaromų komitetų ar komisijų pirmininkai prieš terminą netenka savo įgaliojimų, jeigu pripažįstami neatitinkančiais įstatyme nustatytų nepriekaištingos reputacijos reikalavimų. Be to, pritarta siūlymui, kad tikslinga atsisakyti  nuostatos, pagal kurią, jeigu pasiūlyti kandidatai į savivaldybės tarybos Etikos komisijos pirmininko ir Antikorupcijos komisijos pirmininko pareigas atitinka įstatyme nustatytus reikalavimus, savivaldybės taryba negali pasiūlytų kandidatūrų atmesti. Įstatymo projekto nuostatos dėl savivaldybės administracijos direktoriaus, savivaldybės </w:t>
      </w:r>
      <w:r w:rsidRPr="00443330">
        <w:rPr>
          <w:rFonts w:ascii="Times New Roman" w:eastAsiaTheme="minorHAnsi" w:hAnsi="Times New Roman"/>
          <w:bCs/>
          <w:sz w:val="24"/>
          <w:szCs w:val="24"/>
        </w:rPr>
        <w:t>kontrolės ir audito tarnybos</w:t>
      </w:r>
      <w:r w:rsidRPr="00443330">
        <w:rPr>
          <w:rFonts w:ascii="Times New Roman" w:eastAsiaTheme="minorHAnsi" w:hAnsi="Times New Roman"/>
          <w:sz w:val="24"/>
          <w:szCs w:val="24"/>
        </w:rPr>
        <w:t xml:space="preserve">, biudžetinių ir viešųjų įstaigų (kurių savininkė yra savivaldybė), savivaldybės </w:t>
      </w:r>
      <w:r w:rsidRPr="00443330">
        <w:rPr>
          <w:rFonts w:ascii="Times New Roman" w:eastAsiaTheme="minorHAnsi" w:hAnsi="Times New Roman"/>
          <w:bCs/>
          <w:sz w:val="24"/>
          <w:szCs w:val="24"/>
        </w:rPr>
        <w:t xml:space="preserve">valdomų </w:t>
      </w:r>
      <w:r w:rsidRPr="00443330">
        <w:rPr>
          <w:rFonts w:ascii="Times New Roman" w:eastAsiaTheme="minorHAnsi" w:hAnsi="Times New Roman"/>
          <w:sz w:val="24"/>
          <w:szCs w:val="24"/>
        </w:rPr>
        <w:t xml:space="preserve">įmonių ir organizacijų </w:t>
      </w:r>
      <w:r w:rsidRPr="00443330">
        <w:rPr>
          <w:rFonts w:ascii="Times New Roman" w:eastAsiaTheme="minorHAnsi" w:hAnsi="Times New Roman"/>
          <w:bCs/>
          <w:sz w:val="24"/>
          <w:szCs w:val="24"/>
        </w:rPr>
        <w:t xml:space="preserve">metinių veiklos </w:t>
      </w:r>
      <w:r w:rsidRPr="00443330">
        <w:rPr>
          <w:rFonts w:ascii="Times New Roman" w:eastAsiaTheme="minorHAnsi" w:hAnsi="Times New Roman"/>
          <w:sz w:val="24"/>
          <w:szCs w:val="24"/>
        </w:rPr>
        <w:t>ataskaitų patobulintos</w:t>
      </w:r>
      <w:r w:rsidR="00254CF0" w:rsidRPr="00443330">
        <w:rPr>
          <w:rFonts w:ascii="Times New Roman" w:eastAsiaTheme="minorHAnsi" w:hAnsi="Times New Roman"/>
          <w:sz w:val="24"/>
          <w:szCs w:val="24"/>
        </w:rPr>
        <w:t>,</w:t>
      </w:r>
      <w:r w:rsidRPr="00443330">
        <w:rPr>
          <w:rFonts w:ascii="Times New Roman" w:eastAsiaTheme="minorHAnsi" w:hAnsi="Times New Roman"/>
          <w:sz w:val="24"/>
          <w:szCs w:val="24"/>
        </w:rPr>
        <w:t xml:space="preserve"> jas suderinant su Seimo 2018-11-15 priimtu Vietos savivaldos įstatymo </w:t>
      </w:r>
      <w:r w:rsidR="00254CF0" w:rsidRPr="00443330">
        <w:rPr>
          <w:rFonts w:ascii="Times New Roman" w:eastAsiaTheme="minorHAnsi" w:hAnsi="Times New Roman"/>
          <w:sz w:val="24"/>
          <w:szCs w:val="24"/>
        </w:rPr>
        <w:br/>
      </w:r>
      <w:r w:rsidRPr="00443330">
        <w:rPr>
          <w:rFonts w:ascii="Times New Roman" w:eastAsiaTheme="minorHAnsi" w:hAnsi="Times New Roman"/>
          <w:sz w:val="24"/>
          <w:szCs w:val="24"/>
        </w:rPr>
        <w:t xml:space="preserve">Nr. I-533 3, 12, 14, 16, 20, 27, 28 ir 29 straipsnių pakeitimo įstatymu Nr. </w:t>
      </w:r>
      <w:hyperlink r:id="rId42" w:history="1">
        <w:r w:rsidRPr="00443330">
          <w:rPr>
            <w:rFonts w:ascii="Times New Roman" w:eastAsiaTheme="minorHAnsi" w:hAnsi="Times New Roman"/>
            <w:color w:val="0563C1" w:themeColor="hyperlink"/>
            <w:sz w:val="24"/>
            <w:szCs w:val="24"/>
            <w:u w:val="single"/>
          </w:rPr>
          <w:t>XIII-1631</w:t>
        </w:r>
      </w:hyperlink>
      <w:r w:rsidRPr="00443330">
        <w:rPr>
          <w:rFonts w:ascii="Times New Roman" w:eastAsiaTheme="minorHAnsi" w:hAnsi="Times New Roman"/>
          <w:sz w:val="24"/>
          <w:szCs w:val="24"/>
        </w:rPr>
        <w:t xml:space="preserve">. Įstatymo įsigaliojimo data perkelta į 2019-03-15, savivaldybių tarybos įpareigotos iki 2019-03-14 priimti šio įstatymo įgyvendinamuosius teisės aktus. </w:t>
      </w:r>
    </w:p>
    <w:p w14:paraId="5BC4FBBF" w14:textId="747F1DC6" w:rsidR="004252D0" w:rsidRPr="00443330" w:rsidRDefault="0039004D" w:rsidP="004252D0">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Įstatymas Nr. </w:t>
      </w:r>
      <w:hyperlink r:id="rId43" w:history="1">
        <w:r w:rsidRPr="00443330">
          <w:rPr>
            <w:rFonts w:ascii="Times New Roman" w:eastAsiaTheme="minorHAnsi" w:hAnsi="Times New Roman"/>
            <w:color w:val="0563C1" w:themeColor="hyperlink"/>
            <w:sz w:val="24"/>
            <w:szCs w:val="24"/>
            <w:u w:val="single"/>
          </w:rPr>
          <w:t>XIII-1965</w:t>
        </w:r>
      </w:hyperlink>
      <w:r w:rsidRPr="00443330">
        <w:rPr>
          <w:rFonts w:ascii="Times New Roman" w:eastAsiaTheme="minorHAnsi" w:hAnsi="Times New Roman"/>
          <w:color w:val="0563C1" w:themeColor="hyperlink"/>
          <w:sz w:val="24"/>
          <w:szCs w:val="24"/>
          <w:u w:val="single"/>
        </w:rPr>
        <w:t xml:space="preserve"> </w:t>
      </w:r>
      <w:r w:rsidRPr="00443330">
        <w:rPr>
          <w:rFonts w:ascii="Times New Roman" w:eastAsiaTheme="minorHAnsi" w:hAnsi="Times New Roman"/>
          <w:sz w:val="24"/>
          <w:szCs w:val="24"/>
        </w:rPr>
        <w:t xml:space="preserve">priimtas </w:t>
      </w:r>
      <w:r w:rsidR="004252D0" w:rsidRPr="00443330">
        <w:rPr>
          <w:rFonts w:ascii="Times New Roman" w:eastAsiaTheme="minorHAnsi" w:hAnsi="Times New Roman"/>
          <w:sz w:val="24"/>
          <w:szCs w:val="24"/>
        </w:rPr>
        <w:t>2019</w:t>
      </w:r>
      <w:r w:rsidRPr="00443330">
        <w:rPr>
          <w:rFonts w:ascii="Times New Roman" w:eastAsiaTheme="minorHAnsi" w:hAnsi="Times New Roman"/>
          <w:sz w:val="24"/>
          <w:szCs w:val="24"/>
        </w:rPr>
        <w:t xml:space="preserve"> m. vasario 14 d. </w:t>
      </w:r>
    </w:p>
    <w:p w14:paraId="27A77175" w14:textId="77777777" w:rsidR="006C31C0" w:rsidRPr="00443330" w:rsidRDefault="006C31C0" w:rsidP="006C31C0">
      <w:pPr>
        <w:spacing w:after="0" w:line="240" w:lineRule="auto"/>
        <w:ind w:firstLine="709"/>
        <w:jc w:val="both"/>
        <w:rPr>
          <w:rFonts w:ascii="Times New Roman" w:eastAsiaTheme="minorHAnsi" w:hAnsi="Times New Roman"/>
          <w:sz w:val="24"/>
          <w:szCs w:val="24"/>
        </w:rPr>
      </w:pPr>
    </w:p>
    <w:p w14:paraId="5DB8612E" w14:textId="6EE35808" w:rsidR="006C31C0" w:rsidRPr="00443330" w:rsidRDefault="00AC681C" w:rsidP="006C31C0">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sz w:val="24"/>
          <w:szCs w:val="24"/>
        </w:rPr>
        <w:t>V</w:t>
      </w:r>
      <w:r w:rsidR="006C31C0" w:rsidRPr="00443330">
        <w:rPr>
          <w:rFonts w:ascii="Times New Roman" w:eastAsiaTheme="minorHAnsi" w:hAnsi="Times New Roman"/>
          <w:b/>
          <w:sz w:val="24"/>
          <w:szCs w:val="24"/>
        </w:rPr>
        <w:t xml:space="preserve">ietos savivaldos įstatymo </w:t>
      </w:r>
      <w:r w:rsidR="006C31C0" w:rsidRPr="00443330">
        <w:rPr>
          <w:rFonts w:ascii="Times New Roman" w:eastAsiaTheme="minorHAnsi" w:hAnsi="Times New Roman"/>
          <w:sz w:val="24"/>
          <w:szCs w:val="24"/>
        </w:rPr>
        <w:t>Nr. I-533 3, 4, 7, 11, 12, 13, 14, 15, 16, 19, 20, 24, 27, 29, 32, 32</w:t>
      </w:r>
      <w:r w:rsidR="006C31C0" w:rsidRPr="00443330">
        <w:rPr>
          <w:rFonts w:ascii="Times New Roman" w:eastAsiaTheme="minorHAnsi" w:hAnsi="Times New Roman"/>
          <w:sz w:val="24"/>
          <w:szCs w:val="24"/>
          <w:vertAlign w:val="superscript"/>
        </w:rPr>
        <w:t>1</w:t>
      </w:r>
      <w:r w:rsidR="006C31C0" w:rsidRPr="00443330">
        <w:rPr>
          <w:rFonts w:ascii="Times New Roman" w:eastAsiaTheme="minorHAnsi" w:hAnsi="Times New Roman"/>
          <w:sz w:val="24"/>
          <w:szCs w:val="24"/>
        </w:rPr>
        <w:t>, 33, 35</w:t>
      </w:r>
      <w:r w:rsidR="006C31C0" w:rsidRPr="00443330">
        <w:rPr>
          <w:rFonts w:ascii="Times New Roman" w:eastAsiaTheme="minorHAnsi" w:hAnsi="Times New Roman"/>
          <w:sz w:val="24"/>
          <w:szCs w:val="24"/>
          <w:vertAlign w:val="superscript"/>
        </w:rPr>
        <w:t>1</w:t>
      </w:r>
      <w:r w:rsidR="006C31C0" w:rsidRPr="00443330">
        <w:rPr>
          <w:rFonts w:ascii="Times New Roman" w:eastAsiaTheme="minorHAnsi" w:hAnsi="Times New Roman"/>
          <w:sz w:val="24"/>
          <w:szCs w:val="24"/>
        </w:rPr>
        <w:t xml:space="preserve"> straipsnių ir devintojo skirsnio pakeitimo įstatymas Nr</w:t>
      </w:r>
      <w:r w:rsidR="006C31C0" w:rsidRPr="00443330">
        <w:rPr>
          <w:rFonts w:ascii="Times New Roman" w:eastAsiaTheme="minorHAnsi" w:hAnsi="Times New Roman"/>
          <w:b/>
          <w:sz w:val="24"/>
          <w:szCs w:val="24"/>
        </w:rPr>
        <w:t xml:space="preserve">. </w:t>
      </w:r>
      <w:hyperlink r:id="rId44" w:history="1">
        <w:r w:rsidR="006C31C0" w:rsidRPr="00443330">
          <w:rPr>
            <w:rFonts w:ascii="Times New Roman" w:eastAsiaTheme="minorHAnsi" w:hAnsi="Times New Roman"/>
            <w:b/>
            <w:color w:val="0563C1" w:themeColor="hyperlink"/>
            <w:sz w:val="24"/>
            <w:szCs w:val="24"/>
            <w:u w:val="single"/>
          </w:rPr>
          <w:t>XIIIP-2834.</w:t>
        </w:r>
      </w:hyperlink>
      <w:r w:rsidR="006C31C0" w:rsidRPr="00443330">
        <w:rPr>
          <w:rFonts w:ascii="Times New Roman" w:eastAsiaTheme="minorHAnsi" w:hAnsi="Times New Roman"/>
          <w:b/>
          <w:sz w:val="24"/>
          <w:szCs w:val="24"/>
        </w:rPr>
        <w:t xml:space="preserve"> </w:t>
      </w:r>
      <w:r w:rsidR="006C31C0" w:rsidRPr="00443330">
        <w:rPr>
          <w:rFonts w:ascii="Times New Roman" w:eastAsiaTheme="minorHAnsi" w:hAnsi="Times New Roman"/>
          <w:sz w:val="24"/>
          <w:szCs w:val="24"/>
        </w:rPr>
        <w:t xml:space="preserve">Vyriausybės inicijuoto įstatymo esmė – tobulinti reglamentavimą, susijusį su mero kompetencija, savivaldybės tarybos komitetų ir komisijų sudarymu, ir sudaryti geresnes prielaidas gyventojams įsitraukti į vietos valdymą. Komitetas 2018-12-05 posėdyje apsvarstė šį įstatymo projektą ir nusprendė grąžinti projektą iniciatoriams tobulinti, atsižvelgiant į tai, kad aktualios projektu siūlomos nuostatos yra išdėstytos komiteto patobulintame Vietos savivaldos įstatymo Nr. I-533 3, 9, 13, 14, 15, 16 ir 19 straipsnių pakeitimo įstatymo projekte Nr. </w:t>
      </w:r>
      <w:hyperlink r:id="rId45" w:history="1">
        <w:r w:rsidR="006C31C0" w:rsidRPr="00443330">
          <w:rPr>
            <w:rFonts w:ascii="Times New Roman" w:eastAsiaTheme="minorHAnsi" w:hAnsi="Times New Roman"/>
            <w:color w:val="0563C1" w:themeColor="hyperlink"/>
            <w:sz w:val="24"/>
            <w:szCs w:val="24"/>
            <w:u w:val="single"/>
          </w:rPr>
          <w:t>XIIIP-1924(3)</w:t>
        </w:r>
      </w:hyperlink>
      <w:r w:rsidR="006C31C0" w:rsidRPr="00443330">
        <w:rPr>
          <w:rFonts w:ascii="Times New Roman" w:eastAsiaTheme="minorHAnsi" w:hAnsi="Times New Roman"/>
          <w:sz w:val="24"/>
          <w:szCs w:val="24"/>
        </w:rPr>
        <w:t xml:space="preserve">, o siūlomos nuostatos dėl gyventojų dalyvavimo, tvarkant viešuosius savivaldybės reikalus, tobulintinos pagal gautas Seimo kanceliarijos Teisės departamento, Lietuvos savivaldybių asociacijos pastabas ir pasiūlymus. Seimas </w:t>
      </w:r>
      <w:r w:rsidR="00FB51CB" w:rsidRPr="00443330">
        <w:rPr>
          <w:rFonts w:ascii="Times New Roman" w:eastAsiaTheme="minorHAnsi" w:hAnsi="Times New Roman"/>
          <w:sz w:val="24"/>
          <w:szCs w:val="24"/>
        </w:rPr>
        <w:t>2019</w:t>
      </w:r>
      <w:r w:rsidR="006C31C0" w:rsidRPr="00443330">
        <w:rPr>
          <w:rFonts w:ascii="Times New Roman" w:eastAsiaTheme="minorHAnsi" w:hAnsi="Times New Roman"/>
          <w:sz w:val="24"/>
          <w:szCs w:val="24"/>
        </w:rPr>
        <w:t>-01-11 posėdyje komiteto išvadoms pritarė ir projektą grąžino iniciatoriams tobulinti.</w:t>
      </w:r>
    </w:p>
    <w:p w14:paraId="3EE55E25" w14:textId="77777777" w:rsidR="006C31C0" w:rsidRPr="00443330" w:rsidRDefault="006C31C0" w:rsidP="00DD5A66">
      <w:pPr>
        <w:tabs>
          <w:tab w:val="left" w:pos="0"/>
          <w:tab w:val="left" w:pos="240"/>
          <w:tab w:val="num" w:pos="360"/>
          <w:tab w:val="left" w:pos="709"/>
        </w:tabs>
        <w:spacing w:after="0" w:line="240" w:lineRule="auto"/>
        <w:ind w:firstLine="709"/>
        <w:jc w:val="both"/>
        <w:rPr>
          <w:rFonts w:ascii="Times New Roman" w:eastAsia="MS Mincho" w:hAnsi="Times New Roman"/>
          <w:b/>
          <w:bCs/>
          <w:iCs/>
          <w:color w:val="000000"/>
          <w:sz w:val="24"/>
          <w:szCs w:val="24"/>
        </w:rPr>
      </w:pPr>
    </w:p>
    <w:p w14:paraId="49E3CC1D" w14:textId="6873D5FE" w:rsidR="007F6270" w:rsidRPr="00443330" w:rsidRDefault="00766643"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MS Mincho" w:hAnsi="Times New Roman"/>
          <w:b/>
          <w:bCs/>
          <w:iCs/>
          <w:color w:val="000000"/>
          <w:sz w:val="24"/>
          <w:szCs w:val="24"/>
        </w:rPr>
        <w:t>Referendumo įstatymo</w:t>
      </w:r>
      <w:r w:rsidRPr="00443330">
        <w:rPr>
          <w:rFonts w:ascii="Times New Roman" w:eastAsia="MS Mincho" w:hAnsi="Times New Roman"/>
          <w:bCs/>
          <w:iCs/>
          <w:color w:val="000000"/>
          <w:sz w:val="24"/>
          <w:szCs w:val="24"/>
        </w:rPr>
        <w:t xml:space="preserve"> Nr. IX-929 15 straipsnio pakeitimo įstatymo projektas </w:t>
      </w:r>
      <w:r w:rsidR="00DD5A66" w:rsidRPr="00443330">
        <w:rPr>
          <w:rFonts w:ascii="Times New Roman" w:eastAsia="MS Mincho" w:hAnsi="Times New Roman"/>
          <w:bCs/>
          <w:iCs/>
          <w:color w:val="000000"/>
          <w:sz w:val="24"/>
          <w:szCs w:val="24"/>
        </w:rPr>
        <w:br/>
      </w:r>
      <w:r w:rsidRPr="00443330">
        <w:rPr>
          <w:rFonts w:ascii="Times New Roman" w:eastAsia="MS Mincho" w:hAnsi="Times New Roman"/>
          <w:bCs/>
          <w:iCs/>
          <w:color w:val="000000"/>
          <w:sz w:val="24"/>
          <w:szCs w:val="24"/>
        </w:rPr>
        <w:t xml:space="preserve">Nr. </w:t>
      </w:r>
      <w:hyperlink r:id="rId46" w:history="1">
        <w:r w:rsidRPr="00443330">
          <w:rPr>
            <w:rStyle w:val="Hipersaitas"/>
            <w:rFonts w:ascii="Times New Roman" w:eastAsia="MS Mincho" w:hAnsi="Times New Roman"/>
            <w:b/>
            <w:bCs/>
            <w:iCs/>
            <w:sz w:val="24"/>
            <w:szCs w:val="24"/>
          </w:rPr>
          <w:t>XIIIP-2477</w:t>
        </w:r>
      </w:hyperlink>
      <w:r w:rsidRPr="00443330">
        <w:rPr>
          <w:rFonts w:ascii="Times New Roman" w:eastAsia="MS Mincho" w:hAnsi="Times New Roman"/>
          <w:bCs/>
          <w:iCs/>
          <w:color w:val="000000"/>
          <w:sz w:val="24"/>
          <w:szCs w:val="24"/>
        </w:rPr>
        <w:t xml:space="preserve">, kuriuo </w:t>
      </w:r>
      <w:r w:rsidRPr="00443330">
        <w:rPr>
          <w:rFonts w:ascii="Times New Roman" w:hAnsi="Times New Roman"/>
          <w:sz w:val="24"/>
          <w:szCs w:val="24"/>
        </w:rPr>
        <w:t xml:space="preserve">siekiama iki 8 mėnesių pailginti laikotarpį, per kurį surengiamas referendumas Seimui priėmus nutarimą dėl referendumo paskelbimo. Komitetas pritarė pagal Seimo kanceliarijos Teisės departamento pastabas patobulintam įstatymo projektui. </w:t>
      </w:r>
    </w:p>
    <w:p w14:paraId="1929A0F4" w14:textId="7CB2DD9F" w:rsidR="00766643" w:rsidRPr="00443330" w:rsidRDefault="00766643"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47" w:history="1">
        <w:r w:rsidRPr="00443330">
          <w:rPr>
            <w:rStyle w:val="Hipersaitas"/>
            <w:rFonts w:ascii="Times New Roman" w:hAnsi="Times New Roman"/>
            <w:sz w:val="24"/>
            <w:szCs w:val="24"/>
          </w:rPr>
          <w:t>XIII-1511</w:t>
        </w:r>
      </w:hyperlink>
      <w:r w:rsidRPr="00443330">
        <w:rPr>
          <w:rFonts w:ascii="Times New Roman" w:hAnsi="Times New Roman"/>
          <w:sz w:val="24"/>
          <w:szCs w:val="24"/>
        </w:rPr>
        <w:t xml:space="preserve"> priimtas 2018 m. rugsėjo 28 d.</w:t>
      </w:r>
    </w:p>
    <w:p w14:paraId="425FCCA3" w14:textId="62C3902F" w:rsidR="00766643" w:rsidRPr="00443330" w:rsidRDefault="00766643"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037F4C38" w14:textId="2E43886A" w:rsidR="00766643"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Seimo nutarimo</w:t>
      </w:r>
      <w:r w:rsidRPr="00443330">
        <w:rPr>
          <w:rFonts w:ascii="Times New Roman" w:eastAsia="MS Mincho" w:hAnsi="Times New Roman"/>
          <w:bCs/>
          <w:iCs/>
          <w:color w:val="000000"/>
          <w:sz w:val="24"/>
          <w:szCs w:val="24"/>
        </w:rPr>
        <w:t xml:space="preserve"> „Dėl Lietuvos Respublikos Seimo 2017 m. birželio 22 d. nutarimo </w:t>
      </w:r>
      <w:r w:rsidR="00DD5A66" w:rsidRPr="00443330">
        <w:rPr>
          <w:rFonts w:ascii="Times New Roman" w:eastAsia="MS Mincho" w:hAnsi="Times New Roman"/>
          <w:bCs/>
          <w:iCs/>
          <w:color w:val="000000"/>
          <w:sz w:val="24"/>
          <w:szCs w:val="24"/>
        </w:rPr>
        <w:br/>
      </w:r>
      <w:r w:rsidRPr="00443330">
        <w:rPr>
          <w:rFonts w:ascii="Times New Roman" w:eastAsia="MS Mincho" w:hAnsi="Times New Roman"/>
          <w:bCs/>
          <w:iCs/>
          <w:color w:val="000000"/>
          <w:sz w:val="24"/>
          <w:szCs w:val="24"/>
        </w:rPr>
        <w:t xml:space="preserve">Nr. XIII-508 „Dėl Lietuvos Respublikos </w:t>
      </w:r>
      <w:r w:rsidRPr="00443330">
        <w:rPr>
          <w:rFonts w:ascii="Times New Roman" w:eastAsia="MS Mincho" w:hAnsi="Times New Roman"/>
          <w:b/>
          <w:bCs/>
          <w:iCs/>
          <w:color w:val="000000"/>
          <w:sz w:val="24"/>
          <w:szCs w:val="24"/>
        </w:rPr>
        <w:t>vyriausiosios rinkimų komisijos sudarymo</w:t>
      </w:r>
      <w:r w:rsidRPr="00443330">
        <w:rPr>
          <w:rFonts w:ascii="Times New Roman" w:eastAsia="MS Mincho" w:hAnsi="Times New Roman"/>
          <w:bCs/>
          <w:iCs/>
          <w:color w:val="000000"/>
          <w:sz w:val="24"/>
          <w:szCs w:val="24"/>
        </w:rPr>
        <w:t xml:space="preserve">“ pakeitimo“ projektas Nr. </w:t>
      </w:r>
      <w:hyperlink r:id="rId48" w:history="1">
        <w:r w:rsidRPr="00443330">
          <w:rPr>
            <w:rStyle w:val="Hipersaitas"/>
            <w:rFonts w:ascii="Times New Roman" w:eastAsia="MS Mincho" w:hAnsi="Times New Roman"/>
            <w:b/>
            <w:bCs/>
            <w:iCs/>
            <w:sz w:val="24"/>
            <w:szCs w:val="24"/>
          </w:rPr>
          <w:t>XIIIP-2538</w:t>
        </w:r>
      </w:hyperlink>
      <w:r w:rsidRPr="00443330">
        <w:rPr>
          <w:rFonts w:ascii="Times New Roman" w:eastAsia="MS Mincho" w:hAnsi="Times New Roman"/>
          <w:bCs/>
          <w:iCs/>
          <w:color w:val="000000"/>
          <w:sz w:val="24"/>
          <w:szCs w:val="24"/>
        </w:rPr>
        <w:t xml:space="preserve">, kuriais pasiūlyta </w:t>
      </w:r>
      <w:r w:rsidR="00DD5A66" w:rsidRPr="00443330">
        <w:rPr>
          <w:rFonts w:ascii="Times New Roman" w:eastAsia="MS Mincho" w:hAnsi="Times New Roman"/>
          <w:bCs/>
          <w:iCs/>
          <w:color w:val="000000"/>
          <w:sz w:val="24"/>
          <w:szCs w:val="24"/>
        </w:rPr>
        <w:t xml:space="preserve">iš VRK nario pareigų paties prašymu atleisti </w:t>
      </w:r>
      <w:r w:rsidR="00DD5A66" w:rsidRPr="00443330">
        <w:rPr>
          <w:rFonts w:ascii="Times New Roman" w:eastAsia="MS Mincho" w:hAnsi="Times New Roman"/>
          <w:bCs/>
          <w:iCs/>
          <w:color w:val="000000"/>
          <w:sz w:val="24"/>
          <w:szCs w:val="24"/>
        </w:rPr>
        <w:br/>
        <w:t xml:space="preserve">D. Beinoravičių ir teisingumo ministro teikimu </w:t>
      </w:r>
      <w:r w:rsidRPr="00443330">
        <w:rPr>
          <w:rFonts w:ascii="Times New Roman" w:eastAsia="MS Mincho" w:hAnsi="Times New Roman"/>
          <w:bCs/>
          <w:iCs/>
          <w:color w:val="000000"/>
          <w:sz w:val="24"/>
          <w:szCs w:val="24"/>
        </w:rPr>
        <w:t>VRK nari</w:t>
      </w:r>
      <w:r w:rsidR="00DD5A66" w:rsidRPr="00443330">
        <w:rPr>
          <w:rFonts w:ascii="Times New Roman" w:eastAsia="MS Mincho" w:hAnsi="Times New Roman"/>
          <w:bCs/>
          <w:iCs/>
          <w:color w:val="000000"/>
          <w:sz w:val="24"/>
          <w:szCs w:val="24"/>
        </w:rPr>
        <w:t>u</w:t>
      </w:r>
      <w:r w:rsidRPr="00443330">
        <w:rPr>
          <w:rFonts w:ascii="Times New Roman" w:eastAsia="MS Mincho" w:hAnsi="Times New Roman"/>
          <w:bCs/>
          <w:iCs/>
          <w:color w:val="000000"/>
          <w:sz w:val="24"/>
          <w:szCs w:val="24"/>
        </w:rPr>
        <w:t xml:space="preserve"> skirti </w:t>
      </w:r>
      <w:r w:rsidR="00DD5A66" w:rsidRPr="00443330">
        <w:rPr>
          <w:rFonts w:ascii="Times New Roman" w:eastAsia="MS Mincho" w:hAnsi="Times New Roman"/>
          <w:bCs/>
          <w:iCs/>
          <w:color w:val="000000"/>
          <w:sz w:val="24"/>
          <w:szCs w:val="24"/>
        </w:rPr>
        <w:t>T. Rutkūną</w:t>
      </w:r>
      <w:r w:rsidRPr="00443330">
        <w:rPr>
          <w:rFonts w:ascii="Times New Roman" w:eastAsia="MS Mincho" w:hAnsi="Times New Roman"/>
          <w:bCs/>
          <w:iCs/>
          <w:color w:val="000000"/>
          <w:sz w:val="24"/>
          <w:szCs w:val="24"/>
        </w:rPr>
        <w:t>. Komitetas pritarė patobulintam Seimo nutarimo projektui.</w:t>
      </w:r>
    </w:p>
    <w:p w14:paraId="111B38B0" w14:textId="3F8EC3C9"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Seimo nutarimas Nr. </w:t>
      </w:r>
      <w:hyperlink r:id="rId49" w:history="1">
        <w:r w:rsidRPr="00443330">
          <w:rPr>
            <w:rStyle w:val="Hipersaitas"/>
            <w:rFonts w:ascii="Times New Roman" w:eastAsia="MS Mincho" w:hAnsi="Times New Roman"/>
            <w:bCs/>
            <w:iCs/>
            <w:sz w:val="24"/>
            <w:szCs w:val="24"/>
          </w:rPr>
          <w:t>XIII-1521</w:t>
        </w:r>
      </w:hyperlink>
      <w:r w:rsidRPr="00443330">
        <w:rPr>
          <w:rFonts w:ascii="Times New Roman" w:eastAsia="MS Mincho" w:hAnsi="Times New Roman"/>
          <w:bCs/>
          <w:iCs/>
          <w:color w:val="000000"/>
          <w:sz w:val="24"/>
          <w:szCs w:val="24"/>
        </w:rPr>
        <w:t xml:space="preserve"> priimtas 2018 m. spalio 9 d.</w:t>
      </w:r>
    </w:p>
    <w:p w14:paraId="16A54F9F" w14:textId="0AF3FAA2"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4CE2C9EE" w14:textId="56BDC3F2"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Savivaldybių tarybų rinkimų įstatymo</w:t>
      </w:r>
      <w:r w:rsidRPr="00443330">
        <w:rPr>
          <w:rFonts w:ascii="Times New Roman" w:eastAsia="MS Mincho" w:hAnsi="Times New Roman"/>
          <w:bCs/>
          <w:iCs/>
          <w:color w:val="000000"/>
          <w:sz w:val="24"/>
          <w:szCs w:val="24"/>
        </w:rPr>
        <w:t xml:space="preserve"> Nr. I-532 37, 41, 42, 43, 55 ir 83 straipsnių pakeitimo įstatymo projektas Nr. </w:t>
      </w:r>
      <w:hyperlink r:id="rId50" w:history="1">
        <w:r w:rsidRPr="00443330">
          <w:rPr>
            <w:rStyle w:val="Hipersaitas"/>
            <w:rFonts w:ascii="Times New Roman" w:eastAsia="MS Mincho" w:hAnsi="Times New Roman"/>
            <w:b/>
            <w:bCs/>
            <w:iCs/>
            <w:sz w:val="24"/>
            <w:szCs w:val="24"/>
          </w:rPr>
          <w:t>XIIIP-2600</w:t>
        </w:r>
      </w:hyperlink>
      <w:r w:rsidRPr="00443330">
        <w:rPr>
          <w:rFonts w:ascii="Times New Roman" w:eastAsia="MS Mincho" w:hAnsi="Times New Roman"/>
          <w:bCs/>
          <w:iCs/>
          <w:color w:val="000000"/>
          <w:sz w:val="24"/>
          <w:szCs w:val="24"/>
        </w:rPr>
        <w:t>, kuriuo siūloma leisti politinėms partijoms sudaryti rinkimų koalicijas su rinkimų komitetais. Komitetas pritarė patobulintam įstatymo projektui.</w:t>
      </w:r>
    </w:p>
    <w:p w14:paraId="38208877" w14:textId="3D2B0F2D"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Įstatymo projekto priėmimui nepakako užsiregistravusių Seimo narių, todėl galutinis balsavimas atidėtas.</w:t>
      </w:r>
    </w:p>
    <w:p w14:paraId="37F21813" w14:textId="66BBA680"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47EF6A58" w14:textId="3E75B502"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Vyriausiosios rinkimų komisijos įstatymo</w:t>
      </w:r>
      <w:r w:rsidRPr="00443330">
        <w:rPr>
          <w:rFonts w:ascii="Times New Roman" w:eastAsia="MS Mincho" w:hAnsi="Times New Roman"/>
          <w:bCs/>
          <w:iCs/>
          <w:color w:val="000000"/>
          <w:sz w:val="24"/>
          <w:szCs w:val="24"/>
        </w:rPr>
        <w:t xml:space="preserve"> Nr. IX-985 6 ir 10 straipsnių pakeitimo įstatymo projektas Nr. </w:t>
      </w:r>
      <w:hyperlink r:id="rId51" w:history="1">
        <w:r w:rsidRPr="00443330">
          <w:rPr>
            <w:rStyle w:val="Hipersaitas"/>
            <w:rFonts w:ascii="Times New Roman" w:eastAsia="MS Mincho" w:hAnsi="Times New Roman"/>
            <w:b/>
            <w:bCs/>
            <w:iCs/>
            <w:sz w:val="24"/>
            <w:szCs w:val="24"/>
          </w:rPr>
          <w:t>XIIIP-2408</w:t>
        </w:r>
      </w:hyperlink>
      <w:r w:rsidRPr="00443330">
        <w:rPr>
          <w:rFonts w:ascii="Times New Roman" w:eastAsia="MS Mincho" w:hAnsi="Times New Roman"/>
          <w:bCs/>
          <w:iCs/>
          <w:color w:val="000000"/>
          <w:sz w:val="24"/>
          <w:szCs w:val="24"/>
        </w:rPr>
        <w:t>, kuriuo siūloma nustatyti, kad visi Vyriausiosios rinkimų komisijos nariai privalėtų turėti leidimą dirbti su įslaptinta informacija. Komitetas pritarė patobulintam įstatymo projektui.</w:t>
      </w:r>
    </w:p>
    <w:p w14:paraId="01DE9768" w14:textId="35E1C044"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Įstatymo projekto priėmimui nepakako užsiregistravusių Seimo narių, todėl galutinis balsavimas atidėtas.</w:t>
      </w:r>
    </w:p>
    <w:p w14:paraId="3099CC91" w14:textId="218C8A6A"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5318EE72" w14:textId="4E606D12" w:rsidR="00A026D7" w:rsidRPr="00443330" w:rsidRDefault="00A026D7"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Referendumo įstatymo</w:t>
      </w:r>
      <w:r w:rsidRPr="00443330">
        <w:rPr>
          <w:rFonts w:ascii="Times New Roman" w:eastAsia="MS Mincho" w:hAnsi="Times New Roman"/>
          <w:bCs/>
          <w:iCs/>
          <w:color w:val="000000"/>
          <w:sz w:val="24"/>
          <w:szCs w:val="24"/>
        </w:rPr>
        <w:t xml:space="preserve"> Nr. IX-929 7 straipsnio pakeitimo įstatymo projektas Nr. </w:t>
      </w:r>
      <w:hyperlink r:id="rId52" w:history="1">
        <w:r w:rsidRPr="00443330">
          <w:rPr>
            <w:rStyle w:val="Hipersaitas"/>
            <w:rFonts w:ascii="Times New Roman" w:eastAsia="MS Mincho" w:hAnsi="Times New Roman"/>
            <w:b/>
            <w:bCs/>
            <w:iCs/>
            <w:sz w:val="24"/>
            <w:szCs w:val="24"/>
          </w:rPr>
          <w:t>XIIIP-2526</w:t>
        </w:r>
      </w:hyperlink>
      <w:r w:rsidRPr="00443330">
        <w:rPr>
          <w:rFonts w:ascii="Times New Roman" w:eastAsia="MS Mincho" w:hAnsi="Times New Roman"/>
          <w:bCs/>
          <w:iCs/>
          <w:color w:val="000000"/>
          <w:sz w:val="24"/>
          <w:szCs w:val="24"/>
        </w:rPr>
        <w:t xml:space="preserve">, </w:t>
      </w:r>
      <w:r w:rsidR="000D6A5D" w:rsidRPr="00443330">
        <w:rPr>
          <w:rFonts w:ascii="Times New Roman" w:eastAsia="MS Mincho" w:hAnsi="Times New Roman"/>
          <w:bCs/>
          <w:iCs/>
          <w:color w:val="000000"/>
          <w:sz w:val="24"/>
          <w:szCs w:val="24"/>
        </w:rPr>
        <w:t>kuriuo buvo siūloma iki 2/5 sumažinti reikalingą rinkėjų balsų skaičių, norint referendumu pakeisti Konstitucijos I ir XIV skirsnių nuostatas.</w:t>
      </w:r>
      <w:r w:rsidR="004D51D6" w:rsidRPr="00443330">
        <w:rPr>
          <w:rFonts w:ascii="Times New Roman" w:eastAsia="MS Mincho" w:hAnsi="Times New Roman"/>
          <w:bCs/>
          <w:iCs/>
          <w:color w:val="000000"/>
          <w:sz w:val="24"/>
          <w:szCs w:val="24"/>
        </w:rPr>
        <w:t xml:space="preserve"> Komitetas pritarė patobulintam įstatymo projektui, kuriuo pasiūlė mažesnį rinkėjų skaičių taikyti tik Konstitucijos 12 straipsnio, reglamentuojančio galimybę turėti daugybinę pilietybę, keitimui. </w:t>
      </w:r>
    </w:p>
    <w:p w14:paraId="53D98723" w14:textId="2C4A0660" w:rsidR="004D51D6" w:rsidRPr="00443330" w:rsidRDefault="004D51D6"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Seimas 2018 m. spalio 16 d. projektą grąžino iniciatoriams tobulinti.</w:t>
      </w:r>
    </w:p>
    <w:p w14:paraId="2EE360C0" w14:textId="72C5172B" w:rsidR="004D51D6" w:rsidRPr="00443330" w:rsidRDefault="004D51D6"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E16BFA4" w14:textId="5EC54960" w:rsidR="004D51D6" w:rsidRPr="00443330" w:rsidRDefault="004D51D6"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Seimo nutarimo</w:t>
      </w:r>
      <w:r w:rsidRPr="00443330">
        <w:rPr>
          <w:rFonts w:ascii="Times New Roman" w:eastAsia="MS Mincho" w:hAnsi="Times New Roman"/>
          <w:bCs/>
          <w:iCs/>
          <w:color w:val="000000"/>
          <w:sz w:val="24"/>
          <w:szCs w:val="24"/>
        </w:rPr>
        <w:t xml:space="preserve"> „Dėl Lietuvos Respublikos Seimo 2017 m. birželio 22 d. nutarimo </w:t>
      </w:r>
      <w:r w:rsidR="00DD5A66" w:rsidRPr="00443330">
        <w:rPr>
          <w:rFonts w:ascii="Times New Roman" w:eastAsia="MS Mincho" w:hAnsi="Times New Roman"/>
          <w:bCs/>
          <w:iCs/>
          <w:color w:val="000000"/>
          <w:sz w:val="24"/>
          <w:szCs w:val="24"/>
        </w:rPr>
        <w:br/>
      </w:r>
      <w:r w:rsidRPr="00443330">
        <w:rPr>
          <w:rFonts w:ascii="Times New Roman" w:eastAsia="MS Mincho" w:hAnsi="Times New Roman"/>
          <w:bCs/>
          <w:iCs/>
          <w:color w:val="000000"/>
          <w:sz w:val="24"/>
          <w:szCs w:val="24"/>
        </w:rPr>
        <w:t xml:space="preserve">Nr. XIII-508 „Dėl Lietuvos Respublikos </w:t>
      </w:r>
      <w:r w:rsidRPr="00443330">
        <w:rPr>
          <w:rFonts w:ascii="Times New Roman" w:eastAsia="MS Mincho" w:hAnsi="Times New Roman"/>
          <w:b/>
          <w:bCs/>
          <w:iCs/>
          <w:color w:val="000000"/>
          <w:sz w:val="24"/>
          <w:szCs w:val="24"/>
        </w:rPr>
        <w:t>vyriausiosios rinkimų komisijos sudarymo</w:t>
      </w:r>
      <w:r w:rsidRPr="00443330">
        <w:rPr>
          <w:rFonts w:ascii="Times New Roman" w:eastAsia="MS Mincho" w:hAnsi="Times New Roman"/>
          <w:bCs/>
          <w:iCs/>
          <w:color w:val="000000"/>
          <w:sz w:val="24"/>
          <w:szCs w:val="24"/>
        </w:rPr>
        <w:t xml:space="preserve">“ pakeitimo“ projektas Nr. </w:t>
      </w:r>
      <w:hyperlink r:id="rId53" w:history="1">
        <w:r w:rsidRPr="00443330">
          <w:rPr>
            <w:rStyle w:val="Hipersaitas"/>
            <w:rFonts w:ascii="Times New Roman" w:eastAsia="MS Mincho" w:hAnsi="Times New Roman"/>
            <w:b/>
            <w:bCs/>
            <w:iCs/>
            <w:sz w:val="24"/>
            <w:szCs w:val="24"/>
          </w:rPr>
          <w:t>XIIIP-2671</w:t>
        </w:r>
      </w:hyperlink>
      <w:r w:rsidRPr="00443330">
        <w:rPr>
          <w:rFonts w:ascii="Times New Roman" w:eastAsia="MS Mincho" w:hAnsi="Times New Roman"/>
          <w:bCs/>
          <w:iCs/>
          <w:color w:val="000000"/>
          <w:sz w:val="24"/>
          <w:szCs w:val="24"/>
        </w:rPr>
        <w:t>, kuriuo pasiūlyta VRK nariais skirti E. Viskontą (Tvarkos ir teisingumo partijos teikimu) ir A. Puksą (Lietuvos teisininkų draugijos teikimu). Komitetas pritarė Seimo nutarimo projektui.</w:t>
      </w:r>
    </w:p>
    <w:p w14:paraId="0F1C49D6" w14:textId="10814ECB" w:rsidR="004D51D6" w:rsidRPr="00443330" w:rsidRDefault="004D51D6"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Seimo nutarimas Nr. </w:t>
      </w:r>
      <w:hyperlink r:id="rId54" w:history="1">
        <w:r w:rsidRPr="00443330">
          <w:rPr>
            <w:rStyle w:val="Hipersaitas"/>
            <w:rFonts w:ascii="Times New Roman" w:eastAsia="MS Mincho" w:hAnsi="Times New Roman"/>
            <w:bCs/>
            <w:iCs/>
            <w:sz w:val="24"/>
            <w:szCs w:val="24"/>
          </w:rPr>
          <w:t>XIII-1601</w:t>
        </w:r>
      </w:hyperlink>
      <w:r w:rsidRPr="00443330">
        <w:rPr>
          <w:rFonts w:ascii="Times New Roman" w:eastAsia="MS Mincho" w:hAnsi="Times New Roman"/>
          <w:bCs/>
          <w:iCs/>
          <w:color w:val="000000"/>
          <w:sz w:val="24"/>
          <w:szCs w:val="24"/>
        </w:rPr>
        <w:t xml:space="preserve"> priimtas 2018 m. lapkričio 6 d.</w:t>
      </w:r>
    </w:p>
    <w:p w14:paraId="43EB1213" w14:textId="77777777" w:rsidR="00DD5A66" w:rsidRPr="00443330" w:rsidRDefault="00DD5A66"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21F05CB" w14:textId="509D44BF" w:rsidR="004D51D6" w:rsidRPr="00443330" w:rsidRDefault="000D6A5D"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Referendumo įstatymo</w:t>
      </w:r>
      <w:r w:rsidRPr="00443330">
        <w:rPr>
          <w:rFonts w:ascii="Times New Roman" w:eastAsia="MS Mincho" w:hAnsi="Times New Roman"/>
          <w:bCs/>
          <w:iCs/>
          <w:color w:val="000000"/>
          <w:sz w:val="24"/>
          <w:szCs w:val="24"/>
        </w:rPr>
        <w:t xml:space="preserve"> Nr. IX-929 7 straipsnio pakeitimo įstatymo projektas Nr. </w:t>
      </w:r>
      <w:hyperlink r:id="rId55" w:history="1">
        <w:r w:rsidRPr="00443330">
          <w:rPr>
            <w:rStyle w:val="Hipersaitas"/>
            <w:rFonts w:ascii="Times New Roman" w:eastAsia="MS Mincho" w:hAnsi="Times New Roman"/>
            <w:b/>
            <w:bCs/>
            <w:iCs/>
            <w:sz w:val="24"/>
            <w:szCs w:val="24"/>
          </w:rPr>
          <w:t>XIIIP-2761</w:t>
        </w:r>
      </w:hyperlink>
      <w:r w:rsidRPr="00443330">
        <w:rPr>
          <w:rFonts w:ascii="Times New Roman" w:eastAsia="MS Mincho" w:hAnsi="Times New Roman"/>
          <w:bCs/>
          <w:iCs/>
          <w:color w:val="000000"/>
          <w:sz w:val="24"/>
          <w:szCs w:val="24"/>
        </w:rPr>
        <w:t xml:space="preserve">, kuriuo dar kartą buvo siūloma iki 2/5 sumažinti reikalingą rinkėjų balsų skaičių, norint referendumu pakeisti Konstitucijos I ir XIV skirsnių nuostatas. Komitetas nutarė įstatymo projektą atmesti. </w:t>
      </w:r>
    </w:p>
    <w:p w14:paraId="7865425B" w14:textId="0CEA7418" w:rsidR="000D6A5D" w:rsidRPr="00443330" w:rsidRDefault="000D6A5D"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Seimas 2018 m. lapkričio 20 d. įstatymo projektą atmetė.</w:t>
      </w:r>
    </w:p>
    <w:p w14:paraId="19746E8C" w14:textId="17F4D4CD" w:rsidR="00F55423" w:rsidRPr="00443330" w:rsidRDefault="00F55423" w:rsidP="00DD5A6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269479C4" w14:textId="1DE77935" w:rsidR="00F55423" w:rsidRPr="00443330" w:rsidRDefault="00F55423"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b/>
          <w:sz w:val="24"/>
          <w:szCs w:val="24"/>
        </w:rPr>
        <w:t>Vyriausybės įstatymo</w:t>
      </w:r>
      <w:r w:rsidRPr="00443330">
        <w:rPr>
          <w:rFonts w:ascii="Times New Roman" w:hAnsi="Times New Roman"/>
          <w:sz w:val="24"/>
          <w:szCs w:val="24"/>
        </w:rPr>
        <w:t xml:space="preserve"> Nr. I-464 29 straipsnio pakeitimo įstatymo projekt</w:t>
      </w:r>
      <w:r w:rsidR="00172FBB" w:rsidRPr="00443330">
        <w:rPr>
          <w:rFonts w:ascii="Times New Roman" w:hAnsi="Times New Roman"/>
          <w:sz w:val="24"/>
          <w:szCs w:val="24"/>
        </w:rPr>
        <w:t xml:space="preserve">as </w:t>
      </w:r>
      <w:r w:rsidR="00172FBB" w:rsidRPr="00443330">
        <w:rPr>
          <w:rFonts w:ascii="Times New Roman" w:hAnsi="Times New Roman"/>
          <w:sz w:val="24"/>
          <w:szCs w:val="24"/>
        </w:rPr>
        <w:br/>
        <w:t xml:space="preserve">Nr. </w:t>
      </w:r>
      <w:hyperlink r:id="rId56" w:history="1">
        <w:r w:rsidR="00172FBB" w:rsidRPr="00443330">
          <w:rPr>
            <w:rStyle w:val="Hipersaitas"/>
            <w:rFonts w:ascii="Times New Roman" w:eastAsia="MS Mincho" w:hAnsi="Times New Roman"/>
            <w:b/>
            <w:bCs/>
            <w:iCs/>
            <w:sz w:val="24"/>
            <w:szCs w:val="24"/>
          </w:rPr>
          <w:t>XIIIP-2471</w:t>
        </w:r>
      </w:hyperlink>
      <w:r w:rsidR="00172FBB" w:rsidRPr="00443330">
        <w:rPr>
          <w:rFonts w:ascii="Times New Roman" w:hAnsi="Times New Roman"/>
          <w:sz w:val="24"/>
          <w:szCs w:val="24"/>
        </w:rPr>
        <w:t>, kuriuo nuo 2019-01-01 Ūkio ministerija pervadinta į Ekonomikos ir inovacijų ministeriją ir Švietimo ir mokslo ministerija</w:t>
      </w:r>
      <w:r w:rsidR="00254CF0" w:rsidRPr="00443330">
        <w:rPr>
          <w:rFonts w:ascii="Times New Roman" w:hAnsi="Times New Roman"/>
          <w:sz w:val="24"/>
          <w:szCs w:val="24"/>
        </w:rPr>
        <w:t xml:space="preserve"> –</w:t>
      </w:r>
      <w:r w:rsidR="00172FBB" w:rsidRPr="00443330">
        <w:rPr>
          <w:rFonts w:ascii="Times New Roman" w:hAnsi="Times New Roman"/>
          <w:sz w:val="24"/>
          <w:szCs w:val="24"/>
        </w:rPr>
        <w:t xml:space="preserve"> į Švietimo, mokslo ir sporto ministeriją. Komitete įstatymo projektas buvo patobulintas įstatymo įgyvendinamosiomis nuostatomis. </w:t>
      </w:r>
    </w:p>
    <w:p w14:paraId="22F25787" w14:textId="369C26A8" w:rsidR="00014736" w:rsidRPr="00443330" w:rsidRDefault="00014736" w:rsidP="0001473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57" w:history="1">
        <w:r w:rsidRPr="00443330">
          <w:rPr>
            <w:rStyle w:val="Hipersaitas"/>
            <w:rFonts w:ascii="Times New Roman" w:eastAsia="MS Mincho" w:hAnsi="Times New Roman"/>
            <w:bCs/>
            <w:iCs/>
            <w:sz w:val="24"/>
            <w:szCs w:val="24"/>
          </w:rPr>
          <w:t>XIII-1544</w:t>
        </w:r>
      </w:hyperlink>
      <w:r w:rsidRPr="00443330">
        <w:rPr>
          <w:rFonts w:ascii="Times New Roman" w:hAnsi="Times New Roman"/>
          <w:sz w:val="24"/>
          <w:szCs w:val="24"/>
        </w:rPr>
        <w:t xml:space="preserve"> priimtas 2018 m. spalio 18 d.</w:t>
      </w:r>
    </w:p>
    <w:p w14:paraId="2DBA708C" w14:textId="077DB979" w:rsidR="00F55423" w:rsidRPr="00443330" w:rsidRDefault="00F55423" w:rsidP="00DD5A66">
      <w:pPr>
        <w:tabs>
          <w:tab w:val="left" w:pos="0"/>
          <w:tab w:val="left" w:pos="240"/>
          <w:tab w:val="num" w:pos="360"/>
          <w:tab w:val="left" w:pos="709"/>
        </w:tabs>
        <w:spacing w:after="0" w:line="240" w:lineRule="auto"/>
        <w:ind w:firstLine="709"/>
        <w:jc w:val="both"/>
        <w:rPr>
          <w:rFonts w:ascii="Times New Roman" w:hAnsi="Times New Roman"/>
          <w:color w:val="538135" w:themeColor="accent6" w:themeShade="BF"/>
          <w:sz w:val="24"/>
          <w:szCs w:val="24"/>
        </w:rPr>
      </w:pPr>
    </w:p>
    <w:p w14:paraId="44E352F3" w14:textId="77777777" w:rsidR="009201BE" w:rsidRPr="00443330" w:rsidRDefault="00F55423" w:rsidP="0071423B">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b/>
          <w:bCs/>
          <w:sz w:val="24"/>
          <w:szCs w:val="24"/>
        </w:rPr>
        <w:t>Valstybės tarnybos įstatymo</w:t>
      </w:r>
      <w:r w:rsidRPr="00443330">
        <w:rPr>
          <w:rFonts w:ascii="Times New Roman" w:hAnsi="Times New Roman"/>
          <w:bCs/>
          <w:sz w:val="24"/>
          <w:szCs w:val="24"/>
        </w:rPr>
        <w:t xml:space="preserve"> Nr. VIII-1316 pakeitimo įstatymo Nr. XIII-1370 1 ir 3 straipsnių pakeitimo įstatymo projektas</w:t>
      </w:r>
      <w:r w:rsidR="00534989" w:rsidRPr="00443330">
        <w:rPr>
          <w:rFonts w:ascii="Times New Roman" w:hAnsi="Times New Roman"/>
          <w:bCs/>
          <w:sz w:val="24"/>
          <w:szCs w:val="24"/>
        </w:rPr>
        <w:t xml:space="preserve"> Nr. </w:t>
      </w:r>
      <w:hyperlink r:id="rId58" w:history="1">
        <w:r w:rsidR="00534989" w:rsidRPr="00443330">
          <w:rPr>
            <w:rStyle w:val="Hipersaitas"/>
            <w:rFonts w:ascii="Times New Roman" w:eastAsia="MS Mincho" w:hAnsi="Times New Roman"/>
            <w:b/>
            <w:bCs/>
            <w:iCs/>
            <w:sz w:val="24"/>
            <w:szCs w:val="24"/>
          </w:rPr>
          <w:t>XIIIP-2713</w:t>
        </w:r>
      </w:hyperlink>
      <w:r w:rsidRPr="00443330">
        <w:rPr>
          <w:rFonts w:ascii="Times New Roman" w:hAnsi="Times New Roman"/>
          <w:bCs/>
          <w:sz w:val="24"/>
          <w:szCs w:val="24"/>
        </w:rPr>
        <w:t>.</w:t>
      </w:r>
      <w:r w:rsidR="00534989" w:rsidRPr="00443330">
        <w:rPr>
          <w:rFonts w:ascii="Times New Roman" w:hAnsi="Times New Roman"/>
          <w:bCs/>
          <w:sz w:val="24"/>
          <w:szCs w:val="24"/>
        </w:rPr>
        <w:t xml:space="preserve"> Įstatymo projekte siūlyta nustatyti</w:t>
      </w:r>
      <w:r w:rsidR="00534989" w:rsidRPr="00443330">
        <w:rPr>
          <w:rFonts w:ascii="Times New Roman" w:hAnsi="Times New Roman"/>
          <w:sz w:val="24"/>
          <w:szCs w:val="24"/>
        </w:rPr>
        <w:t xml:space="preserve">, kad teisę atkurti valstybės tarnautojo statusą turėtų ir diplomatai, kuriems pavedama atlikti funkcijas, susijusias su Šengeno </w:t>
      </w:r>
      <w:r w:rsidR="00534989" w:rsidRPr="00443330">
        <w:rPr>
          <w:rFonts w:ascii="Times New Roman" w:hAnsi="Times New Roman"/>
          <w:i/>
          <w:iCs/>
          <w:sz w:val="24"/>
          <w:szCs w:val="24"/>
        </w:rPr>
        <w:t>acquis</w:t>
      </w:r>
      <w:r w:rsidR="00534989" w:rsidRPr="00443330">
        <w:rPr>
          <w:rFonts w:ascii="Times New Roman" w:hAnsi="Times New Roman"/>
          <w:sz w:val="24"/>
          <w:szCs w:val="24"/>
        </w:rPr>
        <w:t xml:space="preserve"> reikalavimais ir (ar) kitas funkcijas, numatytas Kons</w:t>
      </w:r>
      <w:r w:rsidR="0071423B" w:rsidRPr="00443330">
        <w:rPr>
          <w:rFonts w:ascii="Times New Roman" w:hAnsi="Times New Roman"/>
          <w:sz w:val="24"/>
          <w:szCs w:val="24"/>
        </w:rPr>
        <w:t>uliniame statute</w:t>
      </w:r>
      <w:r w:rsidR="00534989" w:rsidRPr="00443330">
        <w:rPr>
          <w:rFonts w:ascii="Times New Roman" w:hAnsi="Times New Roman"/>
          <w:sz w:val="24"/>
          <w:szCs w:val="24"/>
        </w:rPr>
        <w:t xml:space="preserve">; kad į tarnybos stažą Lietuvos valstybei įskaitomas laikotarpis einant A ir B lygių paslaugų valstybės tarnautojų </w:t>
      </w:r>
      <w:r w:rsidR="00534989" w:rsidRPr="00443330">
        <w:rPr>
          <w:rFonts w:ascii="Times New Roman" w:hAnsi="Times New Roman"/>
          <w:color w:val="000000"/>
          <w:sz w:val="24"/>
          <w:szCs w:val="24"/>
        </w:rPr>
        <w:t>pareigas</w:t>
      </w:r>
      <w:r w:rsidR="006D5247" w:rsidRPr="00443330">
        <w:rPr>
          <w:rFonts w:ascii="Times New Roman" w:hAnsi="Times New Roman"/>
          <w:color w:val="000000"/>
          <w:sz w:val="24"/>
          <w:szCs w:val="24"/>
        </w:rPr>
        <w:t xml:space="preserve">; </w:t>
      </w:r>
      <w:r w:rsidR="00D94214" w:rsidRPr="00443330">
        <w:rPr>
          <w:rFonts w:ascii="Times New Roman" w:hAnsi="Times New Roman"/>
          <w:color w:val="000000"/>
          <w:sz w:val="24"/>
          <w:szCs w:val="24"/>
        </w:rPr>
        <w:t xml:space="preserve">kad </w:t>
      </w:r>
      <w:r w:rsidR="006D5247" w:rsidRPr="00443330">
        <w:rPr>
          <w:rFonts w:ascii="Times New Roman" w:hAnsi="Times New Roman"/>
          <w:sz w:val="24"/>
          <w:szCs w:val="24"/>
        </w:rPr>
        <w:t xml:space="preserve">priemoka už papildomų užduočių, suformuluotų raštu, atlikimą, skiriama </w:t>
      </w:r>
      <w:r w:rsidR="006D5247" w:rsidRPr="00443330">
        <w:rPr>
          <w:rFonts w:ascii="Times New Roman" w:hAnsi="Times New Roman"/>
          <w:spacing w:val="2"/>
          <w:sz w:val="24"/>
          <w:szCs w:val="24"/>
        </w:rPr>
        <w:t xml:space="preserve">už Europos Sąjungos struktūrinės paramos, kitos Europos Sąjungos finansinės paramos ir tarptautinės finansinės paramos lėšomis finansuojamų projektų, trunkančių ilgiau negu šešis mėnesius, skiriama iki projekto vykdymo pabaigos; </w:t>
      </w:r>
      <w:r w:rsidR="00D94214" w:rsidRPr="00443330">
        <w:rPr>
          <w:rFonts w:ascii="Times New Roman" w:hAnsi="Times New Roman"/>
          <w:spacing w:val="2"/>
          <w:sz w:val="24"/>
          <w:szCs w:val="24"/>
        </w:rPr>
        <w:t xml:space="preserve">kad </w:t>
      </w:r>
      <w:r w:rsidR="006D5247" w:rsidRPr="00443330">
        <w:rPr>
          <w:rFonts w:ascii="Times New Roman" w:hAnsi="Times New Roman"/>
          <w:sz w:val="24"/>
          <w:szCs w:val="24"/>
        </w:rPr>
        <w:t>kompensacijų valstybės tarnautojo žūties ar sužalojimo atvejais  dydžiai sumažinami 1,289 karto</w:t>
      </w:r>
      <w:r w:rsidR="00D94214" w:rsidRPr="00443330">
        <w:rPr>
          <w:rFonts w:ascii="Times New Roman" w:hAnsi="Times New Roman"/>
          <w:sz w:val="24"/>
          <w:szCs w:val="24"/>
        </w:rPr>
        <w:t xml:space="preserve">. </w:t>
      </w:r>
    </w:p>
    <w:p w14:paraId="223BAC9B" w14:textId="2FA8F05C" w:rsidR="009201BE" w:rsidRPr="00443330" w:rsidRDefault="00D94214" w:rsidP="0071423B">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443330">
        <w:rPr>
          <w:rFonts w:ascii="Times New Roman" w:hAnsi="Times New Roman"/>
          <w:sz w:val="24"/>
          <w:szCs w:val="24"/>
        </w:rPr>
        <w:t>P</w:t>
      </w:r>
      <w:r w:rsidR="006D5247" w:rsidRPr="00443330">
        <w:rPr>
          <w:rFonts w:ascii="Times New Roman" w:hAnsi="Times New Roman"/>
          <w:sz w:val="24"/>
          <w:szCs w:val="24"/>
        </w:rPr>
        <w:t>atikslinta pareiginės algos perskaičiavimo taisyklė nuo 2019-01-01</w:t>
      </w:r>
      <w:r w:rsidRPr="00443330">
        <w:rPr>
          <w:rFonts w:ascii="Times New Roman" w:hAnsi="Times New Roman"/>
          <w:sz w:val="24"/>
          <w:szCs w:val="24"/>
        </w:rPr>
        <w:t>. Nustatyta speciali taisyklė, kad</w:t>
      </w:r>
      <w:r w:rsidR="006D5247" w:rsidRPr="00443330">
        <w:rPr>
          <w:rFonts w:ascii="Times New Roman" w:hAnsi="Times New Roman"/>
          <w:sz w:val="24"/>
          <w:szCs w:val="24"/>
        </w:rPr>
        <w:t xml:space="preserve"> </w:t>
      </w:r>
      <w:r w:rsidR="00AF21D0" w:rsidRPr="00443330">
        <w:rPr>
          <w:rFonts w:ascii="Times New Roman" w:hAnsi="Times New Roman"/>
          <w:sz w:val="24"/>
          <w:szCs w:val="24"/>
        </w:rPr>
        <w:t>į karjeros valstybės tarnautojo pareigas pagal Tarnybos kalėjimų depart</w:t>
      </w:r>
      <w:r w:rsidR="00FB51CB" w:rsidRPr="00443330">
        <w:rPr>
          <w:rFonts w:ascii="Times New Roman" w:hAnsi="Times New Roman"/>
          <w:sz w:val="24"/>
          <w:szCs w:val="24"/>
        </w:rPr>
        <w:t>a</w:t>
      </w:r>
      <w:r w:rsidR="00AF21D0" w:rsidRPr="00443330">
        <w:rPr>
          <w:rFonts w:ascii="Times New Roman" w:hAnsi="Times New Roman"/>
          <w:sz w:val="24"/>
          <w:szCs w:val="24"/>
        </w:rPr>
        <w:t>mente statuto įgyvendinimo specialią taisyklę perkeltiems tarnautojams mokamas išlyginamasis priedas</w:t>
      </w:r>
      <w:r w:rsidR="0071423B" w:rsidRPr="00443330">
        <w:rPr>
          <w:rFonts w:ascii="Times New Roman" w:hAnsi="Times New Roman"/>
          <w:sz w:val="24"/>
          <w:szCs w:val="24"/>
        </w:rPr>
        <w:t xml:space="preserve"> nuo </w:t>
      </w:r>
      <w:r w:rsidR="00FB51CB" w:rsidRPr="00443330">
        <w:rPr>
          <w:rFonts w:ascii="Times New Roman" w:hAnsi="Times New Roman"/>
          <w:sz w:val="24"/>
          <w:szCs w:val="24"/>
        </w:rPr>
        <w:br/>
      </w:r>
      <w:r w:rsidR="0071423B" w:rsidRPr="00443330">
        <w:rPr>
          <w:rFonts w:ascii="Times New Roman" w:hAnsi="Times New Roman"/>
          <w:sz w:val="24"/>
          <w:szCs w:val="24"/>
        </w:rPr>
        <w:t>2019-01-01 būtų įs</w:t>
      </w:r>
      <w:r w:rsidR="00AF21D0" w:rsidRPr="00443330">
        <w:rPr>
          <w:rFonts w:ascii="Times New Roman" w:hAnsi="Times New Roman"/>
          <w:sz w:val="24"/>
          <w:szCs w:val="24"/>
        </w:rPr>
        <w:t>kaičiuojamas į naują koeficientą</w:t>
      </w:r>
      <w:r w:rsidR="009201BE" w:rsidRPr="00443330">
        <w:rPr>
          <w:rFonts w:ascii="Times New Roman" w:hAnsi="Times New Roman"/>
          <w:sz w:val="24"/>
          <w:szCs w:val="24"/>
        </w:rPr>
        <w:t>.  N</w:t>
      </w:r>
      <w:r w:rsidR="00AF21D0" w:rsidRPr="00443330">
        <w:rPr>
          <w:rFonts w:ascii="Times New Roman" w:hAnsi="Times New Roman"/>
          <w:sz w:val="24"/>
          <w:szCs w:val="24"/>
        </w:rPr>
        <w:t xml:space="preserve">ustatyta, jog </w:t>
      </w:r>
      <w:r w:rsidR="009201BE" w:rsidRPr="00443330">
        <w:rPr>
          <w:rFonts w:ascii="Times New Roman" w:hAnsi="Times New Roman"/>
          <w:sz w:val="24"/>
          <w:szCs w:val="24"/>
        </w:rPr>
        <w:t xml:space="preserve">pasikeitus </w:t>
      </w:r>
      <w:r w:rsidR="00AF21D0" w:rsidRPr="00443330">
        <w:rPr>
          <w:rFonts w:ascii="Times New Roman" w:hAnsi="Times New Roman"/>
          <w:sz w:val="24"/>
          <w:szCs w:val="24"/>
        </w:rPr>
        <w:t xml:space="preserve">Vyriausybės įstaigų </w:t>
      </w:r>
      <w:r w:rsidR="009201BE" w:rsidRPr="00443330">
        <w:rPr>
          <w:rFonts w:ascii="Times New Roman" w:hAnsi="Times New Roman"/>
          <w:sz w:val="24"/>
          <w:szCs w:val="24"/>
        </w:rPr>
        <w:t>vadovų</w:t>
      </w:r>
      <w:r w:rsidR="00AF21D0" w:rsidRPr="00443330">
        <w:rPr>
          <w:rFonts w:ascii="Times New Roman" w:hAnsi="Times New Roman"/>
          <w:sz w:val="24"/>
          <w:szCs w:val="24"/>
        </w:rPr>
        <w:t xml:space="preserve"> statusui iš valstybės pareigūno į valstybės tarn</w:t>
      </w:r>
      <w:r w:rsidR="009201BE" w:rsidRPr="00443330">
        <w:rPr>
          <w:rFonts w:ascii="Times New Roman" w:hAnsi="Times New Roman"/>
          <w:sz w:val="24"/>
          <w:szCs w:val="24"/>
        </w:rPr>
        <w:t>autoją</w:t>
      </w:r>
      <w:r w:rsidR="0071423B" w:rsidRPr="00443330">
        <w:rPr>
          <w:rFonts w:ascii="Times New Roman" w:hAnsi="Times New Roman"/>
          <w:sz w:val="24"/>
          <w:szCs w:val="24"/>
        </w:rPr>
        <w:t>,</w:t>
      </w:r>
      <w:r w:rsidR="009201BE" w:rsidRPr="00443330">
        <w:rPr>
          <w:rFonts w:ascii="Times New Roman" w:hAnsi="Times New Roman"/>
          <w:sz w:val="24"/>
          <w:szCs w:val="24"/>
        </w:rPr>
        <w:t xml:space="preserve"> </w:t>
      </w:r>
      <w:r w:rsidR="00AF21D0" w:rsidRPr="00443330">
        <w:rPr>
          <w:rFonts w:ascii="Times New Roman" w:hAnsi="Times New Roman"/>
          <w:sz w:val="24"/>
          <w:szCs w:val="24"/>
        </w:rPr>
        <w:t>nustatomas žemiausias tai pareigybei nustatytas pareiginės algos koeficientas</w:t>
      </w:r>
      <w:r w:rsidR="00AF21D0" w:rsidRPr="00443330">
        <w:rPr>
          <w:rFonts w:ascii="Times New Roman" w:hAnsi="Times New Roman"/>
          <w:color w:val="000000"/>
          <w:sz w:val="24"/>
          <w:szCs w:val="24"/>
        </w:rPr>
        <w:t>.</w:t>
      </w:r>
      <w:r w:rsidR="0071423B" w:rsidRPr="00443330">
        <w:rPr>
          <w:rFonts w:ascii="Times New Roman" w:hAnsi="Times New Roman"/>
          <w:bCs/>
          <w:color w:val="538135" w:themeColor="accent6" w:themeShade="BF"/>
          <w:sz w:val="24"/>
          <w:szCs w:val="24"/>
        </w:rPr>
        <w:t xml:space="preserve"> </w:t>
      </w:r>
      <w:r w:rsidR="0071423B" w:rsidRPr="00443330">
        <w:rPr>
          <w:rFonts w:ascii="Times New Roman" w:hAnsi="Times New Roman"/>
          <w:sz w:val="24"/>
          <w:szCs w:val="24"/>
        </w:rPr>
        <w:t xml:space="preserve">VTĮ įstatymo 1 priede </w:t>
      </w:r>
      <w:r w:rsidR="00534989" w:rsidRPr="00443330">
        <w:rPr>
          <w:rFonts w:ascii="Times New Roman" w:hAnsi="Times New Roman"/>
          <w:sz w:val="24"/>
          <w:szCs w:val="24"/>
        </w:rPr>
        <w:t xml:space="preserve">valstybės tarnautojų pareigybių pareiginių algų koeficientų lentelės 2 eilutėje </w:t>
      </w:r>
      <w:r w:rsidR="009201BE" w:rsidRPr="00443330">
        <w:rPr>
          <w:rFonts w:ascii="Times New Roman" w:hAnsi="Times New Roman"/>
          <w:sz w:val="24"/>
          <w:szCs w:val="24"/>
        </w:rPr>
        <w:t>nurodytas</w:t>
      </w:r>
      <w:r w:rsidR="00534989" w:rsidRPr="00443330">
        <w:rPr>
          <w:rFonts w:ascii="Times New Roman" w:hAnsi="Times New Roman"/>
          <w:sz w:val="24"/>
          <w:szCs w:val="24"/>
        </w:rPr>
        <w:t xml:space="preserve"> teismo kanclerio, einančio pareigas III įstaigų grupėje, pareiginės algos koeficientų intervalas, o 5 eilutė </w:t>
      </w:r>
      <w:r w:rsidR="009201BE" w:rsidRPr="00443330">
        <w:rPr>
          <w:rFonts w:ascii="Times New Roman" w:hAnsi="Times New Roman"/>
          <w:sz w:val="24"/>
          <w:szCs w:val="24"/>
        </w:rPr>
        <w:t>papildyta</w:t>
      </w:r>
      <w:r w:rsidR="00534989" w:rsidRPr="00443330">
        <w:rPr>
          <w:rFonts w:ascii="Times New Roman" w:hAnsi="Times New Roman"/>
          <w:sz w:val="24"/>
          <w:szCs w:val="24"/>
        </w:rPr>
        <w:t xml:space="preserve"> valdybos viršininko pareigybe. </w:t>
      </w:r>
      <w:r w:rsidR="009201BE" w:rsidRPr="00443330">
        <w:rPr>
          <w:rFonts w:ascii="Times New Roman" w:hAnsi="Times New Roman"/>
          <w:sz w:val="24"/>
          <w:szCs w:val="24"/>
        </w:rPr>
        <w:t>Atsisakyta</w:t>
      </w:r>
      <w:r w:rsidR="00534989" w:rsidRPr="00443330">
        <w:rPr>
          <w:rFonts w:ascii="Times New Roman" w:hAnsi="Times New Roman"/>
          <w:sz w:val="24"/>
          <w:szCs w:val="24"/>
        </w:rPr>
        <w:t xml:space="preserve"> nuostatos, kad </w:t>
      </w:r>
      <w:r w:rsidR="00534989" w:rsidRPr="00443330">
        <w:rPr>
          <w:rFonts w:ascii="Times New Roman" w:hAnsi="Times New Roman"/>
          <w:color w:val="000000"/>
          <w:sz w:val="24"/>
          <w:szCs w:val="24"/>
        </w:rPr>
        <w:t xml:space="preserve">valstybės tarnautojų 2018 metų tarnybinė veikla vertinama iki šio įstatymo įsigaliojimo galiojusia tarnybinės veiklos vertinimo tvarka. </w:t>
      </w:r>
    </w:p>
    <w:p w14:paraId="2237E977" w14:textId="77777777" w:rsidR="009201BE" w:rsidRPr="00443330" w:rsidRDefault="0071423B" w:rsidP="0071423B">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color w:val="000000"/>
          <w:sz w:val="24"/>
          <w:szCs w:val="24"/>
        </w:rPr>
        <w:t xml:space="preserve">Komitetas patobulino įstatymo projektą </w:t>
      </w:r>
      <w:r w:rsidR="00B63670" w:rsidRPr="00443330">
        <w:rPr>
          <w:rFonts w:ascii="Times New Roman" w:hAnsi="Times New Roman"/>
          <w:sz w:val="24"/>
          <w:szCs w:val="24"/>
        </w:rPr>
        <w:t>specialiomis nuostatomis dėl</w:t>
      </w:r>
      <w:r w:rsidRPr="00443330">
        <w:rPr>
          <w:rFonts w:ascii="Times New Roman" w:hAnsi="Times New Roman"/>
          <w:sz w:val="24"/>
          <w:szCs w:val="24"/>
        </w:rPr>
        <w:t xml:space="preserve"> Valstybinės duom</w:t>
      </w:r>
      <w:r w:rsidR="00B63670" w:rsidRPr="00443330">
        <w:rPr>
          <w:rFonts w:ascii="Times New Roman" w:hAnsi="Times New Roman"/>
          <w:sz w:val="24"/>
          <w:szCs w:val="24"/>
        </w:rPr>
        <w:t>enų apsaugos inspekcijos vadovui taikomų VTĮ išimčių</w:t>
      </w:r>
      <w:r w:rsidRPr="00443330">
        <w:rPr>
          <w:rFonts w:ascii="Times New Roman" w:hAnsi="Times New Roman"/>
          <w:sz w:val="24"/>
          <w:szCs w:val="24"/>
        </w:rPr>
        <w:t xml:space="preserve"> </w:t>
      </w:r>
      <w:r w:rsidR="00B63670" w:rsidRPr="00443330">
        <w:rPr>
          <w:rFonts w:ascii="Times New Roman" w:hAnsi="Times New Roman"/>
          <w:sz w:val="24"/>
          <w:szCs w:val="24"/>
        </w:rPr>
        <w:t>(</w:t>
      </w:r>
      <w:r w:rsidRPr="00443330">
        <w:rPr>
          <w:rFonts w:ascii="Times New Roman" w:hAnsi="Times New Roman"/>
          <w:sz w:val="24"/>
          <w:szCs w:val="24"/>
        </w:rPr>
        <w:t>1)</w:t>
      </w:r>
      <w:r w:rsidR="00B63670" w:rsidRPr="00443330">
        <w:rPr>
          <w:rFonts w:ascii="Times New Roman" w:hAnsi="Times New Roman"/>
          <w:sz w:val="24"/>
          <w:szCs w:val="24"/>
        </w:rPr>
        <w:t xml:space="preserve"> neleidžiama</w:t>
      </w:r>
      <w:r w:rsidRPr="00443330">
        <w:rPr>
          <w:rFonts w:ascii="Times New Roman" w:hAnsi="Times New Roman"/>
          <w:sz w:val="24"/>
          <w:szCs w:val="24"/>
        </w:rPr>
        <w:t xml:space="preserve"> dalyvauti politinėje veikloje ar būti juridinių asmenų, kurie priklauso valstybei ar savivaldybei, kolegialių organų nariu (17 str. 1 d. 5 ir 7 p.); 2) dirbti kito darbo (18 str.); 3) būti vertinamu (28 str.); 4) gauti priemokų (28 str. 1 d. 2 p. ir 30 str. 1 d.); 5) būti skatinamu (31 str. 1 ir 2 d). Taip pat </w:t>
      </w:r>
      <w:r w:rsidR="00B63670" w:rsidRPr="00443330">
        <w:rPr>
          <w:rFonts w:ascii="Times New Roman" w:hAnsi="Times New Roman"/>
          <w:sz w:val="24"/>
          <w:szCs w:val="24"/>
        </w:rPr>
        <w:t>pasiūlyta</w:t>
      </w:r>
      <w:r w:rsidRPr="00443330">
        <w:rPr>
          <w:rFonts w:ascii="Times New Roman" w:hAnsi="Times New Roman"/>
          <w:sz w:val="24"/>
          <w:szCs w:val="24"/>
        </w:rPr>
        <w:t xml:space="preserve"> nuoroda į specialiame įstatyme numatytus Valstybinės duomenų apsaugos inspekcijos vadovo atleidimo pagrindus. Numatoma, jog tarnybinio nusižengimo tyrimas galimas tik įtariant jį padarius šiurkštų tarnybinį nusižengimą.</w:t>
      </w:r>
    </w:p>
    <w:p w14:paraId="7BED1A70" w14:textId="7828E0FD" w:rsidR="00534989" w:rsidRPr="00443330" w:rsidRDefault="00B63670" w:rsidP="0071423B">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443330">
        <w:rPr>
          <w:rFonts w:ascii="Times New Roman" w:hAnsi="Times New Roman"/>
          <w:sz w:val="24"/>
          <w:szCs w:val="24"/>
        </w:rPr>
        <w:t xml:space="preserve">Komitetas taip pat pasiūlė atsisakyti valstybės ir savivaldybių institucijų ir įstaigų skirstymo į grupes </w:t>
      </w:r>
      <w:r w:rsidR="00D94214" w:rsidRPr="00443330">
        <w:rPr>
          <w:rFonts w:ascii="Times New Roman" w:hAnsi="Times New Roman"/>
          <w:sz w:val="24"/>
          <w:szCs w:val="24"/>
        </w:rPr>
        <w:t>ir numatyti pareigą</w:t>
      </w:r>
      <w:r w:rsidR="00F6148F" w:rsidRPr="00443330">
        <w:rPr>
          <w:rFonts w:ascii="Times New Roman" w:hAnsi="Times New Roman"/>
          <w:sz w:val="24"/>
          <w:szCs w:val="24"/>
        </w:rPr>
        <w:t xml:space="preserve"> institucijose ir įstaigose </w:t>
      </w:r>
      <w:r w:rsidR="00D94214" w:rsidRPr="00443330">
        <w:rPr>
          <w:rFonts w:ascii="Times New Roman" w:hAnsi="Times New Roman"/>
          <w:sz w:val="24"/>
          <w:szCs w:val="24"/>
        </w:rPr>
        <w:t xml:space="preserve">tvirtinti darbo apmokėjimo sistemas </w:t>
      </w:r>
      <w:r w:rsidRPr="00443330">
        <w:rPr>
          <w:rFonts w:ascii="Times New Roman" w:hAnsi="Times New Roman"/>
          <w:sz w:val="24"/>
          <w:szCs w:val="24"/>
        </w:rPr>
        <w:t>(ši</w:t>
      </w:r>
      <w:r w:rsidR="00443330" w:rsidRPr="00443330">
        <w:rPr>
          <w:rFonts w:ascii="Times New Roman" w:hAnsi="Times New Roman"/>
          <w:sz w:val="24"/>
          <w:szCs w:val="24"/>
        </w:rPr>
        <w:t>ų</w:t>
      </w:r>
      <w:r w:rsidRPr="00443330">
        <w:rPr>
          <w:rFonts w:ascii="Times New Roman" w:hAnsi="Times New Roman"/>
          <w:sz w:val="24"/>
          <w:szCs w:val="24"/>
        </w:rPr>
        <w:t xml:space="preserve"> pasiūlym</w:t>
      </w:r>
      <w:r w:rsidR="00443330" w:rsidRPr="00443330">
        <w:rPr>
          <w:rFonts w:ascii="Times New Roman" w:hAnsi="Times New Roman"/>
          <w:sz w:val="24"/>
          <w:szCs w:val="24"/>
        </w:rPr>
        <w:t>ų</w:t>
      </w:r>
      <w:r w:rsidRPr="00443330">
        <w:rPr>
          <w:rFonts w:ascii="Times New Roman" w:hAnsi="Times New Roman"/>
          <w:sz w:val="24"/>
          <w:szCs w:val="24"/>
        </w:rPr>
        <w:t xml:space="preserve"> vėliau atsisakyta). Komitetas pasiūlė įvesti Seimo nario patarėjo ir Seimo nario padėjėjo pareigybes</w:t>
      </w:r>
      <w:r w:rsidR="00443330" w:rsidRPr="00443330">
        <w:rPr>
          <w:rFonts w:ascii="Times New Roman" w:hAnsi="Times New Roman"/>
          <w:sz w:val="24"/>
          <w:szCs w:val="24"/>
        </w:rPr>
        <w:t xml:space="preserve"> ir</w:t>
      </w:r>
      <w:r w:rsidRPr="00443330">
        <w:rPr>
          <w:rFonts w:ascii="Times New Roman" w:hAnsi="Times New Roman"/>
          <w:sz w:val="24"/>
          <w:szCs w:val="24"/>
        </w:rPr>
        <w:t xml:space="preserve"> </w:t>
      </w:r>
      <w:r w:rsidR="009201BE" w:rsidRPr="00443330">
        <w:rPr>
          <w:rFonts w:ascii="Times New Roman" w:hAnsi="Times New Roman"/>
          <w:sz w:val="24"/>
          <w:szCs w:val="24"/>
        </w:rPr>
        <w:t xml:space="preserve">vietoj </w:t>
      </w:r>
      <w:r w:rsidRPr="00443330">
        <w:rPr>
          <w:rFonts w:ascii="Times New Roman" w:hAnsi="Times New Roman"/>
          <w:sz w:val="24"/>
          <w:szCs w:val="24"/>
        </w:rPr>
        <w:t xml:space="preserve">maksimalaus dienos reglamentuoti maksimalų savaitės Seimo narių politinio </w:t>
      </w:r>
      <w:r w:rsidR="00443330" w:rsidRPr="00443330">
        <w:rPr>
          <w:rFonts w:ascii="Times New Roman" w:hAnsi="Times New Roman"/>
          <w:sz w:val="24"/>
          <w:szCs w:val="24"/>
        </w:rPr>
        <w:t>(</w:t>
      </w:r>
      <w:r w:rsidRPr="00443330">
        <w:rPr>
          <w:rFonts w:ascii="Times New Roman" w:hAnsi="Times New Roman"/>
          <w:sz w:val="24"/>
          <w:szCs w:val="24"/>
        </w:rPr>
        <w:t>asmeninio</w:t>
      </w:r>
      <w:r w:rsidR="00443330" w:rsidRPr="00443330">
        <w:rPr>
          <w:rFonts w:ascii="Times New Roman" w:hAnsi="Times New Roman"/>
          <w:sz w:val="24"/>
          <w:szCs w:val="24"/>
        </w:rPr>
        <w:t>)</w:t>
      </w:r>
      <w:r w:rsidRPr="00443330">
        <w:rPr>
          <w:rFonts w:ascii="Times New Roman" w:hAnsi="Times New Roman"/>
          <w:sz w:val="24"/>
          <w:szCs w:val="24"/>
        </w:rPr>
        <w:t xml:space="preserve"> pasitikėjimo valstybės tarnautojų darbo laiką (</w:t>
      </w:r>
      <w:r w:rsidR="00F6148F" w:rsidRPr="00443330">
        <w:rPr>
          <w:rFonts w:ascii="Times New Roman" w:hAnsi="Times New Roman"/>
          <w:sz w:val="24"/>
          <w:szCs w:val="24"/>
        </w:rPr>
        <w:t xml:space="preserve">vietoj 12 valandų per dieną  ̶  </w:t>
      </w:r>
      <w:r w:rsidRPr="00443330">
        <w:rPr>
          <w:rFonts w:ascii="Times New Roman" w:hAnsi="Times New Roman"/>
          <w:sz w:val="24"/>
          <w:szCs w:val="24"/>
        </w:rPr>
        <w:t>60 valandų per savaitę). Ko</w:t>
      </w:r>
      <w:r w:rsidR="00D94214" w:rsidRPr="00443330">
        <w:rPr>
          <w:rFonts w:ascii="Times New Roman" w:hAnsi="Times New Roman"/>
          <w:sz w:val="24"/>
          <w:szCs w:val="24"/>
        </w:rPr>
        <w:t>mitetas patikslinto įstaty</w:t>
      </w:r>
      <w:r w:rsidR="009201BE" w:rsidRPr="00443330">
        <w:rPr>
          <w:rFonts w:ascii="Times New Roman" w:hAnsi="Times New Roman"/>
          <w:sz w:val="24"/>
          <w:szCs w:val="24"/>
        </w:rPr>
        <w:t xml:space="preserve">mo 1 priedą (atsisakyta Seimo </w:t>
      </w:r>
      <w:r w:rsidR="00443330" w:rsidRPr="00443330">
        <w:rPr>
          <w:rFonts w:ascii="Times New Roman" w:hAnsi="Times New Roman"/>
          <w:sz w:val="24"/>
          <w:szCs w:val="24"/>
        </w:rPr>
        <w:t>kanclerio</w:t>
      </w:r>
      <w:r w:rsidR="00D94214" w:rsidRPr="00443330">
        <w:rPr>
          <w:rFonts w:ascii="Times New Roman" w:hAnsi="Times New Roman"/>
          <w:sz w:val="24"/>
          <w:szCs w:val="24"/>
        </w:rPr>
        <w:t xml:space="preserve"> pavaduotojo pareigybės; Seimo Pirmininko patarėjo pareigybė prilyginta analogiškoms pareigybėms; patikslinto</w:t>
      </w:r>
      <w:r w:rsidR="009201BE" w:rsidRPr="00443330">
        <w:rPr>
          <w:rFonts w:ascii="Times New Roman" w:hAnsi="Times New Roman"/>
          <w:sz w:val="24"/>
          <w:szCs w:val="24"/>
        </w:rPr>
        <w:t>s</w:t>
      </w:r>
      <w:r w:rsidR="00D94214" w:rsidRPr="00443330">
        <w:rPr>
          <w:rFonts w:ascii="Times New Roman" w:hAnsi="Times New Roman"/>
          <w:sz w:val="24"/>
          <w:szCs w:val="24"/>
        </w:rPr>
        <w:t xml:space="preserve"> nuostatos dėl seniūnų pavaduotojų ir pareigybių</w:t>
      </w:r>
      <w:r w:rsidR="009201BE" w:rsidRPr="00443330">
        <w:rPr>
          <w:rFonts w:ascii="Times New Roman" w:hAnsi="Times New Roman"/>
          <w:sz w:val="24"/>
          <w:szCs w:val="24"/>
        </w:rPr>
        <w:t>, kurios galimo</w:t>
      </w:r>
      <w:r w:rsidR="00D94214" w:rsidRPr="00443330">
        <w:rPr>
          <w:rFonts w:ascii="Times New Roman" w:hAnsi="Times New Roman"/>
          <w:sz w:val="24"/>
          <w:szCs w:val="24"/>
        </w:rPr>
        <w:t>s tik savivaldybėse</w:t>
      </w:r>
      <w:r w:rsidR="009201BE" w:rsidRPr="00443330">
        <w:rPr>
          <w:rFonts w:ascii="Times New Roman" w:hAnsi="Times New Roman"/>
          <w:sz w:val="24"/>
          <w:szCs w:val="24"/>
        </w:rPr>
        <w:t>)</w:t>
      </w:r>
      <w:r w:rsidR="00D94214" w:rsidRPr="00443330">
        <w:rPr>
          <w:rFonts w:ascii="Times New Roman" w:hAnsi="Times New Roman"/>
          <w:sz w:val="24"/>
          <w:szCs w:val="24"/>
        </w:rPr>
        <w:t>.</w:t>
      </w:r>
    </w:p>
    <w:p w14:paraId="3D88F791" w14:textId="64C04665" w:rsidR="00F55423" w:rsidRPr="00443330" w:rsidRDefault="0071423B" w:rsidP="00647A0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59" w:history="1">
        <w:r w:rsidRPr="00443330">
          <w:rPr>
            <w:rStyle w:val="Hipersaitas"/>
            <w:rFonts w:ascii="Times New Roman" w:hAnsi="Times New Roman"/>
            <w:sz w:val="24"/>
            <w:szCs w:val="24"/>
          </w:rPr>
          <w:t>XIII-1789</w:t>
        </w:r>
      </w:hyperlink>
      <w:r w:rsidRPr="00443330">
        <w:rPr>
          <w:rFonts w:ascii="Times New Roman" w:hAnsi="Times New Roman"/>
          <w:sz w:val="24"/>
          <w:szCs w:val="24"/>
        </w:rPr>
        <w:t xml:space="preserve"> priimtas 2018 m. gruodžio 18 d.</w:t>
      </w:r>
    </w:p>
    <w:p w14:paraId="3F596CA1" w14:textId="77777777" w:rsidR="00647A03" w:rsidRPr="00443330" w:rsidRDefault="00647A03" w:rsidP="00647A0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841EE34" w14:textId="7E511244" w:rsidR="002701AB" w:rsidRPr="00443330" w:rsidRDefault="00F55423" w:rsidP="00647A03">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b/>
          <w:bCs/>
          <w:sz w:val="24"/>
          <w:szCs w:val="24"/>
        </w:rPr>
        <w:t>Vidaus tarnybos</w:t>
      </w:r>
      <w:r w:rsidRPr="00443330">
        <w:rPr>
          <w:rFonts w:ascii="Times New Roman" w:hAnsi="Times New Roman"/>
          <w:bCs/>
          <w:sz w:val="24"/>
          <w:szCs w:val="24"/>
        </w:rPr>
        <w:t xml:space="preserve"> statuto pakeitimo įstatymo Nr. XIII-1381 1 ir 2 straipsnių pakeitimo įstatymo projektas Nr. </w:t>
      </w:r>
      <w:hyperlink r:id="rId60" w:history="1">
        <w:r w:rsidR="00647A03" w:rsidRPr="00443330">
          <w:rPr>
            <w:rStyle w:val="Hipersaitas"/>
            <w:rFonts w:ascii="Times New Roman" w:eastAsia="MS Mincho" w:hAnsi="Times New Roman"/>
            <w:b/>
            <w:bCs/>
            <w:iCs/>
            <w:sz w:val="24"/>
            <w:szCs w:val="24"/>
          </w:rPr>
          <w:t>XIIIP-2714</w:t>
        </w:r>
      </w:hyperlink>
      <w:r w:rsidR="00647A03" w:rsidRPr="00443330">
        <w:rPr>
          <w:rFonts w:ascii="Times New Roman" w:hAnsi="Times New Roman"/>
          <w:sz w:val="24"/>
          <w:szCs w:val="24"/>
        </w:rPr>
        <w:t xml:space="preserve">, kuriame </w:t>
      </w:r>
      <w:r w:rsidR="00AF21D0" w:rsidRPr="00443330">
        <w:rPr>
          <w:rFonts w:ascii="Times New Roman" w:hAnsi="Times New Roman"/>
          <w:sz w:val="24"/>
          <w:szCs w:val="24"/>
        </w:rPr>
        <w:t>siūloma nustatyti galimybę pareigūnams suteikti Darbo kodekse numatytas nemokamas</w:t>
      </w:r>
      <w:r w:rsidR="00647A03" w:rsidRPr="00443330">
        <w:rPr>
          <w:rFonts w:ascii="Times New Roman" w:hAnsi="Times New Roman"/>
          <w:sz w:val="24"/>
          <w:szCs w:val="24"/>
        </w:rPr>
        <w:t xml:space="preserve"> atostogas, dėl mokesčių reformos analogiškai su VTĮ patikslintas pareiginės algos nustatymo mechanizmas, pateikta asmens duomenų tvarkymo nuorodą į 2016 m. balandžio 27 d. Europos Parlamento ir Tarybos reglament</w:t>
      </w:r>
      <w:r w:rsidR="00443330" w:rsidRPr="00443330">
        <w:rPr>
          <w:rFonts w:ascii="Times New Roman" w:hAnsi="Times New Roman"/>
          <w:sz w:val="24"/>
          <w:szCs w:val="24"/>
        </w:rPr>
        <w:t>ą</w:t>
      </w:r>
      <w:r w:rsidR="00647A03" w:rsidRPr="00443330">
        <w:rPr>
          <w:rFonts w:ascii="Times New Roman" w:hAnsi="Times New Roman"/>
          <w:sz w:val="24"/>
          <w:szCs w:val="24"/>
        </w:rPr>
        <w:t xml:space="preserve"> (ES) 2016/679 dėl fizinių asmenų apsaugos tvarkant asmens duomenis ir dėl laisvo tokių duomenų judėjimo ir kuriuo panaikinama Direktyva 95/46/EB (BDAR), </w:t>
      </w:r>
      <w:r w:rsidR="00B64526" w:rsidRPr="00443330">
        <w:rPr>
          <w:rFonts w:ascii="Times New Roman" w:hAnsi="Times New Roman"/>
          <w:sz w:val="24"/>
          <w:szCs w:val="24"/>
        </w:rPr>
        <w:t>įtvirtintos</w:t>
      </w:r>
      <w:r w:rsidR="00647A03" w:rsidRPr="00443330">
        <w:rPr>
          <w:rFonts w:ascii="Times New Roman" w:hAnsi="Times New Roman"/>
          <w:sz w:val="24"/>
          <w:szCs w:val="24"/>
        </w:rPr>
        <w:t xml:space="preserve"> </w:t>
      </w:r>
      <w:r w:rsidR="00B64526" w:rsidRPr="00443330">
        <w:rPr>
          <w:rFonts w:ascii="Times New Roman" w:hAnsi="Times New Roman"/>
          <w:sz w:val="24"/>
          <w:szCs w:val="24"/>
        </w:rPr>
        <w:t>darbo užmokesčio pareigūnams apsaugos nemažinant taisyklės</w:t>
      </w:r>
      <w:r w:rsidR="002701AB" w:rsidRPr="00443330">
        <w:rPr>
          <w:rFonts w:ascii="Times New Roman" w:hAnsi="Times New Roman"/>
          <w:sz w:val="24"/>
          <w:szCs w:val="24"/>
        </w:rPr>
        <w:t xml:space="preserve"> ir kt</w:t>
      </w:r>
      <w:r w:rsidR="00B64526" w:rsidRPr="00443330">
        <w:rPr>
          <w:rFonts w:ascii="Times New Roman" w:hAnsi="Times New Roman"/>
          <w:sz w:val="24"/>
          <w:szCs w:val="24"/>
        </w:rPr>
        <w:t>.</w:t>
      </w:r>
    </w:p>
    <w:p w14:paraId="7BBF69D0" w14:textId="77777777" w:rsidR="00362555" w:rsidRPr="00443330" w:rsidRDefault="00B64526"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 </w:t>
      </w:r>
      <w:r w:rsidR="002701AB" w:rsidRPr="00443330">
        <w:rPr>
          <w:rFonts w:ascii="Times New Roman" w:hAnsi="Times New Roman"/>
          <w:sz w:val="24"/>
          <w:szCs w:val="24"/>
        </w:rPr>
        <w:t xml:space="preserve">Įstatymas Nr. </w:t>
      </w:r>
      <w:hyperlink r:id="rId61" w:history="1">
        <w:r w:rsidR="002701AB" w:rsidRPr="00443330">
          <w:rPr>
            <w:rStyle w:val="Hipersaitas"/>
            <w:rFonts w:ascii="Times New Roman" w:hAnsi="Times New Roman"/>
            <w:sz w:val="24"/>
            <w:szCs w:val="24"/>
          </w:rPr>
          <w:t>XIII-1789</w:t>
        </w:r>
      </w:hyperlink>
      <w:r w:rsidR="002701AB" w:rsidRPr="00443330">
        <w:rPr>
          <w:rFonts w:ascii="Times New Roman" w:hAnsi="Times New Roman"/>
          <w:sz w:val="24"/>
          <w:szCs w:val="24"/>
        </w:rPr>
        <w:t xml:space="preserve">  priimtas 2018 m. gruodžio 18 d.</w:t>
      </w:r>
    </w:p>
    <w:p w14:paraId="42273599" w14:textId="77777777" w:rsidR="00362555" w:rsidRPr="00443330" w:rsidRDefault="00362555" w:rsidP="00DD5A66">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13C0A3BC" w14:textId="7DDA60B2" w:rsidR="00F55423" w:rsidRPr="00443330" w:rsidRDefault="00F55423" w:rsidP="00DD5A66">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443330">
        <w:rPr>
          <w:rFonts w:ascii="Times New Roman" w:hAnsi="Times New Roman"/>
          <w:b/>
          <w:bCs/>
          <w:sz w:val="24"/>
          <w:szCs w:val="24"/>
        </w:rPr>
        <w:t>Asmens duomenų</w:t>
      </w:r>
      <w:r w:rsidRPr="00443330">
        <w:rPr>
          <w:rFonts w:ascii="Times New Roman" w:hAnsi="Times New Roman"/>
          <w:bCs/>
          <w:sz w:val="24"/>
          <w:szCs w:val="24"/>
        </w:rPr>
        <w:t xml:space="preserve"> </w:t>
      </w:r>
      <w:r w:rsidRPr="00443330">
        <w:rPr>
          <w:rFonts w:ascii="Times New Roman" w:hAnsi="Times New Roman"/>
          <w:b/>
          <w:bCs/>
          <w:sz w:val="24"/>
          <w:szCs w:val="24"/>
        </w:rPr>
        <w:t>teisinės apsaugos</w:t>
      </w:r>
      <w:r w:rsidRPr="00443330">
        <w:rPr>
          <w:rFonts w:ascii="Times New Roman" w:hAnsi="Times New Roman"/>
          <w:bCs/>
          <w:sz w:val="24"/>
          <w:szCs w:val="24"/>
        </w:rPr>
        <w:t xml:space="preserve"> </w:t>
      </w:r>
      <w:r w:rsidRPr="00443330">
        <w:rPr>
          <w:rFonts w:ascii="Times New Roman" w:hAnsi="Times New Roman"/>
          <w:b/>
          <w:bCs/>
          <w:sz w:val="24"/>
          <w:szCs w:val="24"/>
        </w:rPr>
        <w:t>įstatymo</w:t>
      </w:r>
      <w:r w:rsidRPr="00443330">
        <w:rPr>
          <w:rFonts w:ascii="Times New Roman" w:hAnsi="Times New Roman"/>
          <w:bCs/>
          <w:sz w:val="24"/>
          <w:szCs w:val="24"/>
        </w:rPr>
        <w:t xml:space="preserve"> Nr. I-1374 9 straipsnio pakeitimo įsta</w:t>
      </w:r>
      <w:r w:rsidR="00646A12" w:rsidRPr="00443330">
        <w:rPr>
          <w:rFonts w:ascii="Times New Roman" w:hAnsi="Times New Roman"/>
          <w:bCs/>
          <w:sz w:val="24"/>
          <w:szCs w:val="24"/>
        </w:rPr>
        <w:t xml:space="preserve">tymo projektas Nr. </w:t>
      </w:r>
      <w:hyperlink r:id="rId62" w:history="1">
        <w:r w:rsidR="00646A12" w:rsidRPr="00443330">
          <w:rPr>
            <w:rStyle w:val="Hipersaitas"/>
            <w:rFonts w:ascii="Times New Roman" w:eastAsia="MS Mincho" w:hAnsi="Times New Roman"/>
            <w:b/>
            <w:bCs/>
            <w:iCs/>
            <w:sz w:val="24"/>
            <w:szCs w:val="24"/>
          </w:rPr>
          <w:t>XIIIP-1599</w:t>
        </w:r>
      </w:hyperlink>
      <w:r w:rsidR="00646A12" w:rsidRPr="00443330">
        <w:rPr>
          <w:rStyle w:val="Hipersaitas"/>
          <w:rFonts w:eastAsia="MS Mincho"/>
          <w:b/>
          <w:iCs/>
        </w:rPr>
        <w:t>,</w:t>
      </w:r>
      <w:r w:rsidR="00646A12" w:rsidRPr="00443330">
        <w:rPr>
          <w:rFonts w:ascii="Times New Roman" w:hAnsi="Times New Roman"/>
          <w:bCs/>
          <w:sz w:val="24"/>
          <w:szCs w:val="24"/>
        </w:rPr>
        <w:t xml:space="preserve"> kuriuo Valstybinės duomenų </w:t>
      </w:r>
      <w:r w:rsidR="005A33CB" w:rsidRPr="00443330">
        <w:rPr>
          <w:rFonts w:ascii="Times New Roman" w:hAnsi="Times New Roman"/>
          <w:bCs/>
          <w:sz w:val="24"/>
          <w:szCs w:val="24"/>
        </w:rPr>
        <w:t xml:space="preserve">apsaugos </w:t>
      </w:r>
      <w:r w:rsidR="00646A12" w:rsidRPr="00443330">
        <w:rPr>
          <w:rFonts w:ascii="Times New Roman" w:hAnsi="Times New Roman"/>
          <w:bCs/>
          <w:sz w:val="24"/>
          <w:szCs w:val="24"/>
        </w:rPr>
        <w:t>inspekcijos vadovo statusas keičiamas iš pareigūno į valstybė</w:t>
      </w:r>
      <w:r w:rsidR="00443330" w:rsidRPr="00443330">
        <w:rPr>
          <w:rFonts w:ascii="Times New Roman" w:hAnsi="Times New Roman"/>
          <w:bCs/>
          <w:sz w:val="24"/>
          <w:szCs w:val="24"/>
        </w:rPr>
        <w:t>s</w:t>
      </w:r>
      <w:r w:rsidR="00646A12" w:rsidRPr="00443330">
        <w:rPr>
          <w:rFonts w:ascii="Times New Roman" w:hAnsi="Times New Roman"/>
          <w:bCs/>
          <w:sz w:val="24"/>
          <w:szCs w:val="24"/>
        </w:rPr>
        <w:t xml:space="preserve"> tarnautoj</w:t>
      </w:r>
      <w:r w:rsidR="005A33CB" w:rsidRPr="00443330">
        <w:rPr>
          <w:rFonts w:ascii="Times New Roman" w:hAnsi="Times New Roman"/>
          <w:bCs/>
          <w:sz w:val="24"/>
          <w:szCs w:val="24"/>
        </w:rPr>
        <w:t xml:space="preserve">o ir nustatoma, kad jį priima ir atleidžia Vyriausybė. Komitete įstatymo projektas patikslintas atsižvelgiant į tai, jog </w:t>
      </w:r>
      <w:r w:rsidR="00B2705E" w:rsidRPr="00443330">
        <w:rPr>
          <w:rFonts w:ascii="Times New Roman" w:hAnsi="Times New Roman"/>
          <w:sz w:val="24"/>
          <w:szCs w:val="24"/>
        </w:rPr>
        <w:t xml:space="preserve">2018-07-16 įsigaliojo </w:t>
      </w:r>
      <w:r w:rsidR="005A33CB" w:rsidRPr="00443330">
        <w:rPr>
          <w:rFonts w:ascii="Times New Roman" w:hAnsi="Times New Roman"/>
          <w:bCs/>
          <w:sz w:val="24"/>
          <w:szCs w:val="24"/>
        </w:rPr>
        <w:t xml:space="preserve">nauja </w:t>
      </w:r>
      <w:r w:rsidR="00B2705E" w:rsidRPr="00443330">
        <w:rPr>
          <w:rFonts w:ascii="Times New Roman" w:hAnsi="Times New Roman"/>
          <w:bCs/>
          <w:sz w:val="24"/>
          <w:szCs w:val="24"/>
        </w:rPr>
        <w:t xml:space="preserve">šio įstatymo </w:t>
      </w:r>
      <w:r w:rsidR="005A33CB" w:rsidRPr="00443330">
        <w:rPr>
          <w:rFonts w:ascii="Times New Roman" w:hAnsi="Times New Roman"/>
          <w:bCs/>
          <w:sz w:val="24"/>
          <w:szCs w:val="24"/>
        </w:rPr>
        <w:t xml:space="preserve">redakcija, </w:t>
      </w:r>
      <w:r w:rsidR="00B2705E" w:rsidRPr="00443330">
        <w:rPr>
          <w:rFonts w:ascii="Times New Roman" w:hAnsi="Times New Roman"/>
          <w:bCs/>
          <w:sz w:val="24"/>
          <w:szCs w:val="24"/>
        </w:rPr>
        <w:t xml:space="preserve">atsisakyta perteklinių ir besikartojančių nuorodų į VTĮ. </w:t>
      </w:r>
      <w:r w:rsidR="00B2705E" w:rsidRPr="00443330">
        <w:rPr>
          <w:rFonts w:ascii="Times New Roman" w:hAnsi="Times New Roman"/>
          <w:sz w:val="24"/>
          <w:szCs w:val="24"/>
        </w:rPr>
        <w:t>Į</w:t>
      </w:r>
      <w:r w:rsidR="005A33CB" w:rsidRPr="00443330">
        <w:rPr>
          <w:rFonts w:ascii="Times New Roman" w:hAnsi="Times New Roman"/>
          <w:sz w:val="24"/>
          <w:szCs w:val="24"/>
        </w:rPr>
        <w:t>gyvend</w:t>
      </w:r>
      <w:r w:rsidR="00B2705E" w:rsidRPr="00443330">
        <w:rPr>
          <w:rFonts w:ascii="Times New Roman" w:hAnsi="Times New Roman"/>
          <w:sz w:val="24"/>
          <w:szCs w:val="24"/>
        </w:rPr>
        <w:t xml:space="preserve">inant BDAR nuostatas, Komitetas papildomai </w:t>
      </w:r>
      <w:r w:rsidR="005A33CB" w:rsidRPr="00443330">
        <w:rPr>
          <w:rFonts w:ascii="Times New Roman" w:hAnsi="Times New Roman"/>
          <w:sz w:val="24"/>
          <w:szCs w:val="24"/>
        </w:rPr>
        <w:t xml:space="preserve"> </w:t>
      </w:r>
      <w:r w:rsidR="00B2705E" w:rsidRPr="00443330">
        <w:rPr>
          <w:rFonts w:ascii="Times New Roman" w:hAnsi="Times New Roman"/>
          <w:sz w:val="24"/>
          <w:szCs w:val="24"/>
        </w:rPr>
        <w:t>nustatė vadovo atleidimo pagrindą</w:t>
      </w:r>
      <w:r w:rsidR="005A33CB" w:rsidRPr="00443330">
        <w:rPr>
          <w:rFonts w:ascii="Times New Roman" w:hAnsi="Times New Roman"/>
          <w:sz w:val="24"/>
          <w:szCs w:val="24"/>
        </w:rPr>
        <w:t xml:space="preserve"> „kai jam sukanka 65 metai“.</w:t>
      </w:r>
    </w:p>
    <w:p w14:paraId="54F76538" w14:textId="3361774A" w:rsidR="00B2705E" w:rsidRPr="00443330" w:rsidRDefault="00B2705E" w:rsidP="00B2705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63" w:history="1">
        <w:r w:rsidRPr="00443330">
          <w:rPr>
            <w:rStyle w:val="Hipersaitas"/>
            <w:rFonts w:ascii="Times New Roman" w:hAnsi="Times New Roman"/>
            <w:sz w:val="24"/>
            <w:szCs w:val="24"/>
          </w:rPr>
          <w:t>XIII-1791</w:t>
        </w:r>
      </w:hyperlink>
      <w:r w:rsidRPr="00443330">
        <w:rPr>
          <w:rFonts w:ascii="Times New Roman" w:hAnsi="Times New Roman"/>
          <w:sz w:val="24"/>
          <w:szCs w:val="24"/>
        </w:rPr>
        <w:t xml:space="preserve"> priimtas 2018 m. gruodžio 18 d.</w:t>
      </w:r>
    </w:p>
    <w:p w14:paraId="4E2BD3FC" w14:textId="77777777" w:rsidR="00FD31CF" w:rsidRPr="00443330" w:rsidRDefault="00FD31CF" w:rsidP="00B2705E">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2C83F796"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
          <w:bCs/>
          <w:iCs/>
          <w:sz w:val="24"/>
          <w:szCs w:val="24"/>
        </w:rPr>
        <w:t xml:space="preserve">Seimo nutarimo „Dėl 2019 metų Lietuvos Respublikos savivaldybių tarybų rinkimų“ </w:t>
      </w:r>
      <w:r w:rsidRPr="00443330">
        <w:rPr>
          <w:rFonts w:ascii="Times New Roman" w:eastAsiaTheme="minorHAnsi" w:hAnsi="Times New Roman"/>
          <w:bCs/>
          <w:iCs/>
          <w:sz w:val="24"/>
          <w:szCs w:val="24"/>
        </w:rPr>
        <w:t>projektas</w:t>
      </w:r>
      <w:r w:rsidRPr="00443330">
        <w:rPr>
          <w:rFonts w:ascii="Times New Roman" w:eastAsiaTheme="minorHAnsi" w:hAnsi="Times New Roman" w:cstheme="minorBidi"/>
        </w:rPr>
        <w:t xml:space="preserve"> </w:t>
      </w:r>
      <w:r w:rsidRPr="00443330">
        <w:rPr>
          <w:rFonts w:ascii="Times New Roman" w:eastAsiaTheme="minorHAnsi" w:hAnsi="Times New Roman"/>
          <w:bCs/>
          <w:iCs/>
          <w:sz w:val="24"/>
          <w:szCs w:val="24"/>
        </w:rPr>
        <w:t xml:space="preserve">Nr. </w:t>
      </w:r>
      <w:hyperlink r:id="rId64" w:history="1">
        <w:r w:rsidRPr="007427A1">
          <w:rPr>
            <w:rFonts w:ascii="Times New Roman" w:eastAsiaTheme="minorHAnsi" w:hAnsi="Times New Roman"/>
            <w:b/>
            <w:bCs/>
            <w:iCs/>
            <w:color w:val="0563C1" w:themeColor="hyperlink"/>
            <w:sz w:val="24"/>
            <w:szCs w:val="24"/>
            <w:u w:val="single"/>
          </w:rPr>
          <w:t>XIIIP-2529</w:t>
        </w:r>
      </w:hyperlink>
      <w:r w:rsidRPr="00443330">
        <w:rPr>
          <w:rFonts w:ascii="Times New Roman" w:eastAsiaTheme="minorHAnsi" w:hAnsi="Times New Roman"/>
          <w:b/>
          <w:bCs/>
          <w:iCs/>
          <w:sz w:val="24"/>
          <w:szCs w:val="24"/>
        </w:rPr>
        <w:t xml:space="preserve">, Seimo nutarimo „Dėl Lietuvos Respublikos Prezidento rinkimų skyrimo“ </w:t>
      </w:r>
      <w:r w:rsidRPr="00443330">
        <w:rPr>
          <w:rFonts w:ascii="Times New Roman" w:eastAsiaTheme="minorHAnsi" w:hAnsi="Times New Roman"/>
          <w:bCs/>
          <w:iCs/>
          <w:sz w:val="24"/>
          <w:szCs w:val="24"/>
        </w:rPr>
        <w:t xml:space="preserve">projektas Nr. </w:t>
      </w:r>
      <w:hyperlink r:id="rId65" w:history="1">
        <w:r w:rsidRPr="007427A1">
          <w:rPr>
            <w:rFonts w:ascii="Times New Roman" w:eastAsiaTheme="minorHAnsi" w:hAnsi="Times New Roman"/>
            <w:b/>
            <w:bCs/>
            <w:iCs/>
            <w:color w:val="0563C1" w:themeColor="hyperlink"/>
            <w:sz w:val="24"/>
            <w:szCs w:val="24"/>
            <w:u w:val="single"/>
          </w:rPr>
          <w:t>XIIIP-2530</w:t>
        </w:r>
      </w:hyperlink>
      <w:r w:rsidRPr="007427A1">
        <w:rPr>
          <w:rFonts w:ascii="Times New Roman" w:eastAsiaTheme="minorHAnsi" w:hAnsi="Times New Roman"/>
          <w:b/>
          <w:bCs/>
          <w:iCs/>
          <w:sz w:val="24"/>
          <w:szCs w:val="24"/>
        </w:rPr>
        <w:t>,</w:t>
      </w:r>
      <w:r w:rsidRPr="00443330">
        <w:rPr>
          <w:rFonts w:ascii="Times New Roman" w:eastAsiaTheme="minorHAnsi" w:hAnsi="Times New Roman"/>
          <w:b/>
          <w:bCs/>
          <w:iCs/>
          <w:sz w:val="24"/>
          <w:szCs w:val="24"/>
        </w:rPr>
        <w:t xml:space="preserve"> Seimo nutarimo „Dėl rinkimų į Europos Parlamentą datos paskelbimo“ </w:t>
      </w:r>
      <w:r w:rsidRPr="00443330">
        <w:rPr>
          <w:rFonts w:ascii="Times New Roman" w:eastAsiaTheme="minorHAnsi" w:hAnsi="Times New Roman"/>
          <w:bCs/>
          <w:iCs/>
          <w:sz w:val="24"/>
          <w:szCs w:val="24"/>
        </w:rPr>
        <w:t xml:space="preserve">projektas Nr. </w:t>
      </w:r>
      <w:hyperlink r:id="rId66" w:history="1">
        <w:r w:rsidRPr="007427A1">
          <w:rPr>
            <w:rFonts w:ascii="Times New Roman" w:eastAsiaTheme="minorHAnsi" w:hAnsi="Times New Roman"/>
            <w:b/>
            <w:bCs/>
            <w:iCs/>
            <w:color w:val="0563C1" w:themeColor="hyperlink"/>
            <w:sz w:val="24"/>
            <w:szCs w:val="24"/>
            <w:u w:val="single"/>
          </w:rPr>
          <w:t>XIIIP-2531</w:t>
        </w:r>
      </w:hyperlink>
      <w:r w:rsidRPr="00443330">
        <w:rPr>
          <w:rFonts w:ascii="Times New Roman" w:eastAsiaTheme="minorHAnsi" w:hAnsi="Times New Roman"/>
          <w:bCs/>
          <w:iCs/>
          <w:sz w:val="24"/>
          <w:szCs w:val="24"/>
        </w:rPr>
        <w:t>.</w:t>
      </w:r>
    </w:p>
    <w:p w14:paraId="38ABB304"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Nutarimų projektuose nustatomos Respublikos Prezidento rinkimų, rinkimų į savivaldybių tarybas ir rinkimų į Europos Parlamentą datos. Taip pat nutarimų projektuose nustatomos ir jų įsigaliojimo datos, t. y. datos nuo kada prasideda atitinkamų rinkimų politinė kampanija. </w:t>
      </w:r>
    </w:p>
    <w:p w14:paraId="2C4A1F24"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Komitetas nutarimų projektus svarstė 2018 m. rugsėjo 19 d. ir jiems pritarė.</w:t>
      </w:r>
    </w:p>
    <w:p w14:paraId="73F5168E" w14:textId="10D5B75E"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Nutarimai Nr. </w:t>
      </w:r>
      <w:hyperlink r:id="rId67" w:history="1">
        <w:r w:rsidRPr="00443330">
          <w:rPr>
            <w:rFonts w:ascii="Times New Roman" w:eastAsiaTheme="minorHAnsi" w:hAnsi="Times New Roman"/>
            <w:bCs/>
            <w:iCs/>
            <w:color w:val="0563C1" w:themeColor="hyperlink"/>
            <w:sz w:val="24"/>
            <w:szCs w:val="24"/>
            <w:u w:val="single"/>
          </w:rPr>
          <w:t>XIII-1496</w:t>
        </w:r>
      </w:hyperlink>
      <w:r w:rsidRPr="00443330">
        <w:rPr>
          <w:rFonts w:ascii="Times New Roman" w:eastAsiaTheme="minorHAnsi" w:hAnsi="Times New Roman"/>
          <w:bCs/>
          <w:iCs/>
          <w:sz w:val="24"/>
          <w:szCs w:val="24"/>
        </w:rPr>
        <w:t xml:space="preserve">, Nr. </w:t>
      </w:r>
      <w:hyperlink r:id="rId68" w:history="1">
        <w:r w:rsidRPr="00443330">
          <w:rPr>
            <w:rFonts w:ascii="Times New Roman" w:eastAsiaTheme="minorHAnsi" w:hAnsi="Times New Roman"/>
            <w:bCs/>
            <w:iCs/>
            <w:color w:val="0563C1" w:themeColor="hyperlink"/>
            <w:sz w:val="24"/>
            <w:szCs w:val="24"/>
            <w:u w:val="single"/>
          </w:rPr>
          <w:t>XIII-1497</w:t>
        </w:r>
      </w:hyperlink>
      <w:r w:rsidRPr="00443330">
        <w:rPr>
          <w:rFonts w:ascii="Times New Roman" w:eastAsiaTheme="minorHAnsi" w:hAnsi="Times New Roman"/>
          <w:bCs/>
          <w:iCs/>
          <w:sz w:val="24"/>
          <w:szCs w:val="24"/>
        </w:rPr>
        <w:t xml:space="preserve">, Nr. </w:t>
      </w:r>
      <w:hyperlink r:id="rId69" w:history="1">
        <w:r w:rsidRPr="00443330">
          <w:rPr>
            <w:rFonts w:ascii="Times New Roman" w:eastAsiaTheme="minorHAnsi" w:hAnsi="Times New Roman"/>
            <w:bCs/>
            <w:iCs/>
            <w:color w:val="0563C1" w:themeColor="hyperlink"/>
            <w:sz w:val="24"/>
            <w:szCs w:val="24"/>
            <w:u w:val="single"/>
          </w:rPr>
          <w:t>XIII-1498</w:t>
        </w:r>
      </w:hyperlink>
      <w:r w:rsidRPr="00443330">
        <w:rPr>
          <w:rFonts w:ascii="Times New Roman" w:eastAsiaTheme="minorHAnsi" w:hAnsi="Times New Roman"/>
          <w:bCs/>
          <w:iCs/>
          <w:sz w:val="24"/>
          <w:szCs w:val="24"/>
        </w:rPr>
        <w:t xml:space="preserve"> priimti 2018 m. rugsėjo 25 d.</w:t>
      </w:r>
    </w:p>
    <w:p w14:paraId="51CD252A"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2847ED6F" w14:textId="3BD5D421"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b/>
          <w:sz w:val="24"/>
          <w:szCs w:val="24"/>
        </w:rPr>
        <w:t xml:space="preserve">Vietos savivaldos įstatymo </w:t>
      </w:r>
      <w:r w:rsidRPr="00443330">
        <w:rPr>
          <w:rFonts w:ascii="Times New Roman" w:eastAsiaTheme="minorHAnsi" w:hAnsi="Times New Roman" w:cstheme="minorBidi"/>
          <w:sz w:val="24"/>
          <w:szCs w:val="24"/>
        </w:rPr>
        <w:t>Nr. I-533 16 ir 29 straipsnių pakeitimo įstatymo projekt</w:t>
      </w:r>
      <w:r w:rsidR="00B242DA" w:rsidRPr="00443330">
        <w:rPr>
          <w:rFonts w:ascii="Times New Roman" w:eastAsiaTheme="minorHAnsi" w:hAnsi="Times New Roman" w:cstheme="minorBidi"/>
          <w:sz w:val="24"/>
          <w:szCs w:val="24"/>
        </w:rPr>
        <w:t>as</w:t>
      </w:r>
      <w:r w:rsidR="00BC0D02"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70" w:history="1">
        <w:r w:rsidRPr="007427A1">
          <w:rPr>
            <w:rFonts w:ascii="Times New Roman" w:eastAsiaTheme="minorHAnsi" w:hAnsi="Times New Roman" w:cstheme="minorBidi"/>
            <w:b/>
            <w:color w:val="0563C1" w:themeColor="hyperlink"/>
            <w:sz w:val="24"/>
            <w:szCs w:val="24"/>
            <w:u w:val="single"/>
          </w:rPr>
          <w:t>XIIIP-2138</w:t>
        </w:r>
      </w:hyperlink>
      <w:r w:rsidRPr="00443330">
        <w:rPr>
          <w:rFonts w:ascii="Times New Roman" w:eastAsiaTheme="minorHAnsi" w:hAnsi="Times New Roman" w:cstheme="minorBidi"/>
          <w:sz w:val="24"/>
          <w:szCs w:val="24"/>
        </w:rPr>
        <w:t>.</w:t>
      </w:r>
    </w:p>
    <w:p w14:paraId="065604D1" w14:textId="31282033" w:rsidR="00FD31CF" w:rsidRPr="00443330" w:rsidRDefault="00FD31CF" w:rsidP="00FB51CB">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Projektas buvo svarstomas kartu su Valstybės ir savivaldybių turto valdymo, naudojimo ir disponavimo juo įstatymo Nr. VIII-729 2, 20 ir 23 straipsnių pakeitimo įstatymo projektu                     </w:t>
      </w:r>
      <w:r w:rsidR="00FB51CB"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71" w:history="1">
        <w:r w:rsidRPr="00443330">
          <w:rPr>
            <w:rFonts w:ascii="Times New Roman" w:eastAsiaTheme="minorHAnsi" w:hAnsi="Times New Roman" w:cstheme="minorBidi"/>
            <w:color w:val="0563C1" w:themeColor="hyperlink"/>
            <w:sz w:val="24"/>
            <w:szCs w:val="24"/>
            <w:u w:val="single"/>
          </w:rPr>
          <w:t>XIIP-2137</w:t>
        </w:r>
      </w:hyperlink>
      <w:r w:rsidRPr="00443330">
        <w:rPr>
          <w:rFonts w:ascii="Times New Roman" w:eastAsiaTheme="minorHAnsi" w:hAnsi="Times New Roman" w:cstheme="minorBidi"/>
          <w:sz w:val="24"/>
          <w:szCs w:val="24"/>
        </w:rPr>
        <w:t xml:space="preserve"> (šį projektą komitetas svarstė kaip papildomas komitetas). Projekto tikslas – suderinti įstatymų nuostatas, susijusias su savivaldybės vykdomosios institucijos funkcijomis. Projekte siūloma savivaldybės, kaip juridinio asmens dalyvio, kompetencijai priskirtų teisių įgyvendinimą ir pareigų vykdymą iš savivaldybės tarybai priskirtos kompetencijos perkelti savivaldybės vykdomosios institucijos kompetencijai.</w:t>
      </w:r>
    </w:p>
    <w:p w14:paraId="1811472B" w14:textId="46D1D17B"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Komitetas projektą svarstė 2018 m. lapkričio 7 d. ir, įvertinęs Ekonomikos komiteto pasiūlymus, pritarė patobulintam įstatymo projektui</w:t>
      </w:r>
      <w:r w:rsidR="009C30CD" w:rsidRPr="00443330">
        <w:rPr>
          <w:rFonts w:ascii="Times New Roman" w:eastAsiaTheme="minorHAnsi" w:hAnsi="Times New Roman" w:cstheme="minorBidi"/>
          <w:sz w:val="24"/>
          <w:szCs w:val="24"/>
        </w:rPr>
        <w:t xml:space="preserve"> Nr.</w:t>
      </w:r>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color w:val="0563C1" w:themeColor="hyperlink"/>
          <w:sz w:val="24"/>
          <w:szCs w:val="24"/>
          <w:u w:val="single"/>
        </w:rPr>
        <w:t>XIIIP-2138(2)</w:t>
      </w:r>
      <w:r w:rsidRPr="00443330">
        <w:rPr>
          <w:rFonts w:ascii="Times New Roman" w:eastAsiaTheme="minorHAnsi" w:hAnsi="Times New Roman" w:cstheme="minorBidi"/>
          <w:color w:val="0563C1" w:themeColor="hyperlink"/>
          <w:sz w:val="24"/>
          <w:szCs w:val="24"/>
        </w:rPr>
        <w:t>.</w:t>
      </w:r>
    </w:p>
    <w:p w14:paraId="073B0041" w14:textId="148A3890"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Įstatymas </w:t>
      </w:r>
      <w:r w:rsidR="00B242DA" w:rsidRPr="00443330">
        <w:rPr>
          <w:rFonts w:ascii="Times New Roman" w:eastAsiaTheme="minorHAnsi" w:hAnsi="Times New Roman" w:cstheme="minorBidi"/>
          <w:sz w:val="24"/>
          <w:szCs w:val="24"/>
        </w:rPr>
        <w:t xml:space="preserve">Nr. </w:t>
      </w:r>
      <w:hyperlink r:id="rId72" w:history="1">
        <w:r w:rsidRPr="00443330">
          <w:rPr>
            <w:rFonts w:ascii="Times New Roman" w:eastAsiaTheme="minorHAnsi" w:hAnsi="Times New Roman" w:cstheme="minorBidi"/>
            <w:color w:val="0563C1" w:themeColor="hyperlink"/>
            <w:sz w:val="24"/>
            <w:szCs w:val="24"/>
            <w:u w:val="single"/>
          </w:rPr>
          <w:t>XIII-1664</w:t>
        </w:r>
      </w:hyperlink>
      <w:r w:rsidRPr="00443330">
        <w:rPr>
          <w:rFonts w:ascii="Times New Roman" w:eastAsiaTheme="minorHAnsi" w:hAnsi="Times New Roman" w:cstheme="minorBidi"/>
          <w:sz w:val="24"/>
          <w:szCs w:val="24"/>
        </w:rPr>
        <w:t xml:space="preserve"> priimtas 2018 m. lapkričio 20 d.</w:t>
      </w:r>
    </w:p>
    <w:p w14:paraId="651927AA"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01C0CFAF"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Komitetas 2018 m. rugsėjo 19 d. svarstė </w:t>
      </w:r>
      <w:r w:rsidRPr="00443330">
        <w:rPr>
          <w:rFonts w:ascii="Times New Roman" w:eastAsiaTheme="minorHAnsi" w:hAnsi="Times New Roman"/>
          <w:b/>
          <w:bCs/>
          <w:iCs/>
          <w:sz w:val="24"/>
          <w:szCs w:val="24"/>
        </w:rPr>
        <w:t xml:space="preserve">pasiūlymus Vyriausiosios rinkimų komisijos </w:t>
      </w:r>
      <w:r w:rsidRPr="00443330">
        <w:rPr>
          <w:rFonts w:ascii="Times New Roman" w:eastAsiaTheme="minorHAnsi" w:hAnsi="Times New Roman"/>
          <w:bCs/>
          <w:iCs/>
          <w:sz w:val="24"/>
          <w:szCs w:val="24"/>
        </w:rPr>
        <w:t xml:space="preserve">įstatymo Nr. IX-985 7 straipsnio pakeitimo įstatymo projektui Nr. </w:t>
      </w:r>
      <w:r w:rsidRPr="007427A1">
        <w:rPr>
          <w:rFonts w:ascii="Times New Roman" w:eastAsiaTheme="minorHAnsi" w:hAnsi="Times New Roman"/>
          <w:b/>
          <w:bCs/>
          <w:iCs/>
          <w:color w:val="0563C1" w:themeColor="hyperlink"/>
          <w:sz w:val="24"/>
          <w:szCs w:val="24"/>
          <w:u w:val="single"/>
        </w:rPr>
        <w:t>XIIIP-843(2).</w:t>
      </w:r>
    </w:p>
    <w:p w14:paraId="7ADEF3E8"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Projekte siūloma papildyti asmenų, kurių pareigos yra nesuderinamos su Vyriausiosios rinkimų komisijos pirmininko ir narių pareigomis, sąrašą į jį įrašant savivaldybės tarybos narius.</w:t>
      </w:r>
    </w:p>
    <w:p w14:paraId="2A1FFE7D"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Komitetas svarstė Seimo nario J. Razmos pasiūlymą išbraukti iš nesuderinamų pareigų sąrašo savivaldybės tarybos nario pareigas ir jam nepritarė.</w:t>
      </w:r>
    </w:p>
    <w:p w14:paraId="0562F9AA"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Įstatymas Nr. </w:t>
      </w:r>
      <w:hyperlink r:id="rId73" w:history="1">
        <w:r w:rsidRPr="00443330">
          <w:rPr>
            <w:rFonts w:ascii="Times New Roman" w:eastAsiaTheme="minorHAnsi" w:hAnsi="Times New Roman"/>
            <w:bCs/>
            <w:iCs/>
            <w:color w:val="0563C1" w:themeColor="hyperlink"/>
            <w:sz w:val="24"/>
            <w:szCs w:val="24"/>
            <w:u w:val="single"/>
          </w:rPr>
          <w:t>XIII-1494</w:t>
        </w:r>
      </w:hyperlink>
      <w:r w:rsidRPr="00443330">
        <w:rPr>
          <w:rFonts w:ascii="Times New Roman" w:eastAsiaTheme="minorHAnsi" w:hAnsi="Times New Roman"/>
          <w:bCs/>
          <w:iCs/>
          <w:sz w:val="24"/>
          <w:szCs w:val="24"/>
        </w:rPr>
        <w:t xml:space="preserve"> priimtas Seime 2018 m. rugsėjo 25 d.</w:t>
      </w:r>
    </w:p>
    <w:p w14:paraId="6F71145C"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2A07E115"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
          <w:bCs/>
          <w:iCs/>
          <w:sz w:val="24"/>
          <w:szCs w:val="24"/>
        </w:rPr>
        <w:t xml:space="preserve">Politinių kampanijų finansavimo ir finansavimo kontrolės </w:t>
      </w:r>
      <w:r w:rsidRPr="00443330">
        <w:rPr>
          <w:rFonts w:ascii="Times New Roman" w:eastAsiaTheme="minorHAnsi" w:hAnsi="Times New Roman"/>
          <w:bCs/>
          <w:iCs/>
          <w:sz w:val="24"/>
          <w:szCs w:val="24"/>
        </w:rPr>
        <w:t xml:space="preserve">įstatymo Nr. IX-2428 14 straipsnio pakeitimo įstatymo projektas Nr. </w:t>
      </w:r>
      <w:hyperlink r:id="rId74" w:history="1">
        <w:r w:rsidRPr="007427A1">
          <w:rPr>
            <w:rFonts w:ascii="Times New Roman" w:eastAsiaTheme="minorHAnsi" w:hAnsi="Times New Roman"/>
            <w:b/>
            <w:bCs/>
            <w:iCs/>
            <w:color w:val="0563C1" w:themeColor="hyperlink"/>
            <w:sz w:val="24"/>
            <w:szCs w:val="24"/>
            <w:u w:val="single"/>
          </w:rPr>
          <w:t>XIIIP-2443</w:t>
        </w:r>
      </w:hyperlink>
      <w:r w:rsidRPr="00443330">
        <w:rPr>
          <w:rFonts w:ascii="Times New Roman" w:eastAsiaTheme="minorHAnsi" w:hAnsi="Times New Roman"/>
          <w:bCs/>
          <w:iCs/>
          <w:sz w:val="24"/>
          <w:szCs w:val="24"/>
        </w:rPr>
        <w:t>.</w:t>
      </w:r>
    </w:p>
    <w:p w14:paraId="608253EB"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Projekto tikslas – užtikrinti, kad politinės kampanijos dalyviai teisinių, politinės kampanijos organizavimo, konsultavimo ir mokymo paslaugų sutartis galėtų sudaryti tik su Lietuvos Respublikoje arba kitoje Europos Sąjungos valstybėje narėje, Europos ekonominės erdvės valstybėje ar Šiaurės Atlanto sutarties organizacijos valstybėje narėje įregistruotais juridiniais asmenimis, kitomis organizacijomis arba jų padaliniais.</w:t>
      </w:r>
    </w:p>
    <w:p w14:paraId="4500DD1E" w14:textId="4451E69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Komitetas projektą svarstė 2018 m. rugsėjo 26 d. ir pritarė pagal Teisės departamento pastabas patobulintam projektui Nr. </w:t>
      </w:r>
      <w:hyperlink r:id="rId75" w:history="1">
        <w:r w:rsidRPr="00443330">
          <w:rPr>
            <w:rFonts w:ascii="Times New Roman" w:eastAsiaTheme="minorHAnsi" w:hAnsi="Times New Roman"/>
            <w:bCs/>
            <w:iCs/>
            <w:color w:val="0563C1" w:themeColor="hyperlink"/>
            <w:sz w:val="24"/>
            <w:szCs w:val="24"/>
            <w:u w:val="single"/>
          </w:rPr>
          <w:t>XIIIP-2443(2).</w:t>
        </w:r>
      </w:hyperlink>
    </w:p>
    <w:p w14:paraId="5616589B"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bCs/>
          <w:iCs/>
          <w:sz w:val="24"/>
          <w:szCs w:val="24"/>
        </w:rPr>
        <w:t xml:space="preserve">Įstatymas Nr. </w:t>
      </w:r>
      <w:hyperlink r:id="rId76" w:history="1">
        <w:r w:rsidRPr="00443330">
          <w:rPr>
            <w:rFonts w:ascii="Times New Roman" w:eastAsiaTheme="minorHAnsi" w:hAnsi="Times New Roman"/>
            <w:bCs/>
            <w:iCs/>
            <w:color w:val="0563C1" w:themeColor="hyperlink"/>
            <w:sz w:val="24"/>
            <w:szCs w:val="24"/>
            <w:u w:val="single"/>
          </w:rPr>
          <w:t>XIII-1528</w:t>
        </w:r>
      </w:hyperlink>
      <w:r w:rsidRPr="00443330">
        <w:rPr>
          <w:rFonts w:ascii="Times New Roman" w:eastAsiaTheme="minorHAnsi" w:hAnsi="Times New Roman"/>
          <w:b/>
          <w:bCs/>
          <w:iCs/>
          <w:sz w:val="24"/>
          <w:szCs w:val="24"/>
        </w:rPr>
        <w:t xml:space="preserve"> </w:t>
      </w:r>
      <w:r w:rsidRPr="00443330">
        <w:rPr>
          <w:rFonts w:ascii="Times New Roman" w:eastAsiaTheme="minorHAnsi" w:hAnsi="Times New Roman"/>
          <w:bCs/>
          <w:iCs/>
          <w:sz w:val="24"/>
          <w:szCs w:val="24"/>
        </w:rPr>
        <w:t>priimtas Seime 2018 m. spalio 11 d.</w:t>
      </w:r>
    </w:p>
    <w:p w14:paraId="700BF0A2"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2D8ED61B" w14:textId="50476DFC"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b/>
          <w:sz w:val="24"/>
          <w:szCs w:val="24"/>
        </w:rPr>
        <w:t xml:space="preserve">Prezidento rinkimų įstatymo </w:t>
      </w:r>
      <w:r w:rsidRPr="00443330">
        <w:rPr>
          <w:rFonts w:ascii="Times New Roman" w:eastAsiaTheme="minorHAnsi" w:hAnsi="Times New Roman" w:cstheme="minorBidi"/>
          <w:sz w:val="24"/>
          <w:szCs w:val="24"/>
        </w:rPr>
        <w:t xml:space="preserve">Nr. I-28 8, 12, 15, 25, 27, 31, 35, 36, 38, 40, 47, 49, 51, 58, 59, 60, 74 ir 78 straipsnių pakeitimo įstatymo projektas Nr. </w:t>
      </w:r>
      <w:hyperlink r:id="rId77" w:history="1">
        <w:r w:rsidRPr="007427A1">
          <w:rPr>
            <w:rFonts w:ascii="Times New Roman" w:eastAsiaTheme="minorHAnsi" w:hAnsi="Times New Roman" w:cstheme="minorBidi"/>
            <w:b/>
            <w:color w:val="0563C1" w:themeColor="hyperlink"/>
            <w:sz w:val="24"/>
            <w:szCs w:val="24"/>
            <w:u w:val="single"/>
          </w:rPr>
          <w:t>XIIIP-2560</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b/>
          <w:sz w:val="24"/>
          <w:szCs w:val="24"/>
        </w:rPr>
        <w:t xml:space="preserve"> Rinkimų į Europos Parlamentą įstatymo </w:t>
      </w:r>
      <w:r w:rsidRPr="00443330">
        <w:rPr>
          <w:rFonts w:ascii="Times New Roman" w:eastAsiaTheme="minorHAnsi" w:hAnsi="Times New Roman" w:cstheme="minorBidi"/>
          <w:sz w:val="24"/>
          <w:szCs w:val="24"/>
        </w:rPr>
        <w:t>Nr. IX-1837 5, 13, 17, 38, 39, 45, 52, 53 ir 54 straipsnių pakeitimo įstatymo projektas</w:t>
      </w:r>
      <w:r w:rsidRPr="00443330">
        <w:rPr>
          <w:rFonts w:ascii="Times New Roman" w:eastAsiaTheme="minorHAnsi" w:hAnsi="Times New Roman" w:cstheme="minorBidi"/>
        </w:rPr>
        <w:t xml:space="preserve"> </w:t>
      </w:r>
      <w:r w:rsidR="005F1F90" w:rsidRPr="00443330">
        <w:rPr>
          <w:rFonts w:ascii="Times New Roman" w:eastAsiaTheme="minorHAnsi" w:hAnsi="Times New Roman" w:cstheme="minorBidi"/>
        </w:rPr>
        <w:br/>
      </w:r>
      <w:r w:rsidRPr="00443330">
        <w:rPr>
          <w:rFonts w:ascii="Times New Roman" w:eastAsiaTheme="minorHAnsi" w:hAnsi="Times New Roman" w:cstheme="minorBidi"/>
          <w:sz w:val="24"/>
          <w:szCs w:val="24"/>
        </w:rPr>
        <w:t xml:space="preserve">Nr. </w:t>
      </w:r>
      <w:hyperlink r:id="rId78" w:history="1">
        <w:r w:rsidRPr="007427A1">
          <w:rPr>
            <w:rFonts w:ascii="Times New Roman" w:eastAsiaTheme="minorHAnsi" w:hAnsi="Times New Roman" w:cstheme="minorBidi"/>
            <w:b/>
            <w:color w:val="0563C1" w:themeColor="hyperlink"/>
            <w:sz w:val="24"/>
            <w:szCs w:val="24"/>
            <w:u w:val="single"/>
          </w:rPr>
          <w:t>XIIIP-2561</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Savivaldybių tarybų rinkimų įstatymo </w:t>
      </w:r>
      <w:r w:rsidRPr="00443330">
        <w:rPr>
          <w:rFonts w:ascii="Times New Roman" w:eastAsiaTheme="minorHAnsi" w:hAnsi="Times New Roman" w:cstheme="minorBidi"/>
          <w:sz w:val="24"/>
          <w:szCs w:val="24"/>
        </w:rPr>
        <w:t>Nr. I-532 6, 7, 12, 13, 14, 15, 16, 20, 32, 35, 36, 42, 43, 48, 49, 50, 51, 53, 54, 56, 64, 65, 66, 67, 68, 69, 72, 73, 74, 75, 77 ir 85 straipsnių pakeitimo įstatymo projektas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79" w:history="1">
        <w:r w:rsidRPr="007427A1">
          <w:rPr>
            <w:rFonts w:ascii="Times New Roman" w:eastAsiaTheme="minorHAnsi" w:hAnsi="Times New Roman" w:cstheme="minorBidi"/>
            <w:b/>
            <w:color w:val="0563C1" w:themeColor="hyperlink"/>
            <w:sz w:val="24"/>
            <w:szCs w:val="24"/>
            <w:u w:val="single"/>
          </w:rPr>
          <w:t>XIIIP-2562</w:t>
        </w:r>
      </w:hyperlink>
      <w:r w:rsidRPr="00443330">
        <w:rPr>
          <w:rFonts w:ascii="Times New Roman" w:eastAsiaTheme="minorHAnsi" w:hAnsi="Times New Roman" w:cstheme="minorBidi"/>
          <w:sz w:val="24"/>
          <w:szCs w:val="24"/>
        </w:rPr>
        <w:t>.</w:t>
      </w:r>
    </w:p>
    <w:p w14:paraId="2A323553"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Projektus pateikė Seimo nariai, priklausantys Seimo valdybos sudarytai darbo grupei referendumui dėl dvigubos pilietybės pasirengti. </w:t>
      </w:r>
    </w:p>
    <w:p w14:paraId="271BE680" w14:textId="6AEBDE08"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Komitetas 2018 m. spalio 8 d. įvertinęs tai, kad šiuose projektuose siūlomos nuostatos jau yra įtvirtintos projektuose Nr. </w:t>
      </w:r>
      <w:hyperlink r:id="rId80" w:history="1">
        <w:r w:rsidRPr="00443330">
          <w:rPr>
            <w:rFonts w:ascii="Times New Roman" w:eastAsiaTheme="minorHAnsi" w:hAnsi="Times New Roman" w:cstheme="minorBidi"/>
            <w:color w:val="0563C1" w:themeColor="hyperlink"/>
            <w:sz w:val="24"/>
            <w:szCs w:val="24"/>
            <w:u w:val="single"/>
          </w:rPr>
          <w:t>XIIIP-2584</w:t>
        </w:r>
      </w:hyperlink>
      <w:r w:rsidRPr="00443330">
        <w:rPr>
          <w:rFonts w:ascii="Times New Roman" w:eastAsiaTheme="minorHAnsi" w:hAnsi="Times New Roman" w:cstheme="minorBidi"/>
          <w:sz w:val="24"/>
          <w:szCs w:val="24"/>
        </w:rPr>
        <w:t xml:space="preserve">, Nr. </w:t>
      </w:r>
      <w:hyperlink r:id="rId81" w:history="1">
        <w:r w:rsidRPr="00443330">
          <w:rPr>
            <w:rFonts w:ascii="Times New Roman" w:eastAsiaTheme="minorHAnsi" w:hAnsi="Times New Roman" w:cstheme="minorBidi"/>
            <w:color w:val="0563C1" w:themeColor="hyperlink"/>
            <w:sz w:val="24"/>
            <w:szCs w:val="24"/>
            <w:u w:val="single"/>
          </w:rPr>
          <w:t>XIIIP-2585</w:t>
        </w:r>
      </w:hyperlink>
      <w:r w:rsidRPr="00443330">
        <w:rPr>
          <w:rFonts w:ascii="Times New Roman" w:eastAsiaTheme="minorHAnsi" w:hAnsi="Times New Roman" w:cstheme="minorBidi"/>
          <w:sz w:val="24"/>
          <w:szCs w:val="24"/>
        </w:rPr>
        <w:t xml:space="preserve">, Nr. </w:t>
      </w:r>
      <w:hyperlink r:id="rId82" w:history="1">
        <w:r w:rsidRPr="00443330">
          <w:rPr>
            <w:rFonts w:ascii="Times New Roman" w:eastAsiaTheme="minorHAnsi" w:hAnsi="Times New Roman" w:cstheme="minorBidi"/>
            <w:color w:val="0563C1" w:themeColor="hyperlink"/>
            <w:sz w:val="24"/>
            <w:szCs w:val="24"/>
            <w:u w:val="single"/>
          </w:rPr>
          <w:t>XIIIP-2586</w:t>
        </w:r>
      </w:hyperlink>
      <w:r w:rsidRPr="00443330">
        <w:rPr>
          <w:rFonts w:ascii="Times New Roman" w:eastAsiaTheme="minorHAnsi" w:hAnsi="Times New Roman" w:cstheme="minorBidi"/>
          <w:sz w:val="24"/>
          <w:szCs w:val="24"/>
        </w:rPr>
        <w:t xml:space="preserve">, nutarė projektą </w:t>
      </w:r>
      <w:r w:rsidR="005F1F90"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XIIIP-2560 sujungti su projektu Nr. XIIIP-2584, projektą Nr. XIIIP-2561 sujungti su projektu </w:t>
      </w:r>
      <w:r w:rsidR="005F1F90"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Nr. XIIIP-2586,</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projektą Nr. XIIIP-2562 sujungti su projektu Nr. XIIIP-2585</w:t>
      </w:r>
      <w:r w:rsidR="009C30CD" w:rsidRPr="00443330">
        <w:rPr>
          <w:rFonts w:ascii="Times New Roman" w:eastAsiaTheme="minorHAnsi" w:hAnsi="Times New Roman" w:cstheme="minorBidi"/>
          <w:sz w:val="24"/>
          <w:szCs w:val="24"/>
        </w:rPr>
        <w:t>.</w:t>
      </w:r>
    </w:p>
    <w:p w14:paraId="2527FE40"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47884735" w14:textId="7E28220B"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b/>
          <w:sz w:val="24"/>
          <w:szCs w:val="24"/>
        </w:rPr>
        <w:t xml:space="preserve">Prezidento rinkimų įstatymo </w:t>
      </w:r>
      <w:r w:rsidRPr="00443330">
        <w:rPr>
          <w:rFonts w:ascii="Times New Roman" w:eastAsiaTheme="minorHAnsi" w:hAnsi="Times New Roman" w:cstheme="minorBidi"/>
          <w:sz w:val="24"/>
          <w:szCs w:val="24"/>
        </w:rPr>
        <w:t>Nr.I-28 8, 14, 15, 16, 26, 27, 31, 33, 35, 36, 38, 40, 46, 47, 49, 51, 52, 57, 58, 59, 60, 61, 62, 63, 64, 65, 68, 69, 72 ir 78 straipsnių pakeitimo įstatymo projektas</w:t>
      </w:r>
      <w:r w:rsidR="00362555"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83" w:history="1">
        <w:r w:rsidRPr="007427A1">
          <w:rPr>
            <w:rFonts w:ascii="Times New Roman" w:eastAsiaTheme="minorHAnsi" w:hAnsi="Times New Roman" w:cstheme="minorBidi"/>
            <w:b/>
            <w:color w:val="0563C1" w:themeColor="hyperlink"/>
            <w:sz w:val="24"/>
            <w:szCs w:val="24"/>
            <w:u w:val="single"/>
          </w:rPr>
          <w:t>XIIIP-2584</w:t>
        </w:r>
      </w:hyperlink>
      <w:r w:rsidRPr="00443330">
        <w:rPr>
          <w:rFonts w:ascii="Times New Roman" w:eastAsiaTheme="minorHAnsi" w:hAnsi="Times New Roman" w:cstheme="minorBidi"/>
          <w:b/>
          <w:sz w:val="24"/>
          <w:szCs w:val="24"/>
        </w:rPr>
        <w:t xml:space="preserve">, Savivaldybių tarybų rinkimų įstatymo </w:t>
      </w:r>
      <w:r w:rsidRPr="00443330">
        <w:rPr>
          <w:rFonts w:ascii="Times New Roman" w:eastAsiaTheme="minorHAnsi" w:hAnsi="Times New Roman" w:cstheme="minorBidi"/>
          <w:sz w:val="24"/>
          <w:szCs w:val="24"/>
        </w:rPr>
        <w:t xml:space="preserve">Nr. I-532 6, 7, 12, 13, 14, 15, 16, 20, 32, 35, 36, 42, 43, 48, 49, 50, 51, 53, 54, 56, 62, 64, 65, 66, 67, 68, 69, 72, 73, 74, 75, 77 ir 85 straipsnių pakeitimo įstatymo projektas Nr. </w:t>
      </w:r>
      <w:hyperlink r:id="rId84" w:history="1">
        <w:r w:rsidRPr="007427A1">
          <w:rPr>
            <w:rFonts w:ascii="Times New Roman" w:eastAsiaTheme="minorHAnsi" w:hAnsi="Times New Roman" w:cstheme="minorBidi"/>
            <w:b/>
            <w:color w:val="0563C1" w:themeColor="hyperlink"/>
            <w:sz w:val="24"/>
            <w:szCs w:val="24"/>
            <w:u w:val="single"/>
          </w:rPr>
          <w:t>XIIIP-2585</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Rinkimų į Europos Parlamentą įstatymo </w:t>
      </w:r>
      <w:r w:rsidRPr="00443330">
        <w:rPr>
          <w:rFonts w:ascii="Times New Roman" w:eastAsiaTheme="minorHAnsi" w:hAnsi="Times New Roman" w:cstheme="minorBidi"/>
          <w:sz w:val="24"/>
          <w:szCs w:val="24"/>
        </w:rPr>
        <w:t xml:space="preserve">Nr. IX-1837 5, 16, 17, 18, 28, 29, 33, 34, 35, 38, 39, 45, 52, 53, 54, 56, 57, 59, 61, 67, 68, 69, 70, 71, 72, 73, 74, 75, 78, 79, 80, 81 ir 83 straipsnių pakeitimo įstatymo projektas Nr. </w:t>
      </w:r>
      <w:hyperlink r:id="rId85" w:history="1">
        <w:r w:rsidRPr="007427A1">
          <w:rPr>
            <w:rFonts w:ascii="Times New Roman" w:eastAsiaTheme="minorHAnsi" w:hAnsi="Times New Roman" w:cstheme="minorBidi"/>
            <w:b/>
            <w:color w:val="0563C1" w:themeColor="hyperlink"/>
            <w:sz w:val="24"/>
            <w:szCs w:val="24"/>
            <w:u w:val="single"/>
          </w:rPr>
          <w:t>XIIIP-2586</w:t>
        </w:r>
      </w:hyperlink>
      <w:r w:rsidRPr="00443330">
        <w:rPr>
          <w:rFonts w:ascii="Times New Roman" w:eastAsiaTheme="minorHAnsi" w:hAnsi="Times New Roman" w:cstheme="minorBidi"/>
          <w:sz w:val="24"/>
          <w:szCs w:val="24"/>
        </w:rPr>
        <w:t>.</w:t>
      </w:r>
    </w:p>
    <w:p w14:paraId="49C3830A" w14:textId="1C62AA41"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Pagrindinis projektų tikslas – suvienodinti visuose rinkimuose rinkimų organizavimo procedūras, sąlygas, terminus. Šiuo metu galiojantys rinkimų įstatymai tas pačias procedūras ir terminus reglamentuoja skirtingai. Toks reglamentavimas sukelia problemas ypač tada, kai vienu metu vyksta keli rinkimai. Siekiant užtikrinti rinkimų agitacijai naudojamų lėšų skaidrumą, siūloma visuose rinkimų įstatymuose atsisakyti mažareikšmių daiktų naudojimo rinkimų agitacijoje. Projektai pildomi nuostatomis, sudarančiomis sąlygas užtikrinti efektyvų savivaldybių ir apylinkių rinkimų komisijų darbą, derinami terminai, susiję su rinkimų komisijų sudarymu, pareiškinių dokumentų pateikimu ir jų atšaukimu, kandidatų sąrašų paskelbimu ir atšaukimu. Tikslinama kandidatų naudojimosi visuomenės informavimo priemonėmis sąlygos ir tvarka, suvienodinamos išorinės reklamos skleidimo ir rinkimų agitacijos draudimo sąlygos. Atsisakoma Lietuvos pašto paslaugų, numatant, kad šia</w:t>
      </w:r>
      <w:r w:rsidR="003A69CF" w:rsidRPr="00443330">
        <w:rPr>
          <w:rFonts w:ascii="Times New Roman" w:eastAsiaTheme="minorHAnsi" w:hAnsi="Times New Roman" w:cstheme="minorBidi"/>
          <w:sz w:val="24"/>
          <w:szCs w:val="24"/>
        </w:rPr>
        <w:t>s</w:t>
      </w:r>
      <w:r w:rsidRPr="00443330">
        <w:rPr>
          <w:rFonts w:ascii="Times New Roman" w:eastAsiaTheme="minorHAnsi" w:hAnsi="Times New Roman" w:cstheme="minorBidi"/>
          <w:sz w:val="24"/>
          <w:szCs w:val="24"/>
        </w:rPr>
        <w:t xml:space="preserve"> paslaugas vykdys rinkimų komisijų nariai ir kurjerių tarnybos atstovai pagal Vyriausiosios rinkimų komisijos nustatytą tvarką. Detaliau reglamentuojamas pavadinimo suteikimas rinkimų komitetui.</w:t>
      </w:r>
    </w:p>
    <w:p w14:paraId="585777F8"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Komitetas projektus svarstė 2018 m. spalio 8 d. ir pritarė pagal Teisės departamento pastabas ir Užsienio reikalų ministerijos pateiktus pasiūlymus (dėl papildomų balsavimo vietų užsienyje prie Lietuvos Respublikos diplomatinių atstovybių ir konsulinių įstaigų) patobulintiems įstatymų projektams Nr. </w:t>
      </w:r>
      <w:hyperlink r:id="rId86" w:history="1">
        <w:r w:rsidRPr="00443330">
          <w:rPr>
            <w:rFonts w:ascii="Times New Roman" w:eastAsiaTheme="minorHAnsi" w:hAnsi="Times New Roman" w:cstheme="minorBidi"/>
            <w:color w:val="0563C1" w:themeColor="hyperlink"/>
            <w:sz w:val="24"/>
            <w:szCs w:val="24"/>
            <w:u w:val="single"/>
          </w:rPr>
          <w:t>XIIIP-2584(2)</w:t>
        </w:r>
      </w:hyperlink>
      <w:r w:rsidRPr="00443330">
        <w:rPr>
          <w:rFonts w:ascii="Times New Roman" w:eastAsiaTheme="minorHAnsi" w:hAnsi="Times New Roman" w:cstheme="minorBidi"/>
          <w:sz w:val="24"/>
          <w:szCs w:val="24"/>
        </w:rPr>
        <w:t xml:space="preserve">, Nr. </w:t>
      </w:r>
      <w:r w:rsidRPr="00443330">
        <w:rPr>
          <w:rFonts w:ascii="Times New Roman" w:eastAsiaTheme="minorHAnsi" w:hAnsi="Times New Roman" w:cstheme="minorBidi"/>
          <w:color w:val="0563C1" w:themeColor="hyperlink"/>
          <w:sz w:val="24"/>
          <w:szCs w:val="24"/>
          <w:u w:val="single"/>
        </w:rPr>
        <w:t>XIIIP-2585(2)</w:t>
      </w:r>
      <w:r w:rsidRPr="00443330">
        <w:rPr>
          <w:rFonts w:ascii="Times New Roman" w:eastAsiaTheme="minorHAnsi" w:hAnsi="Times New Roman" w:cstheme="minorBidi"/>
          <w:sz w:val="24"/>
          <w:szCs w:val="24"/>
        </w:rPr>
        <w:t xml:space="preserve">, Nr. </w:t>
      </w:r>
      <w:r w:rsidRPr="00443330">
        <w:rPr>
          <w:rFonts w:ascii="Times New Roman" w:eastAsiaTheme="minorHAnsi" w:hAnsi="Times New Roman" w:cstheme="minorBidi"/>
          <w:color w:val="0563C1" w:themeColor="hyperlink"/>
          <w:sz w:val="24"/>
          <w:szCs w:val="24"/>
          <w:u w:val="single"/>
        </w:rPr>
        <w:t>XIIIP-2586(2)</w:t>
      </w:r>
      <w:r w:rsidRPr="00443330">
        <w:rPr>
          <w:rFonts w:ascii="Times New Roman" w:eastAsiaTheme="minorHAnsi" w:hAnsi="Times New Roman" w:cstheme="minorBidi"/>
          <w:sz w:val="24"/>
          <w:szCs w:val="24"/>
        </w:rPr>
        <w:t xml:space="preserve">, kurie svarstymo metu buvo sujungti su atitinkamais projektais Nr. </w:t>
      </w:r>
      <w:hyperlink r:id="rId87" w:history="1">
        <w:r w:rsidRPr="00443330">
          <w:rPr>
            <w:rFonts w:ascii="Times New Roman" w:eastAsiaTheme="minorHAnsi" w:hAnsi="Times New Roman" w:cstheme="minorBidi"/>
            <w:color w:val="0563C1" w:themeColor="hyperlink"/>
            <w:sz w:val="24"/>
            <w:szCs w:val="24"/>
            <w:u w:val="single"/>
          </w:rPr>
          <w:t>XIIIP-2560</w:t>
        </w:r>
      </w:hyperlink>
      <w:r w:rsidRPr="00443330">
        <w:rPr>
          <w:rFonts w:ascii="Times New Roman" w:eastAsiaTheme="minorHAnsi" w:hAnsi="Times New Roman" w:cstheme="minorBidi"/>
          <w:sz w:val="24"/>
          <w:szCs w:val="24"/>
        </w:rPr>
        <w:t xml:space="preserve">, Nr. </w:t>
      </w:r>
      <w:hyperlink r:id="rId88" w:history="1">
        <w:r w:rsidRPr="00443330">
          <w:rPr>
            <w:rFonts w:ascii="Times New Roman" w:eastAsiaTheme="minorHAnsi" w:hAnsi="Times New Roman" w:cstheme="minorBidi"/>
            <w:color w:val="0563C1" w:themeColor="hyperlink"/>
            <w:sz w:val="24"/>
            <w:szCs w:val="24"/>
            <w:u w:val="single"/>
          </w:rPr>
          <w:t>XIIIP-2562</w:t>
        </w:r>
      </w:hyperlink>
      <w:r w:rsidRPr="00443330">
        <w:rPr>
          <w:rFonts w:ascii="Times New Roman" w:eastAsiaTheme="minorHAnsi" w:hAnsi="Times New Roman" w:cstheme="minorBidi"/>
          <w:sz w:val="24"/>
          <w:szCs w:val="24"/>
        </w:rPr>
        <w:t xml:space="preserve">, Nr. </w:t>
      </w:r>
      <w:hyperlink r:id="rId89" w:history="1">
        <w:r w:rsidRPr="00443330">
          <w:rPr>
            <w:rFonts w:ascii="Times New Roman" w:eastAsiaTheme="minorHAnsi" w:hAnsi="Times New Roman" w:cstheme="minorBidi"/>
            <w:color w:val="0563C1" w:themeColor="hyperlink"/>
            <w:sz w:val="24"/>
            <w:szCs w:val="24"/>
            <w:u w:val="single"/>
          </w:rPr>
          <w:t>XIIIP-2561</w:t>
        </w:r>
      </w:hyperlink>
      <w:r w:rsidRPr="00443330">
        <w:rPr>
          <w:rFonts w:ascii="Times New Roman" w:eastAsiaTheme="minorHAnsi" w:hAnsi="Times New Roman" w:cstheme="minorBidi"/>
          <w:sz w:val="24"/>
          <w:szCs w:val="24"/>
        </w:rPr>
        <w:t>.</w:t>
      </w:r>
    </w:p>
    <w:p w14:paraId="3B355A3D" w14:textId="3A01FCD1"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2018 m. spalio 16 d. ir spalio 25 d. papildomai svarst</w:t>
      </w:r>
      <w:r w:rsidR="000A3CAF" w:rsidRPr="00443330">
        <w:rPr>
          <w:rFonts w:ascii="Times New Roman" w:eastAsiaTheme="minorHAnsi" w:hAnsi="Times New Roman" w:cstheme="minorBidi"/>
          <w:sz w:val="24"/>
          <w:szCs w:val="24"/>
        </w:rPr>
        <w:t>yti</w:t>
      </w:r>
      <w:r w:rsidRPr="00443330">
        <w:rPr>
          <w:rFonts w:ascii="Times New Roman" w:eastAsiaTheme="minorHAnsi" w:hAnsi="Times New Roman" w:cstheme="minorBidi"/>
          <w:sz w:val="24"/>
          <w:szCs w:val="24"/>
        </w:rPr>
        <w:t xml:space="preserve"> Seimo narių A. Anušausko, J. Razmos, J. Bernatonio ir N. Puteikio pasiūlym</w:t>
      </w:r>
      <w:r w:rsidR="000A3CAF" w:rsidRPr="00443330">
        <w:rPr>
          <w:rFonts w:ascii="Times New Roman" w:eastAsiaTheme="minorHAnsi" w:hAnsi="Times New Roman" w:cstheme="minorBidi"/>
          <w:sz w:val="24"/>
          <w:szCs w:val="24"/>
        </w:rPr>
        <w:t>ai</w:t>
      </w:r>
      <w:r w:rsidRPr="00443330">
        <w:rPr>
          <w:rFonts w:ascii="Times New Roman" w:eastAsiaTheme="minorHAnsi" w:hAnsi="Times New Roman" w:cstheme="minorBidi"/>
          <w:sz w:val="24"/>
          <w:szCs w:val="24"/>
        </w:rPr>
        <w:t xml:space="preserve"> šiems įstatymų projektams. Komitetas iš dalies pritarė </w:t>
      </w:r>
      <w:r w:rsidR="007427A1">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J. Razmos pasiūlymui dėl prekės ženklų ir juridinių asmenų pavadinimo naudojimo rinkimų komiteto </w:t>
      </w:r>
      <w:r w:rsidR="007427A1">
        <w:rPr>
          <w:rFonts w:ascii="Times New Roman" w:eastAsiaTheme="minorHAnsi" w:hAnsi="Times New Roman" w:cstheme="minorBidi"/>
          <w:sz w:val="24"/>
          <w:szCs w:val="24"/>
        </w:rPr>
        <w:t xml:space="preserve">pavadinime. Komitetas nepritarė </w:t>
      </w:r>
      <w:r w:rsidRPr="00443330">
        <w:rPr>
          <w:rFonts w:ascii="Times New Roman" w:eastAsiaTheme="minorHAnsi" w:hAnsi="Times New Roman" w:cstheme="minorBidi"/>
          <w:sz w:val="24"/>
          <w:szCs w:val="24"/>
        </w:rPr>
        <w:t>Seimo nario A. Anušausko pasiūlymui dėl privalomumo rinkimų komiteto nariams deklaruoti Vyriausioje tarnybinės etikos komisijoje savo ryšius su juridiniais asmenimis, Seimo nario J. Bernatonio pasiūlymui įvesti naują subjektą „parlamentinė partija“, Seimo nario N. Puteikio pasiūlymui dėl platesnių teisių suteikimo rinkimų komitetui.</w:t>
      </w:r>
    </w:p>
    <w:p w14:paraId="46F32ECF" w14:textId="43048848"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Įstatymai Nr. </w:t>
      </w:r>
      <w:hyperlink r:id="rId90" w:history="1">
        <w:r w:rsidRPr="00443330">
          <w:rPr>
            <w:rFonts w:ascii="Times New Roman" w:eastAsiaTheme="minorHAnsi" w:hAnsi="Times New Roman" w:cstheme="minorBidi"/>
            <w:color w:val="0563C1" w:themeColor="hyperlink"/>
            <w:sz w:val="24"/>
            <w:szCs w:val="24"/>
            <w:u w:val="single"/>
          </w:rPr>
          <w:t>XIII-1572</w:t>
        </w:r>
      </w:hyperlink>
      <w:r w:rsidRPr="00443330">
        <w:rPr>
          <w:rFonts w:ascii="Times New Roman" w:eastAsiaTheme="minorHAnsi" w:hAnsi="Times New Roman" w:cstheme="minorBidi"/>
          <w:sz w:val="24"/>
          <w:szCs w:val="24"/>
        </w:rPr>
        <w:t xml:space="preserve"> ir Nr. </w:t>
      </w:r>
      <w:hyperlink r:id="rId91" w:history="1">
        <w:r w:rsidRPr="00443330">
          <w:rPr>
            <w:rFonts w:ascii="Times New Roman" w:eastAsiaTheme="minorHAnsi" w:hAnsi="Times New Roman" w:cstheme="minorBidi"/>
            <w:color w:val="0563C1" w:themeColor="hyperlink"/>
            <w:sz w:val="24"/>
            <w:szCs w:val="24"/>
            <w:u w:val="single"/>
          </w:rPr>
          <w:t>XIII-1573</w:t>
        </w:r>
      </w:hyperlink>
      <w:r w:rsidRPr="00443330">
        <w:rPr>
          <w:rFonts w:ascii="Times New Roman" w:eastAsiaTheme="minorHAnsi" w:hAnsi="Times New Roman" w:cstheme="minorBidi"/>
          <w:sz w:val="24"/>
          <w:szCs w:val="24"/>
        </w:rPr>
        <w:t xml:space="preserve"> priimti 2018 m. spalio 25 d.</w:t>
      </w:r>
    </w:p>
    <w:p w14:paraId="72EB9BA5" w14:textId="77777777" w:rsidR="00902AE4" w:rsidRPr="00443330" w:rsidRDefault="00FD31CF" w:rsidP="00FD31CF">
      <w:pPr>
        <w:tabs>
          <w:tab w:val="left" w:pos="0"/>
          <w:tab w:val="left" w:pos="240"/>
          <w:tab w:val="num" w:pos="360"/>
          <w:tab w:val="left" w:pos="709"/>
        </w:tabs>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Svarstant projektą Nr. </w:t>
      </w:r>
      <w:hyperlink r:id="rId92" w:history="1">
        <w:r w:rsidRPr="00443330">
          <w:rPr>
            <w:rFonts w:ascii="Times New Roman" w:eastAsiaTheme="minorHAnsi" w:hAnsi="Times New Roman" w:cstheme="minorBidi"/>
            <w:color w:val="0563C1" w:themeColor="hyperlink"/>
            <w:sz w:val="24"/>
            <w:szCs w:val="24"/>
            <w:u w:val="single"/>
          </w:rPr>
          <w:t>XIIIP-2585(3)</w:t>
        </w:r>
      </w:hyperlink>
      <w:r w:rsidRPr="00443330">
        <w:rPr>
          <w:rFonts w:ascii="Times New Roman" w:eastAsiaTheme="minorHAnsi" w:hAnsi="Times New Roman" w:cstheme="minorBidi"/>
          <w:sz w:val="24"/>
          <w:szCs w:val="24"/>
        </w:rPr>
        <w:t xml:space="preserve"> Seimo posėdyje buvo pritarta Seimo narių J. Bernatonio ir N. Puteikio pasiūlymams. </w:t>
      </w:r>
    </w:p>
    <w:p w14:paraId="5329E4F7" w14:textId="55748A54"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Įstatymas Nr. </w:t>
      </w:r>
      <w:hyperlink r:id="rId93" w:history="1">
        <w:r w:rsidRPr="00443330">
          <w:rPr>
            <w:rFonts w:ascii="Times New Roman" w:eastAsiaTheme="minorHAnsi" w:hAnsi="Times New Roman" w:cstheme="minorBidi"/>
            <w:color w:val="0563C1" w:themeColor="hyperlink"/>
            <w:sz w:val="24"/>
            <w:szCs w:val="24"/>
            <w:u w:val="single"/>
          </w:rPr>
          <w:t>XIII-1604</w:t>
        </w:r>
      </w:hyperlink>
      <w:r w:rsidRPr="00443330">
        <w:rPr>
          <w:rFonts w:ascii="Times New Roman" w:eastAsiaTheme="minorHAnsi" w:hAnsi="Times New Roman" w:cstheme="minorBidi"/>
          <w:sz w:val="24"/>
          <w:szCs w:val="24"/>
        </w:rPr>
        <w:t xml:space="preserve"> priimtas 2018 m. lapkričio 8 d.</w:t>
      </w:r>
    </w:p>
    <w:p w14:paraId="5983F187" w14:textId="77777777"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p>
    <w:p w14:paraId="0D94C618" w14:textId="496BD192"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b/>
          <w:sz w:val="24"/>
          <w:szCs w:val="24"/>
        </w:rPr>
        <w:t xml:space="preserve">Seimo rinkimų įstatymo </w:t>
      </w:r>
      <w:r w:rsidRPr="00443330">
        <w:rPr>
          <w:rFonts w:ascii="Times New Roman" w:eastAsiaTheme="minorHAnsi" w:hAnsi="Times New Roman" w:cstheme="minorBidi"/>
          <w:sz w:val="24"/>
          <w:szCs w:val="24"/>
        </w:rPr>
        <w:t xml:space="preserve">Nr. I-2721 61 straipsnio pakeitimo įstatymo projektas </w:t>
      </w:r>
      <w:r w:rsidR="00BC0D02"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94" w:history="1">
        <w:r w:rsidRPr="00AA362D">
          <w:rPr>
            <w:rFonts w:ascii="Times New Roman" w:eastAsiaTheme="minorHAnsi" w:hAnsi="Times New Roman" w:cstheme="minorBidi"/>
            <w:b/>
            <w:color w:val="0563C1" w:themeColor="hyperlink"/>
            <w:sz w:val="24"/>
            <w:szCs w:val="24"/>
            <w:u w:val="single"/>
          </w:rPr>
          <w:t>XIIIP-1680</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b/>
          <w:sz w:val="24"/>
          <w:szCs w:val="24"/>
        </w:rPr>
        <w:t xml:space="preserve"> Prezidento rinkimų įstatymo </w:t>
      </w:r>
      <w:r w:rsidRPr="00443330">
        <w:rPr>
          <w:rFonts w:ascii="Times New Roman" w:eastAsiaTheme="minorHAnsi" w:hAnsi="Times New Roman" w:cstheme="minorBidi"/>
          <w:sz w:val="24"/>
          <w:szCs w:val="24"/>
        </w:rPr>
        <w:t>Nr. I-28 40 straipsnio pakeitimo įstatymo projektas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95" w:history="1">
        <w:r w:rsidRPr="00AA362D">
          <w:rPr>
            <w:rFonts w:ascii="Times New Roman" w:eastAsiaTheme="minorHAnsi" w:hAnsi="Times New Roman" w:cstheme="minorBidi"/>
            <w:b/>
            <w:color w:val="0563C1" w:themeColor="hyperlink"/>
            <w:sz w:val="24"/>
            <w:szCs w:val="24"/>
            <w:u w:val="single"/>
          </w:rPr>
          <w:t>XIIIP-1681</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Savivaldybių tarybų rinkimų įstatymo </w:t>
      </w:r>
      <w:r w:rsidRPr="00443330">
        <w:rPr>
          <w:rFonts w:ascii="Times New Roman" w:eastAsiaTheme="minorHAnsi" w:hAnsi="Times New Roman" w:cstheme="minorBidi"/>
          <w:sz w:val="24"/>
          <w:szCs w:val="24"/>
        </w:rPr>
        <w:t>Nr. I-532 58 straipsnio pakeitimo įstatymo projektas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96" w:history="1">
        <w:r w:rsidRPr="00AA362D">
          <w:rPr>
            <w:rFonts w:ascii="Times New Roman" w:eastAsiaTheme="minorHAnsi" w:hAnsi="Times New Roman" w:cstheme="minorBidi"/>
            <w:b/>
            <w:color w:val="0563C1" w:themeColor="hyperlink"/>
            <w:sz w:val="24"/>
            <w:szCs w:val="24"/>
            <w:u w:val="single"/>
          </w:rPr>
          <w:t>XIIIP-1682</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Rinkimų į Europos Parlamentą įstatymo </w:t>
      </w:r>
      <w:r w:rsidRPr="00443330">
        <w:rPr>
          <w:rFonts w:ascii="Times New Roman" w:eastAsiaTheme="minorHAnsi" w:hAnsi="Times New Roman" w:cstheme="minorBidi"/>
          <w:sz w:val="24"/>
          <w:szCs w:val="24"/>
        </w:rPr>
        <w:t>Nr. IX-1837 61 straipsnio pakeitimo įstatymo projektas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97" w:history="1">
        <w:r w:rsidRPr="00AA362D">
          <w:rPr>
            <w:rFonts w:ascii="Times New Roman" w:eastAsiaTheme="minorHAnsi" w:hAnsi="Times New Roman" w:cstheme="minorBidi"/>
            <w:b/>
            <w:color w:val="0563C1" w:themeColor="hyperlink"/>
            <w:sz w:val="24"/>
            <w:szCs w:val="24"/>
            <w:u w:val="single"/>
          </w:rPr>
          <w:t>XIIIP-1683</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Politinių kampanijų finansavimo ir finansavimo kontrolės įstatymo </w:t>
      </w:r>
      <w:r w:rsidRPr="00443330">
        <w:rPr>
          <w:rFonts w:ascii="Times New Roman" w:eastAsiaTheme="minorHAnsi" w:hAnsi="Times New Roman" w:cstheme="minorBidi"/>
          <w:sz w:val="24"/>
          <w:szCs w:val="24"/>
        </w:rPr>
        <w:t>Nr. IX-2428 10, 16 ir 19 straipsnių pakeitimo įstatymo projektas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98" w:history="1">
        <w:r w:rsidRPr="00AA362D">
          <w:rPr>
            <w:rFonts w:ascii="Times New Roman" w:eastAsiaTheme="minorHAnsi" w:hAnsi="Times New Roman" w:cstheme="minorBidi"/>
            <w:b/>
            <w:color w:val="0563C1" w:themeColor="hyperlink"/>
            <w:sz w:val="24"/>
            <w:szCs w:val="24"/>
            <w:u w:val="single"/>
          </w:rPr>
          <w:t>XIIIP-1684</w:t>
        </w:r>
      </w:hyperlink>
      <w:r w:rsidRPr="00443330">
        <w:rPr>
          <w:rFonts w:ascii="Times New Roman" w:eastAsiaTheme="minorHAnsi" w:hAnsi="Times New Roman" w:cstheme="minorBidi"/>
          <w:sz w:val="24"/>
          <w:szCs w:val="24"/>
        </w:rPr>
        <w:t>.</w:t>
      </w:r>
    </w:p>
    <w:p w14:paraId="2BEF734D" w14:textId="09926E91"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 xml:space="preserve">Projektai parengti įgyvendinant ESBO ODHIR rinkimų vertinimo Misijos, kuri stebėjo </w:t>
      </w:r>
      <w:r w:rsidR="00AA362D">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2016 </w:t>
      </w:r>
      <w:r w:rsidR="00AA362D">
        <w:rPr>
          <w:rFonts w:ascii="Times New Roman" w:eastAsiaTheme="minorHAnsi" w:hAnsi="Times New Roman" w:cstheme="minorBidi"/>
          <w:sz w:val="24"/>
          <w:szCs w:val="24"/>
        </w:rPr>
        <w:t>m.</w:t>
      </w:r>
      <w:r w:rsidRPr="00443330">
        <w:rPr>
          <w:rFonts w:ascii="Times New Roman" w:eastAsiaTheme="minorHAnsi" w:hAnsi="Times New Roman" w:cstheme="minorBidi"/>
          <w:sz w:val="24"/>
          <w:szCs w:val="24"/>
        </w:rPr>
        <w:t xml:space="preserve"> Seimo rinkimus, ataskaitoje pateiktus pasiūlymus dėl rinkimų organizavimo ir vykdymo. Projektuose detalizuojamas rinkimų stebėtojo statusas, praplečiamas subjektų, galinčių siūlyti rinkimų stebėtojus, ratas, suteikiant teisę siūlyti stebėtojus ir nevyriausybinėms organizacijoms, kurių veikla susijusi su rinkimais ar žmogaus teisių apsauga. Projekte Nr. XIIIP-1684</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atsižvelgiant į tai, kad politinės kampanijos dalyviai turi padengti savo skolinius įsipareigojimus, užpildoma teisinė spraga konkrečiai apibrėžiant terminą</w:t>
      </w:r>
      <w:r w:rsidR="00AA362D">
        <w:rPr>
          <w:rFonts w:ascii="Times New Roman" w:eastAsiaTheme="minorHAnsi" w:hAnsi="Times New Roman" w:cstheme="minorBidi"/>
          <w:sz w:val="24"/>
          <w:szCs w:val="24"/>
        </w:rPr>
        <w:t>,</w:t>
      </w:r>
      <w:r w:rsidRPr="00443330">
        <w:rPr>
          <w:rFonts w:ascii="Times New Roman" w:eastAsiaTheme="minorHAnsi" w:hAnsi="Times New Roman" w:cstheme="minorBidi"/>
          <w:sz w:val="24"/>
          <w:szCs w:val="24"/>
        </w:rPr>
        <w:t xml:space="preserve"> iki kada savarankiškas ar atstovaujamasis politinės kampanijos dalyvis gali pervesti lėšas į savo (ar jį atstovaujančio politinės kampanijos dalyvio) sąskaitą prisiimtiems įsipareigojimams padengti. Reglamentavimas, kas yra nelaikoma politine reklama</w:t>
      </w:r>
      <w:r w:rsidR="00AA362D">
        <w:rPr>
          <w:rFonts w:ascii="Times New Roman" w:eastAsiaTheme="minorHAnsi" w:hAnsi="Times New Roman" w:cstheme="minorBidi"/>
          <w:sz w:val="24"/>
          <w:szCs w:val="24"/>
        </w:rPr>
        <w:t>,</w:t>
      </w:r>
      <w:r w:rsidRPr="00443330">
        <w:rPr>
          <w:rFonts w:ascii="Times New Roman" w:eastAsiaTheme="minorHAnsi" w:hAnsi="Times New Roman" w:cstheme="minorBidi"/>
          <w:sz w:val="24"/>
          <w:szCs w:val="24"/>
        </w:rPr>
        <w:t xml:space="preserve"> papildomas nuostata, kad politine reklama nelaikoma pagal nustatytus reikalavimus viešosios informacijos rengėjų ir skleidėjų skleidžiama informacija apie rinkimų programas.</w:t>
      </w:r>
    </w:p>
    <w:p w14:paraId="0F42F61E" w14:textId="601BF769" w:rsidR="00FD31CF" w:rsidRPr="00443330" w:rsidRDefault="00FD31CF" w:rsidP="00FD31CF">
      <w:pPr>
        <w:tabs>
          <w:tab w:val="left" w:pos="0"/>
          <w:tab w:val="left" w:pos="240"/>
          <w:tab w:val="num" w:pos="360"/>
          <w:tab w:val="left" w:pos="709"/>
        </w:tabs>
        <w:spacing w:after="0" w:line="240" w:lineRule="auto"/>
        <w:ind w:firstLine="709"/>
        <w:jc w:val="both"/>
        <w:rPr>
          <w:rFonts w:ascii="Times New Roman" w:eastAsia="MS Mincho" w:hAnsi="Times New Roman"/>
          <w:bCs/>
          <w:iCs/>
          <w:color w:val="538135" w:themeColor="accent6" w:themeShade="BF"/>
          <w:sz w:val="24"/>
          <w:szCs w:val="24"/>
        </w:rPr>
      </w:pPr>
      <w:r w:rsidRPr="00443330">
        <w:rPr>
          <w:rFonts w:ascii="Times New Roman" w:eastAsiaTheme="minorHAnsi" w:hAnsi="Times New Roman" w:cstheme="minorBidi"/>
          <w:sz w:val="24"/>
          <w:szCs w:val="24"/>
        </w:rPr>
        <w:t>Komitetas projektus svarstė 2018 m. spalio 10 d. ir jiems iš esmės pritarė.</w:t>
      </w:r>
    </w:p>
    <w:p w14:paraId="234E3626" w14:textId="694B4ED9" w:rsidR="00FD31CF" w:rsidRPr="00443330" w:rsidRDefault="00B242DA" w:rsidP="009C30C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Įstatymai </w:t>
      </w:r>
      <w:r w:rsidR="00FD31CF" w:rsidRPr="00443330">
        <w:rPr>
          <w:rFonts w:ascii="Times New Roman" w:eastAsiaTheme="minorHAnsi" w:hAnsi="Times New Roman" w:cstheme="minorBidi"/>
          <w:sz w:val="24"/>
          <w:szCs w:val="24"/>
        </w:rPr>
        <w:t xml:space="preserve">Nr. </w:t>
      </w:r>
      <w:hyperlink r:id="rId99" w:history="1">
        <w:r w:rsidR="00FD31CF" w:rsidRPr="00443330">
          <w:rPr>
            <w:rFonts w:ascii="Times New Roman" w:eastAsiaTheme="minorHAnsi" w:hAnsi="Times New Roman" w:cstheme="minorBidi"/>
            <w:color w:val="0563C1" w:themeColor="hyperlink"/>
            <w:sz w:val="24"/>
            <w:szCs w:val="24"/>
            <w:u w:val="single"/>
          </w:rPr>
          <w:t>XIII-1575</w:t>
        </w:r>
      </w:hyperlink>
      <w:r w:rsidR="00FD31CF" w:rsidRPr="00443330">
        <w:rPr>
          <w:rFonts w:ascii="Times New Roman" w:eastAsiaTheme="minorHAnsi" w:hAnsi="Times New Roman" w:cstheme="minorBidi"/>
          <w:sz w:val="24"/>
          <w:szCs w:val="24"/>
        </w:rPr>
        <w:t xml:space="preserve">, Nr. </w:t>
      </w:r>
      <w:hyperlink r:id="rId100" w:history="1">
        <w:r w:rsidR="00FD31CF" w:rsidRPr="00443330">
          <w:rPr>
            <w:rFonts w:ascii="Times New Roman" w:eastAsiaTheme="minorHAnsi" w:hAnsi="Times New Roman" w:cstheme="minorBidi"/>
            <w:color w:val="0563C1" w:themeColor="hyperlink"/>
            <w:sz w:val="24"/>
            <w:szCs w:val="24"/>
            <w:u w:val="single"/>
          </w:rPr>
          <w:t>XIII-1576</w:t>
        </w:r>
      </w:hyperlink>
      <w:r w:rsidR="00FD31CF" w:rsidRPr="00443330">
        <w:rPr>
          <w:rFonts w:ascii="Times New Roman" w:eastAsiaTheme="minorHAnsi" w:hAnsi="Times New Roman" w:cstheme="minorBidi"/>
          <w:sz w:val="24"/>
          <w:szCs w:val="24"/>
        </w:rPr>
        <w:t xml:space="preserve">, Nr. </w:t>
      </w:r>
      <w:hyperlink r:id="rId101" w:history="1">
        <w:r w:rsidR="00FD31CF" w:rsidRPr="00443330">
          <w:rPr>
            <w:rFonts w:ascii="Times New Roman" w:eastAsiaTheme="minorHAnsi" w:hAnsi="Times New Roman" w:cstheme="minorBidi"/>
            <w:color w:val="0563C1" w:themeColor="hyperlink"/>
            <w:sz w:val="24"/>
            <w:szCs w:val="24"/>
            <w:u w:val="single"/>
          </w:rPr>
          <w:t>XIII-1577</w:t>
        </w:r>
      </w:hyperlink>
      <w:r w:rsidR="00FD31CF" w:rsidRPr="00443330">
        <w:rPr>
          <w:rFonts w:ascii="Times New Roman" w:eastAsiaTheme="minorHAnsi" w:hAnsi="Times New Roman" w:cstheme="minorBidi"/>
          <w:sz w:val="24"/>
          <w:szCs w:val="24"/>
        </w:rPr>
        <w:t xml:space="preserve">,  Nr. </w:t>
      </w:r>
      <w:hyperlink r:id="rId102" w:history="1">
        <w:r w:rsidR="00FD31CF" w:rsidRPr="00443330">
          <w:rPr>
            <w:rFonts w:ascii="Times New Roman" w:eastAsiaTheme="minorHAnsi" w:hAnsi="Times New Roman" w:cstheme="minorBidi"/>
            <w:color w:val="0563C1" w:themeColor="hyperlink"/>
            <w:sz w:val="24"/>
            <w:szCs w:val="24"/>
            <w:u w:val="single"/>
          </w:rPr>
          <w:t>XIII-1578</w:t>
        </w:r>
      </w:hyperlink>
      <w:r w:rsidR="00FD31CF" w:rsidRPr="00443330">
        <w:rPr>
          <w:rFonts w:ascii="Times New Roman" w:eastAsiaTheme="minorHAnsi" w:hAnsi="Times New Roman" w:cstheme="minorBidi"/>
          <w:sz w:val="24"/>
          <w:szCs w:val="24"/>
        </w:rPr>
        <w:t xml:space="preserve">,  Nr. </w:t>
      </w:r>
      <w:hyperlink r:id="rId103" w:history="1">
        <w:r w:rsidR="00FD31CF" w:rsidRPr="00443330">
          <w:rPr>
            <w:rFonts w:ascii="Times New Roman" w:eastAsiaTheme="minorHAnsi" w:hAnsi="Times New Roman" w:cstheme="minorBidi"/>
            <w:color w:val="0563C1" w:themeColor="hyperlink"/>
            <w:sz w:val="24"/>
            <w:szCs w:val="24"/>
            <w:u w:val="single"/>
          </w:rPr>
          <w:t>XIII-1579</w:t>
        </w:r>
      </w:hyperlink>
      <w:r w:rsidRPr="00443330">
        <w:rPr>
          <w:rFonts w:ascii="Times New Roman" w:eastAsiaTheme="minorHAnsi" w:hAnsi="Times New Roman" w:cstheme="minorBidi"/>
          <w:sz w:val="24"/>
          <w:szCs w:val="24"/>
        </w:rPr>
        <w:t xml:space="preserve">  priimti 2018 m. spalio 25 d.</w:t>
      </w:r>
    </w:p>
    <w:p w14:paraId="7A837DF3" w14:textId="77777777" w:rsidR="00B242DA"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r>
    </w:p>
    <w:p w14:paraId="5AB206F9" w14:textId="79A948CB" w:rsidR="00FD31CF" w:rsidRPr="00443330" w:rsidRDefault="00B242DA"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r>
      <w:r w:rsidR="00FD31CF" w:rsidRPr="00443330">
        <w:rPr>
          <w:rFonts w:ascii="Times New Roman" w:eastAsiaTheme="minorHAnsi" w:hAnsi="Times New Roman" w:cstheme="minorBidi"/>
          <w:sz w:val="24"/>
          <w:szCs w:val="24"/>
        </w:rPr>
        <w:t xml:space="preserve">Komitetas 2018 m. spalio 25 d. svarstė </w:t>
      </w:r>
      <w:r w:rsidR="00FD31CF" w:rsidRPr="00443330">
        <w:rPr>
          <w:rFonts w:ascii="Times New Roman" w:eastAsiaTheme="minorHAnsi" w:hAnsi="Times New Roman" w:cstheme="minorBidi"/>
          <w:b/>
          <w:sz w:val="24"/>
          <w:szCs w:val="24"/>
        </w:rPr>
        <w:t xml:space="preserve">pasiūlymus: Seimo rinkimų įstatymo </w:t>
      </w:r>
      <w:r w:rsidR="00FD31CF" w:rsidRPr="00443330">
        <w:rPr>
          <w:rFonts w:ascii="Times New Roman" w:eastAsiaTheme="minorHAnsi" w:hAnsi="Times New Roman" w:cstheme="minorBidi"/>
          <w:sz w:val="24"/>
          <w:szCs w:val="24"/>
        </w:rPr>
        <w:t xml:space="preserve">Nr. I-2721 38 ir 41 straipsnių pakeitimo įstatymo projektui Nr. </w:t>
      </w:r>
      <w:hyperlink r:id="rId104" w:history="1">
        <w:r w:rsidR="00FD31CF" w:rsidRPr="00443330">
          <w:rPr>
            <w:rFonts w:ascii="Times New Roman" w:eastAsiaTheme="minorHAnsi" w:hAnsi="Times New Roman" w:cstheme="minorBidi"/>
            <w:color w:val="0563C1" w:themeColor="hyperlink"/>
            <w:sz w:val="24"/>
            <w:szCs w:val="24"/>
            <w:u w:val="single"/>
          </w:rPr>
          <w:t>XIIIP-361(5),</w:t>
        </w:r>
      </w:hyperlink>
      <w:r w:rsidR="00FD31CF" w:rsidRPr="00443330">
        <w:rPr>
          <w:rFonts w:ascii="Times New Roman" w:eastAsiaTheme="minorHAnsi" w:hAnsi="Times New Roman" w:cstheme="minorBidi"/>
          <w:b/>
          <w:sz w:val="24"/>
          <w:szCs w:val="24"/>
        </w:rPr>
        <w:t xml:space="preserve"> Prezidento rinkimų įstatymo </w:t>
      </w:r>
      <w:r w:rsidR="00FD31CF" w:rsidRPr="00443330">
        <w:rPr>
          <w:rFonts w:ascii="Times New Roman" w:eastAsiaTheme="minorHAnsi" w:hAnsi="Times New Roman" w:cstheme="minorBidi"/>
          <w:sz w:val="24"/>
          <w:szCs w:val="24"/>
        </w:rPr>
        <w:t>Nr. I-28 36 straipsnio pakeitimo ir Įstatymo papildymo 76</w:t>
      </w:r>
      <w:r w:rsidR="00FD31CF" w:rsidRPr="00443330">
        <w:rPr>
          <w:rFonts w:ascii="Times New Roman" w:eastAsiaTheme="minorHAnsi" w:hAnsi="Times New Roman" w:cstheme="minorBidi"/>
          <w:sz w:val="24"/>
          <w:szCs w:val="24"/>
          <w:vertAlign w:val="superscript"/>
        </w:rPr>
        <w:t>1</w:t>
      </w:r>
      <w:r w:rsidR="00FD31CF" w:rsidRPr="00443330">
        <w:rPr>
          <w:rFonts w:ascii="Times New Roman" w:eastAsiaTheme="minorHAnsi" w:hAnsi="Times New Roman" w:cstheme="minorBidi"/>
          <w:sz w:val="24"/>
          <w:szCs w:val="24"/>
        </w:rPr>
        <w:t xml:space="preserve"> straipsniu įstatymo projektui Nr. </w:t>
      </w:r>
      <w:hyperlink r:id="rId105" w:history="1">
        <w:r w:rsidR="00FD31CF" w:rsidRPr="00443330">
          <w:rPr>
            <w:rFonts w:ascii="Times New Roman" w:eastAsiaTheme="minorHAnsi" w:hAnsi="Times New Roman" w:cstheme="minorBidi"/>
            <w:color w:val="0563C1" w:themeColor="hyperlink"/>
            <w:sz w:val="24"/>
            <w:szCs w:val="24"/>
            <w:u w:val="single"/>
          </w:rPr>
          <w:t>XIIIP-362(3)</w:t>
        </w:r>
      </w:hyperlink>
      <w:r w:rsidR="00FD31CF" w:rsidRPr="00443330">
        <w:rPr>
          <w:rFonts w:ascii="Times New Roman" w:eastAsiaTheme="minorHAnsi" w:hAnsi="Times New Roman" w:cstheme="minorBidi"/>
          <w:sz w:val="24"/>
          <w:szCs w:val="24"/>
        </w:rPr>
        <w:t xml:space="preserve">, </w:t>
      </w:r>
      <w:r w:rsidR="00FD31CF" w:rsidRPr="00443330">
        <w:rPr>
          <w:rFonts w:ascii="Times New Roman" w:eastAsiaTheme="minorHAnsi" w:hAnsi="Times New Roman" w:cstheme="minorBidi"/>
          <w:b/>
          <w:sz w:val="24"/>
          <w:szCs w:val="24"/>
        </w:rPr>
        <w:t xml:space="preserve">Savivaldybių tarybų rinkimų įstatymo </w:t>
      </w:r>
      <w:r w:rsidR="00FD31CF" w:rsidRPr="00443330">
        <w:rPr>
          <w:rFonts w:ascii="Times New Roman" w:eastAsiaTheme="minorHAnsi" w:hAnsi="Times New Roman" w:cstheme="minorBidi"/>
          <w:sz w:val="24"/>
          <w:szCs w:val="24"/>
        </w:rPr>
        <w:t xml:space="preserve">Nr. I-532 39 straipsnio pakeitimo įstatymo projektui </w:t>
      </w:r>
      <w:r w:rsidR="00BC0D02" w:rsidRPr="00443330">
        <w:rPr>
          <w:rFonts w:ascii="Times New Roman" w:eastAsiaTheme="minorHAnsi" w:hAnsi="Times New Roman" w:cstheme="minorBidi"/>
          <w:sz w:val="24"/>
          <w:szCs w:val="24"/>
        </w:rPr>
        <w:br/>
      </w:r>
      <w:r w:rsidR="00FD31CF" w:rsidRPr="00443330">
        <w:rPr>
          <w:rFonts w:ascii="Times New Roman" w:eastAsiaTheme="minorHAnsi" w:hAnsi="Times New Roman" w:cstheme="minorBidi"/>
          <w:sz w:val="24"/>
          <w:szCs w:val="24"/>
        </w:rPr>
        <w:t xml:space="preserve">Nr. </w:t>
      </w:r>
      <w:hyperlink r:id="rId106" w:history="1">
        <w:r w:rsidR="00FD31CF" w:rsidRPr="00443330">
          <w:rPr>
            <w:rFonts w:ascii="Times New Roman" w:eastAsiaTheme="minorHAnsi" w:hAnsi="Times New Roman" w:cstheme="minorBidi"/>
            <w:color w:val="0563C1" w:themeColor="hyperlink"/>
            <w:sz w:val="24"/>
            <w:szCs w:val="24"/>
            <w:u w:val="single"/>
          </w:rPr>
          <w:t>XIIIP-363(4)</w:t>
        </w:r>
      </w:hyperlink>
      <w:r w:rsidR="00FD31CF" w:rsidRPr="00443330">
        <w:rPr>
          <w:rFonts w:ascii="Times New Roman" w:eastAsiaTheme="minorHAnsi" w:hAnsi="Times New Roman" w:cstheme="minorBidi"/>
          <w:sz w:val="24"/>
          <w:szCs w:val="24"/>
        </w:rPr>
        <w:t xml:space="preserve">, </w:t>
      </w:r>
      <w:r w:rsidR="00FD31CF" w:rsidRPr="00443330">
        <w:rPr>
          <w:rFonts w:ascii="Times New Roman" w:eastAsiaTheme="minorHAnsi" w:hAnsi="Times New Roman" w:cstheme="minorBidi"/>
          <w:b/>
          <w:sz w:val="24"/>
          <w:szCs w:val="24"/>
        </w:rPr>
        <w:t xml:space="preserve">Rinkimų į Europos Parlamentą įstatymo </w:t>
      </w:r>
      <w:r w:rsidR="00FD31CF" w:rsidRPr="00443330">
        <w:rPr>
          <w:rFonts w:ascii="Times New Roman" w:eastAsiaTheme="minorHAnsi" w:hAnsi="Times New Roman" w:cstheme="minorBidi"/>
          <w:sz w:val="24"/>
          <w:szCs w:val="24"/>
        </w:rPr>
        <w:t xml:space="preserve">Nr. IX-1837 39 ir 42 straipsnių pakeitimo įstatymo projektui Nr. </w:t>
      </w:r>
      <w:hyperlink r:id="rId107" w:history="1">
        <w:r w:rsidR="00FD31CF" w:rsidRPr="00443330">
          <w:rPr>
            <w:rFonts w:ascii="Times New Roman" w:eastAsiaTheme="minorHAnsi" w:hAnsi="Times New Roman" w:cstheme="minorBidi"/>
            <w:color w:val="0563C1" w:themeColor="hyperlink"/>
            <w:sz w:val="24"/>
            <w:szCs w:val="24"/>
            <w:u w:val="single"/>
          </w:rPr>
          <w:t>XIIIP-364(4)</w:t>
        </w:r>
      </w:hyperlink>
      <w:r w:rsidR="00FD31CF" w:rsidRPr="00443330">
        <w:rPr>
          <w:rFonts w:ascii="Times New Roman" w:eastAsiaTheme="minorHAnsi" w:hAnsi="Times New Roman" w:cstheme="minorBidi"/>
          <w:sz w:val="24"/>
          <w:szCs w:val="24"/>
        </w:rPr>
        <w:t xml:space="preserve">, </w:t>
      </w:r>
      <w:r w:rsidR="00FD31CF" w:rsidRPr="00443330">
        <w:rPr>
          <w:rFonts w:ascii="Times New Roman" w:eastAsiaTheme="minorHAnsi" w:hAnsi="Times New Roman" w:cstheme="minorBidi"/>
          <w:b/>
          <w:sz w:val="24"/>
          <w:szCs w:val="24"/>
        </w:rPr>
        <w:t xml:space="preserve">Politinių kampanijų finansavimo ir finansavimo kontrolės įstatymo </w:t>
      </w:r>
      <w:r w:rsidR="00FD31CF" w:rsidRPr="00443330">
        <w:rPr>
          <w:rFonts w:ascii="Times New Roman" w:eastAsiaTheme="minorHAnsi" w:hAnsi="Times New Roman" w:cstheme="minorBidi"/>
          <w:sz w:val="24"/>
          <w:szCs w:val="24"/>
        </w:rPr>
        <w:t xml:space="preserve">Nr. IX-2428 16 straipsnio pakeitimo įstatymo projektui Nr. </w:t>
      </w:r>
      <w:hyperlink r:id="rId108" w:history="1">
        <w:r w:rsidR="00FD31CF" w:rsidRPr="00443330">
          <w:rPr>
            <w:rFonts w:ascii="Times New Roman" w:eastAsiaTheme="minorHAnsi" w:hAnsi="Times New Roman" w:cstheme="minorBidi"/>
            <w:color w:val="0563C1" w:themeColor="hyperlink"/>
            <w:sz w:val="24"/>
            <w:szCs w:val="24"/>
            <w:u w:val="single"/>
          </w:rPr>
          <w:t>XIIIP-592(2)</w:t>
        </w:r>
      </w:hyperlink>
      <w:r w:rsidR="00FD31CF" w:rsidRPr="00443330">
        <w:rPr>
          <w:rFonts w:ascii="Times New Roman" w:eastAsiaTheme="minorHAnsi" w:hAnsi="Times New Roman" w:cstheme="minorBidi"/>
          <w:sz w:val="24"/>
          <w:szCs w:val="24"/>
        </w:rPr>
        <w:t>.</w:t>
      </w:r>
    </w:p>
    <w:p w14:paraId="3A2F5CCA" w14:textId="77777777"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t>Projektuose siūloma nustatyti rinkimų užstato grąžinimo per 60 dienų nuo galutinių rinkimų rezultatų paskelbimo galimybę tiems politinės kampanijos dalyviams, kurie politinės kampanijos finansavimo ataskaitą bei išlaidas ir pajamas pagrindžiančius dokumentus Vyriausiajai rinkimų komisijai pateikia ne vėliau kaip per 10 dienų nuo rinkimų galutinių rezultatų paskelbimo dienos. Kadangi Vyriausioji rinkimų komisija politinės kampanijos dalyvių pateiktas politinės kampanijos finansavimo ataskaitas tikrina lygindama jas su viešosios informacijos rengėjų ar skleidėjų pateiktomis deklaracijomis, taip pat būtina suvienodinti projektuose minimų finansinių ataskaitų ir viešosios informacijos rengėjų ar skleidėjų deklaracijų pateikimo terminus.</w:t>
      </w:r>
    </w:p>
    <w:p w14:paraId="7A2F9E4D" w14:textId="03BE707E"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t>Atsižvelgiant į tai, kad projektuose numatyta įstatymų įsigaliojimo data jau buvo praėjusi, pasiūly</w:t>
      </w:r>
      <w:r w:rsidR="00BC0D02" w:rsidRPr="00443330">
        <w:rPr>
          <w:rFonts w:ascii="Times New Roman" w:eastAsiaTheme="minorHAnsi" w:hAnsi="Times New Roman" w:cstheme="minorBidi"/>
          <w:sz w:val="24"/>
          <w:szCs w:val="24"/>
        </w:rPr>
        <w:t>ta</w:t>
      </w:r>
      <w:r w:rsidRPr="00443330">
        <w:rPr>
          <w:rFonts w:ascii="Times New Roman" w:eastAsiaTheme="minorHAnsi" w:hAnsi="Times New Roman" w:cstheme="minorBidi"/>
          <w:sz w:val="24"/>
          <w:szCs w:val="24"/>
        </w:rPr>
        <w:t xml:space="preserve"> atsisakyti nuostatų dėl įstatymo įsigaliojimo. </w:t>
      </w:r>
    </w:p>
    <w:p w14:paraId="569C6EB8" w14:textId="77777777"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t>Komitetas 2018 m. spalio 25 d. svarstė pasiūlymus ir jiems pritarė.</w:t>
      </w:r>
    </w:p>
    <w:p w14:paraId="67BC2C20" w14:textId="0A529861"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t xml:space="preserve">Įstatymai Nr. </w:t>
      </w:r>
      <w:hyperlink r:id="rId109" w:history="1">
        <w:r w:rsidRPr="00443330">
          <w:rPr>
            <w:rFonts w:ascii="Times New Roman" w:eastAsiaTheme="minorHAnsi" w:hAnsi="Times New Roman" w:cstheme="minorBidi"/>
            <w:color w:val="0563C1" w:themeColor="hyperlink"/>
            <w:sz w:val="24"/>
            <w:szCs w:val="24"/>
            <w:u w:val="single"/>
          </w:rPr>
          <w:t>XIII-1581</w:t>
        </w:r>
      </w:hyperlink>
      <w:r w:rsidRPr="00443330">
        <w:rPr>
          <w:rFonts w:ascii="Times New Roman" w:eastAsiaTheme="minorHAnsi" w:hAnsi="Times New Roman" w:cstheme="minorBidi"/>
          <w:sz w:val="24"/>
          <w:szCs w:val="24"/>
        </w:rPr>
        <w:t xml:space="preserve">, Nr. </w:t>
      </w:r>
      <w:hyperlink r:id="rId110" w:history="1">
        <w:r w:rsidRPr="00443330">
          <w:rPr>
            <w:rFonts w:ascii="Times New Roman" w:eastAsiaTheme="minorHAnsi" w:hAnsi="Times New Roman" w:cstheme="minorBidi"/>
            <w:color w:val="0563C1" w:themeColor="hyperlink"/>
            <w:sz w:val="24"/>
            <w:szCs w:val="24"/>
            <w:u w:val="single"/>
          </w:rPr>
          <w:t>XIII-1582</w:t>
        </w:r>
      </w:hyperlink>
      <w:r w:rsidRPr="00443330">
        <w:rPr>
          <w:rFonts w:ascii="Times New Roman" w:eastAsiaTheme="minorHAnsi" w:hAnsi="Times New Roman" w:cstheme="minorBidi"/>
          <w:sz w:val="24"/>
          <w:szCs w:val="24"/>
        </w:rPr>
        <w:t xml:space="preserve">, Nr. </w:t>
      </w:r>
      <w:hyperlink r:id="rId111" w:history="1">
        <w:r w:rsidRPr="00443330">
          <w:rPr>
            <w:rFonts w:ascii="Times New Roman" w:eastAsiaTheme="minorHAnsi" w:hAnsi="Times New Roman" w:cstheme="minorBidi"/>
            <w:color w:val="0563C1" w:themeColor="hyperlink"/>
            <w:sz w:val="24"/>
            <w:szCs w:val="24"/>
            <w:u w:val="single"/>
          </w:rPr>
          <w:t>XIII-1583</w:t>
        </w:r>
      </w:hyperlink>
      <w:r w:rsidRPr="00443330">
        <w:rPr>
          <w:rFonts w:ascii="Times New Roman" w:eastAsiaTheme="minorHAnsi" w:hAnsi="Times New Roman" w:cstheme="minorBidi"/>
          <w:sz w:val="24"/>
          <w:szCs w:val="24"/>
        </w:rPr>
        <w:t xml:space="preserve">, Nr. </w:t>
      </w:r>
      <w:hyperlink r:id="rId112" w:history="1">
        <w:r w:rsidRPr="00443330">
          <w:rPr>
            <w:rFonts w:ascii="Times New Roman" w:eastAsiaTheme="minorHAnsi" w:hAnsi="Times New Roman" w:cstheme="minorBidi"/>
            <w:color w:val="0563C1" w:themeColor="hyperlink"/>
            <w:sz w:val="24"/>
            <w:szCs w:val="24"/>
            <w:u w:val="single"/>
          </w:rPr>
          <w:t>XIII-1584</w:t>
        </w:r>
      </w:hyperlink>
      <w:r w:rsidRPr="00443330">
        <w:rPr>
          <w:rFonts w:ascii="Times New Roman" w:eastAsiaTheme="minorHAnsi" w:hAnsi="Times New Roman" w:cstheme="minorBidi"/>
          <w:sz w:val="24"/>
          <w:szCs w:val="24"/>
        </w:rPr>
        <w:t xml:space="preserve">, Nr. </w:t>
      </w:r>
      <w:hyperlink r:id="rId113" w:history="1">
        <w:r w:rsidRPr="00443330">
          <w:rPr>
            <w:rFonts w:ascii="Times New Roman" w:eastAsiaTheme="minorHAnsi" w:hAnsi="Times New Roman" w:cstheme="minorBidi"/>
            <w:color w:val="0563C1" w:themeColor="hyperlink"/>
            <w:sz w:val="24"/>
            <w:szCs w:val="24"/>
            <w:u w:val="single"/>
          </w:rPr>
          <w:t>XIII-1585</w:t>
        </w:r>
      </w:hyperlink>
      <w:r w:rsidRPr="00443330">
        <w:rPr>
          <w:rFonts w:ascii="Times New Roman" w:eastAsiaTheme="minorHAnsi" w:hAnsi="Times New Roman" w:cstheme="minorBidi"/>
          <w:sz w:val="24"/>
          <w:szCs w:val="24"/>
        </w:rPr>
        <w:t xml:space="preserve"> priimti 2018 m. spalio 25 d.</w:t>
      </w:r>
    </w:p>
    <w:p w14:paraId="6B86C14A" w14:textId="77777777"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r>
    </w:p>
    <w:p w14:paraId="61A0D0A3" w14:textId="07C9C10F"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r>
      <w:r w:rsidRPr="00443330">
        <w:rPr>
          <w:rFonts w:ascii="Times New Roman" w:eastAsiaTheme="minorHAnsi" w:hAnsi="Times New Roman" w:cstheme="minorBidi"/>
          <w:b/>
          <w:sz w:val="24"/>
          <w:szCs w:val="24"/>
        </w:rPr>
        <w:t xml:space="preserve">Seimo rinkimų įstatymo </w:t>
      </w:r>
      <w:r w:rsidRPr="00443330">
        <w:rPr>
          <w:rFonts w:ascii="Times New Roman" w:eastAsiaTheme="minorHAnsi" w:hAnsi="Times New Roman" w:cstheme="minorBidi"/>
          <w:sz w:val="24"/>
          <w:szCs w:val="24"/>
        </w:rPr>
        <w:t>Nr. I-2721 2, 5, 8, 22, 23, 38 ir 68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w:t>
      </w:r>
      <w:r w:rsidRPr="00AA362D">
        <w:rPr>
          <w:rFonts w:ascii="Times New Roman" w:eastAsiaTheme="minorHAnsi" w:hAnsi="Times New Roman" w:cstheme="minorBidi"/>
          <w:b/>
          <w:sz w:val="24"/>
          <w:szCs w:val="24"/>
        </w:rPr>
        <w:t xml:space="preserve">. </w:t>
      </w:r>
      <w:hyperlink r:id="rId114" w:history="1">
        <w:r w:rsidRPr="00AA362D">
          <w:rPr>
            <w:rFonts w:ascii="Times New Roman" w:eastAsiaTheme="minorHAnsi" w:hAnsi="Times New Roman" w:cstheme="minorBidi"/>
            <w:b/>
            <w:color w:val="0563C1" w:themeColor="hyperlink"/>
            <w:sz w:val="24"/>
            <w:szCs w:val="24"/>
            <w:u w:val="single"/>
          </w:rPr>
          <w:t>XIIIP-2026</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Prezidento rinkimų įstatymo </w:t>
      </w:r>
      <w:r w:rsidRPr="00443330">
        <w:rPr>
          <w:rFonts w:ascii="Times New Roman" w:eastAsiaTheme="minorHAnsi" w:hAnsi="Times New Roman" w:cstheme="minorBidi"/>
          <w:sz w:val="24"/>
          <w:szCs w:val="24"/>
        </w:rPr>
        <w:t>Nr. I-28 4, 7, 10, 20, 21, 28, 37, 56, 57, 60, 61 ir 64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115" w:history="1">
        <w:r w:rsidRPr="00AA362D">
          <w:rPr>
            <w:rFonts w:ascii="Times New Roman" w:eastAsiaTheme="minorHAnsi" w:hAnsi="Times New Roman" w:cstheme="minorBidi"/>
            <w:b/>
            <w:color w:val="0563C1" w:themeColor="hyperlink"/>
            <w:sz w:val="24"/>
            <w:szCs w:val="24"/>
            <w:u w:val="single"/>
          </w:rPr>
          <w:t>XIIIP-2027</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b/>
          <w:sz w:val="24"/>
          <w:szCs w:val="24"/>
        </w:rPr>
        <w:t xml:space="preserve"> Rinkimų į Europos Parlamentą įstatymo </w:t>
      </w:r>
      <w:r w:rsidRPr="00443330">
        <w:rPr>
          <w:rFonts w:ascii="Times New Roman" w:eastAsiaTheme="minorHAnsi" w:hAnsi="Times New Roman" w:cstheme="minorBidi"/>
          <w:sz w:val="24"/>
          <w:szCs w:val="24"/>
        </w:rPr>
        <w:t>Nr. IX-1837 3, 7, 10, 22, 23, 30, 39, 66, 67, 68, 71 ir 72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16" w:history="1">
        <w:r w:rsidRPr="00AA362D">
          <w:rPr>
            <w:rFonts w:ascii="Times New Roman" w:eastAsiaTheme="minorHAnsi" w:hAnsi="Times New Roman" w:cstheme="minorBidi"/>
            <w:b/>
            <w:color w:val="0563C1" w:themeColor="hyperlink"/>
            <w:sz w:val="24"/>
            <w:szCs w:val="24"/>
            <w:u w:val="single"/>
          </w:rPr>
          <w:t>XIIIP-2028</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b/>
          <w:sz w:val="24"/>
          <w:szCs w:val="24"/>
        </w:rPr>
        <w:t xml:space="preserve"> Savivaldybių tarybų rinkimų įstatymo </w:t>
      </w:r>
      <w:r w:rsidRPr="00443330">
        <w:rPr>
          <w:rFonts w:ascii="Times New Roman" w:eastAsiaTheme="minorHAnsi" w:hAnsi="Times New Roman" w:cstheme="minorBidi"/>
          <w:sz w:val="24"/>
          <w:szCs w:val="24"/>
        </w:rPr>
        <w:t>Nr. I-532 2, 5, 9, 20, 21, 28, 36, 63, 64, 65 ir 66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17" w:history="1">
        <w:r w:rsidRPr="00AA362D">
          <w:rPr>
            <w:rFonts w:ascii="Times New Roman" w:eastAsiaTheme="minorHAnsi" w:hAnsi="Times New Roman" w:cstheme="minorBidi"/>
            <w:b/>
            <w:color w:val="0563C1" w:themeColor="hyperlink"/>
            <w:sz w:val="24"/>
            <w:szCs w:val="24"/>
            <w:u w:val="single"/>
          </w:rPr>
          <w:t>XIIIP-2029</w:t>
        </w:r>
      </w:hyperlink>
      <w:r w:rsidRPr="00443330">
        <w:rPr>
          <w:rFonts w:ascii="Times New Roman" w:eastAsiaTheme="minorHAnsi" w:hAnsi="Times New Roman" w:cstheme="minorBidi"/>
          <w:b/>
          <w:sz w:val="24"/>
          <w:szCs w:val="24"/>
        </w:rPr>
        <w:t xml:space="preserve">, Referendumo įstatymo </w:t>
      </w:r>
      <w:r w:rsidR="005F1F90" w:rsidRPr="00443330">
        <w:rPr>
          <w:rFonts w:ascii="Times New Roman" w:eastAsiaTheme="minorHAnsi" w:hAnsi="Times New Roman" w:cstheme="minorBidi"/>
          <w:b/>
          <w:sz w:val="24"/>
          <w:szCs w:val="24"/>
        </w:rPr>
        <w:br/>
      </w:r>
      <w:r w:rsidRPr="00443330">
        <w:rPr>
          <w:rFonts w:ascii="Times New Roman" w:eastAsiaTheme="minorHAnsi" w:hAnsi="Times New Roman" w:cstheme="minorBidi"/>
          <w:sz w:val="24"/>
          <w:szCs w:val="24"/>
        </w:rPr>
        <w:t>Nr. IX-929 2, 11, 30, 31, 38, 53, 54, 57, 58, 60</w:t>
      </w:r>
      <w:r w:rsidRPr="00443330">
        <w:rPr>
          <w:rFonts w:ascii="Times New Roman" w:eastAsiaTheme="minorHAnsi" w:hAnsi="Times New Roman" w:cstheme="minorBidi"/>
          <w:sz w:val="24"/>
          <w:szCs w:val="24"/>
          <w:vertAlign w:val="superscript"/>
        </w:rPr>
        <w:t>1</w:t>
      </w:r>
      <w:r w:rsidRPr="00443330">
        <w:rPr>
          <w:rFonts w:ascii="Times New Roman" w:eastAsiaTheme="minorHAnsi" w:hAnsi="Times New Roman" w:cstheme="minorBidi"/>
          <w:sz w:val="24"/>
          <w:szCs w:val="24"/>
        </w:rPr>
        <w:t xml:space="preserve"> ir 77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w:t>
      </w:r>
      <w:r w:rsidR="005F1F90"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118" w:history="1">
        <w:r w:rsidRPr="00AA362D">
          <w:rPr>
            <w:rFonts w:ascii="Times New Roman" w:eastAsiaTheme="minorHAnsi" w:hAnsi="Times New Roman" w:cstheme="minorBidi"/>
            <w:b/>
            <w:color w:val="0563C1" w:themeColor="hyperlink"/>
            <w:sz w:val="24"/>
            <w:szCs w:val="24"/>
            <w:u w:val="single"/>
          </w:rPr>
          <w:t>XIIIP-2030</w:t>
        </w:r>
      </w:hyperlink>
      <w:r w:rsidRPr="00443330">
        <w:rPr>
          <w:rFonts w:ascii="Times New Roman" w:eastAsiaTheme="minorHAnsi" w:hAnsi="Times New Roman" w:cstheme="minorBidi"/>
          <w:sz w:val="24"/>
          <w:szCs w:val="24"/>
        </w:rPr>
        <w:t>.</w:t>
      </w:r>
    </w:p>
    <w:p w14:paraId="74838EC9" w14:textId="77777777"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r>
      <w:r w:rsidRPr="00443330">
        <w:rPr>
          <w:rFonts w:ascii="Times New Roman" w:eastAsia="Times New Roman" w:hAnsi="Times New Roman"/>
          <w:sz w:val="24"/>
          <w:szCs w:val="24"/>
          <w:lang w:eastAsia="lt-LT"/>
        </w:rPr>
        <w:t>Projektuose įtvirtinami reikalavimai, kad balsavimo patalpos turi būti pritaikytos neįgaliųjų poreikiams, užtikrinant neįgaliųjų, kaip rinkėjų, galimybę pareikšti savo valią, laisvai pasirenkant jiems patiems tinkamiausią būdą balsuoti: namuose ar atvykus į balsavimo patalpą, o taip pat, prireikus, sudaryti jiems sąlygas naudotis pagalbinėmis technologijomis. Įgyvendinant Konstitucinio Teismo nutarimą, kuriame konstatuojama, kad siekiant didesnio skaidrumo atlyginimai gaunami iš valstybės ir savivaldybių biudžetų, turėtų būti reglamentuojami ne įgyvendinamaisiais teisės aktais, o įstatymais, projektuose nustatomi rinkimų komisijų pirmininkams ir komisijų nariams mokamo atlyginimo dydžiai ir jų skatinimo tvarka.</w:t>
      </w:r>
    </w:p>
    <w:p w14:paraId="5CDB027D" w14:textId="6ABF3FFB" w:rsidR="00FD31CF" w:rsidRPr="00443330" w:rsidRDefault="00FD31CF" w:rsidP="00FD31CF">
      <w:pPr>
        <w:tabs>
          <w:tab w:val="left" w:pos="709"/>
        </w:tabs>
        <w:spacing w:after="0" w:line="240" w:lineRule="auto"/>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ab/>
        <w:t xml:space="preserve">Komitetas projektus svarstė 2018 m. lapkričio 7 d. </w:t>
      </w:r>
      <w:r w:rsidR="00105DAD" w:rsidRPr="00443330">
        <w:rPr>
          <w:rFonts w:ascii="Times New Roman" w:eastAsiaTheme="minorHAnsi" w:hAnsi="Times New Roman" w:cstheme="minorBidi"/>
          <w:sz w:val="24"/>
          <w:szCs w:val="24"/>
        </w:rPr>
        <w:t xml:space="preserve">ir, </w:t>
      </w:r>
      <w:r w:rsidRPr="00443330">
        <w:rPr>
          <w:rFonts w:ascii="Times New Roman" w:eastAsiaTheme="minorHAnsi" w:hAnsi="Times New Roman" w:cstheme="minorBidi"/>
          <w:sz w:val="24"/>
          <w:szCs w:val="24"/>
        </w:rPr>
        <w:t>atsižvelgdamas į Vyriausybės pastabas dėl papildomų lėšų poreikio, nusprendė nustatyti, kad nuostatos, susijusios su balsavimo patalpų pritaikymu neįgaliųjų poreikiams įsigaliotų 2019 m. liepos 1 d.</w:t>
      </w:r>
    </w:p>
    <w:p w14:paraId="12ED5540" w14:textId="77777777" w:rsidR="00FD31CF" w:rsidRPr="00443330" w:rsidRDefault="00FD31CF" w:rsidP="00AA362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2018 m. lapkričio 28 d. Komitetas papildomai svarstė Seimo narės G. Burokienės pasiūlymus projektams Nr. XIIIP-2027 ir Nr. XIIIP-2028. Pasiūlymai pateikti atsižvelgiant į tai, kad tikėtina jog referendumo data gali sutapti su Respublikos Prezidento rinkimų ir/ar rinkimų į Europos Parlamentą datomis ir, siekiant išvengti galimai tuo pačiu metu vykstančių rinkimų ir referendumo proceso terminų skirtingo reguliavimo teisės aktuose, siūloma suvienodinti šių rinkimų projektų nuostatas su projekte Nr. </w:t>
      </w:r>
      <w:hyperlink r:id="rId119" w:history="1">
        <w:r w:rsidRPr="00443330">
          <w:rPr>
            <w:rFonts w:ascii="Times New Roman" w:eastAsiaTheme="minorHAnsi" w:hAnsi="Times New Roman" w:cstheme="minorBidi"/>
            <w:color w:val="0563C1" w:themeColor="hyperlink"/>
            <w:sz w:val="24"/>
            <w:szCs w:val="24"/>
            <w:u w:val="single"/>
          </w:rPr>
          <w:t>XIIIP-2559(2)</w:t>
        </w:r>
      </w:hyperlink>
      <w:r w:rsidRPr="00443330">
        <w:rPr>
          <w:rFonts w:ascii="Times New Roman" w:eastAsiaTheme="minorHAnsi" w:hAnsi="Times New Roman" w:cstheme="minorBidi"/>
          <w:sz w:val="24"/>
          <w:szCs w:val="24"/>
        </w:rPr>
        <w:t xml:space="preserve"> (referendumo įstatymo) įtvirtintomis nuostatomis. Komitetas pritarė šiems pasiūlymams.</w:t>
      </w:r>
    </w:p>
    <w:p w14:paraId="675BD57F" w14:textId="2C0D4F9B" w:rsidR="00FD31CF" w:rsidRPr="00443330" w:rsidRDefault="00FD31CF" w:rsidP="00005E2E">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Įstatymai Nr. </w:t>
      </w:r>
      <w:hyperlink r:id="rId120" w:history="1">
        <w:r w:rsidRPr="00443330">
          <w:rPr>
            <w:rFonts w:ascii="Times New Roman" w:eastAsiaTheme="minorHAnsi" w:hAnsi="Times New Roman" w:cstheme="minorBidi"/>
            <w:color w:val="0563C1" w:themeColor="hyperlink"/>
            <w:sz w:val="24"/>
            <w:szCs w:val="24"/>
            <w:u w:val="single"/>
          </w:rPr>
          <w:t>XIII-1775</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121" w:history="1">
        <w:r w:rsidRPr="00443330">
          <w:rPr>
            <w:rFonts w:ascii="Times New Roman" w:eastAsiaTheme="minorHAnsi" w:hAnsi="Times New Roman" w:cstheme="minorBidi"/>
            <w:color w:val="0563C1" w:themeColor="hyperlink"/>
            <w:sz w:val="24"/>
            <w:szCs w:val="24"/>
            <w:u w:val="single"/>
          </w:rPr>
          <w:t>XIII-1776</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 xml:space="preserve">Nr. </w:t>
      </w:r>
      <w:hyperlink r:id="rId122" w:history="1">
        <w:r w:rsidRPr="00443330">
          <w:rPr>
            <w:rFonts w:ascii="Times New Roman" w:eastAsiaTheme="minorHAnsi" w:hAnsi="Times New Roman" w:cstheme="minorBidi"/>
            <w:color w:val="0563C1" w:themeColor="hyperlink"/>
            <w:sz w:val="24"/>
            <w:szCs w:val="24"/>
            <w:u w:val="single"/>
          </w:rPr>
          <w:t>XIII-1777</w:t>
        </w:r>
      </w:hyperlink>
      <w:r w:rsidRPr="00443330">
        <w:rPr>
          <w:rFonts w:ascii="Times New Roman" w:eastAsiaTheme="minorHAnsi" w:hAnsi="Times New Roman" w:cstheme="minorBidi"/>
          <w:sz w:val="24"/>
          <w:szCs w:val="24"/>
        </w:rPr>
        <w:t xml:space="preserve">,  Nr. </w:t>
      </w:r>
      <w:hyperlink r:id="rId123" w:history="1">
        <w:r w:rsidRPr="00443330">
          <w:rPr>
            <w:rFonts w:ascii="Times New Roman" w:eastAsiaTheme="minorHAnsi" w:hAnsi="Times New Roman" w:cstheme="minorBidi"/>
            <w:color w:val="0563C1" w:themeColor="hyperlink"/>
            <w:sz w:val="24"/>
            <w:szCs w:val="24"/>
            <w:u w:val="single"/>
          </w:rPr>
          <w:t>XIII-1778</w:t>
        </w:r>
      </w:hyperlink>
      <w:r w:rsidRPr="00443330">
        <w:rPr>
          <w:rFonts w:ascii="Times New Roman" w:eastAsiaTheme="minorHAnsi" w:hAnsi="Times New Roman" w:cstheme="minorBidi"/>
          <w:sz w:val="24"/>
          <w:szCs w:val="24"/>
        </w:rPr>
        <w:t xml:space="preserve">, Nr. </w:t>
      </w:r>
      <w:hyperlink r:id="rId124" w:history="1">
        <w:r w:rsidRPr="00443330">
          <w:rPr>
            <w:rFonts w:ascii="Times New Roman" w:eastAsiaTheme="minorHAnsi" w:hAnsi="Times New Roman" w:cstheme="minorBidi"/>
            <w:color w:val="0563C1" w:themeColor="hyperlink"/>
            <w:sz w:val="24"/>
            <w:szCs w:val="24"/>
            <w:u w:val="single"/>
          </w:rPr>
          <w:t>XIII-1779</w:t>
        </w:r>
      </w:hyperlink>
      <w:r w:rsidRPr="00443330">
        <w:rPr>
          <w:rFonts w:ascii="Times New Roman" w:eastAsiaTheme="minorHAnsi" w:hAnsi="Times New Roman" w:cstheme="minorBidi"/>
          <w:sz w:val="24"/>
          <w:szCs w:val="24"/>
        </w:rPr>
        <w:t xml:space="preserve"> priimti gruodžio 13 d.</w:t>
      </w:r>
    </w:p>
    <w:p w14:paraId="15B3AF79" w14:textId="77777777" w:rsidR="00105DAD" w:rsidRPr="00443330" w:rsidRDefault="00105DAD" w:rsidP="00005E2E">
      <w:pPr>
        <w:spacing w:after="0" w:line="240" w:lineRule="auto"/>
        <w:ind w:firstLine="709"/>
        <w:jc w:val="both"/>
        <w:rPr>
          <w:rFonts w:ascii="Times New Roman" w:eastAsiaTheme="minorHAnsi" w:hAnsi="Times New Roman" w:cstheme="minorBidi"/>
          <w:sz w:val="24"/>
          <w:szCs w:val="24"/>
        </w:rPr>
      </w:pPr>
    </w:p>
    <w:p w14:paraId="793E8309" w14:textId="52658260" w:rsidR="00FD31CF" w:rsidRPr="00443330" w:rsidRDefault="00FD31CF" w:rsidP="00AA362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b/>
          <w:sz w:val="24"/>
          <w:szCs w:val="24"/>
        </w:rPr>
        <w:t xml:space="preserve">Savivaldybių tarybų rinkimų įstatymo </w:t>
      </w:r>
      <w:r w:rsidRPr="00443330">
        <w:rPr>
          <w:rFonts w:ascii="Times New Roman" w:eastAsiaTheme="minorHAnsi" w:hAnsi="Times New Roman" w:cstheme="minorBidi"/>
          <w:sz w:val="24"/>
          <w:szCs w:val="24"/>
        </w:rPr>
        <w:t xml:space="preserve">Nr. I-532 48 ir 91 straipsnių pakeitimo įstatymo </w:t>
      </w:r>
      <w:r w:rsidR="00AA362D">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Nr. XIII-1166 1 straipsnio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25" w:history="1">
        <w:r w:rsidRPr="00AA362D">
          <w:rPr>
            <w:rFonts w:ascii="Times New Roman" w:eastAsiaTheme="minorHAnsi" w:hAnsi="Times New Roman" w:cstheme="minorBidi"/>
            <w:b/>
            <w:color w:val="0563C1" w:themeColor="hyperlink"/>
            <w:sz w:val="24"/>
            <w:szCs w:val="24"/>
            <w:u w:val="single"/>
          </w:rPr>
          <w:t>XIIIP-2977</w:t>
        </w:r>
      </w:hyperlink>
      <w:r w:rsidRPr="00443330">
        <w:rPr>
          <w:rFonts w:ascii="Times New Roman" w:eastAsiaTheme="minorHAnsi" w:hAnsi="Times New Roman" w:cstheme="minorBidi"/>
          <w:sz w:val="24"/>
          <w:szCs w:val="24"/>
        </w:rPr>
        <w:t>.</w:t>
      </w:r>
    </w:p>
    <w:p w14:paraId="6E35F38B" w14:textId="32B2A9D4" w:rsidR="00FD31CF" w:rsidRPr="00443330" w:rsidRDefault="00FD31CF" w:rsidP="00AA362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Projekte, siekiant teisinio reguliavimo aiškumo ir tikslumo, atliekami redakcinio pobūdžio pakeitimai, kurių tikslas – suderinti kelių įstatymų to paties straipsnio dalių numeraciją.</w:t>
      </w:r>
    </w:p>
    <w:p w14:paraId="26CCFE54" w14:textId="67FF23A3" w:rsidR="00FD31CF" w:rsidRPr="00443330" w:rsidRDefault="00FD31CF" w:rsidP="00AA362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Komitetas projektą svarstė 2018 m. gruodžio 5 d. ir jam pritarė.</w:t>
      </w:r>
    </w:p>
    <w:p w14:paraId="2145A679" w14:textId="7279F57F" w:rsidR="00FD31CF" w:rsidRPr="00443330" w:rsidRDefault="00FD31CF" w:rsidP="00AA362D">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Įstatymas </w:t>
      </w:r>
      <w:r w:rsidR="00105DAD" w:rsidRPr="00443330">
        <w:rPr>
          <w:rFonts w:ascii="Times New Roman" w:eastAsiaTheme="minorHAnsi" w:hAnsi="Times New Roman" w:cstheme="minorBidi"/>
          <w:sz w:val="24"/>
          <w:szCs w:val="24"/>
        </w:rPr>
        <w:t xml:space="preserve">Nr. </w:t>
      </w:r>
      <w:hyperlink r:id="rId126" w:history="1">
        <w:r w:rsidRPr="00443330">
          <w:rPr>
            <w:rFonts w:ascii="Times New Roman" w:eastAsiaTheme="minorHAnsi" w:hAnsi="Times New Roman" w:cstheme="minorBidi"/>
            <w:color w:val="0563C1" w:themeColor="hyperlink"/>
            <w:sz w:val="24"/>
            <w:szCs w:val="24"/>
            <w:u w:val="single"/>
          </w:rPr>
          <w:t>XIII-1851</w:t>
        </w:r>
      </w:hyperlink>
      <w:r w:rsidRPr="00443330">
        <w:rPr>
          <w:rFonts w:ascii="Times New Roman" w:eastAsiaTheme="minorHAnsi" w:hAnsi="Times New Roman" w:cstheme="minorBidi"/>
          <w:sz w:val="24"/>
          <w:szCs w:val="24"/>
        </w:rPr>
        <w:t xml:space="preserve"> priimtas 2018 m. gruodžio 20 d.</w:t>
      </w:r>
    </w:p>
    <w:p w14:paraId="08102E27" w14:textId="77777777" w:rsidR="00FD31CF" w:rsidRPr="00443330" w:rsidRDefault="00FD31CF" w:rsidP="00005E2E">
      <w:pPr>
        <w:spacing w:after="0" w:line="240" w:lineRule="auto"/>
        <w:ind w:firstLine="709"/>
        <w:rPr>
          <w:rFonts w:ascii="Times New Roman" w:eastAsiaTheme="minorHAnsi" w:hAnsi="Times New Roman" w:cstheme="minorBidi"/>
          <w:sz w:val="24"/>
          <w:szCs w:val="24"/>
        </w:rPr>
      </w:pPr>
    </w:p>
    <w:p w14:paraId="6FC73880" w14:textId="03639078" w:rsidR="00FD31CF" w:rsidRPr="00443330" w:rsidRDefault="00FD31CF" w:rsidP="00005E2E">
      <w:pPr>
        <w:spacing w:after="0" w:line="240" w:lineRule="auto"/>
        <w:ind w:firstLine="709"/>
        <w:jc w:val="both"/>
        <w:rPr>
          <w:rFonts w:ascii="Times New Roman" w:eastAsiaTheme="minorHAnsi" w:hAnsi="Times New Roman" w:cstheme="minorBidi"/>
          <w:b/>
          <w:sz w:val="24"/>
          <w:szCs w:val="24"/>
        </w:rPr>
      </w:pPr>
      <w:r w:rsidRPr="00443330">
        <w:rPr>
          <w:rFonts w:ascii="Times New Roman" w:eastAsiaTheme="minorHAnsi" w:hAnsi="Times New Roman" w:cstheme="minorBidi"/>
          <w:b/>
          <w:sz w:val="24"/>
          <w:szCs w:val="24"/>
        </w:rPr>
        <w:t xml:space="preserve">Įstatymo „Dėl 2018 m. liepos 13 d. Tarybos sprendimo </w:t>
      </w:r>
      <w:r w:rsidRPr="00443330">
        <w:rPr>
          <w:rFonts w:ascii="Times New Roman" w:eastAsiaTheme="minorHAnsi" w:hAnsi="Times New Roman" w:cstheme="minorBidi"/>
          <w:sz w:val="24"/>
          <w:szCs w:val="24"/>
        </w:rPr>
        <w:t xml:space="preserve">(ES, Euratomas) 2018/994, kuriuo iš dalies keičiamas prie 1976 m. rugsėjo 20 d. Tarybos sprendimo 76/787/EAPB, EEB, Euratomas pridėtas </w:t>
      </w:r>
      <w:r w:rsidRPr="00E724B0">
        <w:rPr>
          <w:rFonts w:ascii="Times New Roman" w:eastAsiaTheme="minorHAnsi" w:hAnsi="Times New Roman" w:cstheme="minorBidi"/>
          <w:b/>
          <w:sz w:val="24"/>
          <w:szCs w:val="24"/>
        </w:rPr>
        <w:t>Aktas dėl Europos Parlamento narių rinkimų</w:t>
      </w:r>
      <w:r w:rsidRPr="00443330">
        <w:rPr>
          <w:rFonts w:ascii="Times New Roman" w:eastAsiaTheme="minorHAnsi" w:hAnsi="Times New Roman" w:cstheme="minorBidi"/>
          <w:sz w:val="24"/>
          <w:szCs w:val="24"/>
        </w:rPr>
        <w:t xml:space="preserve"> remiantis tiesiogine visuotine rinkimų teise, patvirtinimo“</w:t>
      </w:r>
      <w:r w:rsidRPr="00443330">
        <w:rPr>
          <w:rFonts w:ascii="Times New Roman" w:eastAsiaTheme="minorHAnsi" w:hAnsi="Times New Roman" w:cstheme="minorBidi"/>
          <w:b/>
          <w:sz w:val="24"/>
          <w:szCs w:val="24"/>
        </w:rPr>
        <w:t xml:space="preserve"> </w:t>
      </w:r>
      <w:r w:rsidRPr="00443330">
        <w:rPr>
          <w:rFonts w:ascii="Times New Roman" w:eastAsiaTheme="minorHAnsi" w:hAnsi="Times New Roman" w:cstheme="minorBidi"/>
          <w:sz w:val="24"/>
          <w:szCs w:val="24"/>
        </w:rPr>
        <w:t>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27" w:history="1">
        <w:r w:rsidRPr="00E724B0">
          <w:rPr>
            <w:rFonts w:ascii="Times New Roman" w:eastAsiaTheme="minorHAnsi" w:hAnsi="Times New Roman" w:cstheme="minorBidi"/>
            <w:b/>
            <w:color w:val="0563C1" w:themeColor="hyperlink"/>
            <w:sz w:val="24"/>
            <w:szCs w:val="24"/>
            <w:u w:val="single"/>
          </w:rPr>
          <w:t>XIIIP-2955</w:t>
        </w:r>
      </w:hyperlink>
      <w:r w:rsidRPr="00443330">
        <w:rPr>
          <w:rFonts w:ascii="Times New Roman" w:eastAsiaTheme="minorHAnsi" w:hAnsi="Times New Roman" w:cstheme="minorBidi"/>
          <w:sz w:val="24"/>
          <w:szCs w:val="24"/>
        </w:rPr>
        <w:t>.</w:t>
      </w:r>
    </w:p>
    <w:p w14:paraId="1A5CF5E4" w14:textId="6D6F1A80" w:rsidR="00354658" w:rsidRPr="00682BD2" w:rsidRDefault="00FD31CF" w:rsidP="00682BD2">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Europos Sąjungos valstybės narės pagal savo atitinkamus konstitucinius reikalavimus turi patvirtinti pritarimą 2018 m. liepos 13 d. Tarybos sprendimui (ES, Euratomas) </w:t>
      </w:r>
      <w:hyperlink r:id="rId128" w:history="1">
        <w:r w:rsidRPr="00443330">
          <w:rPr>
            <w:rFonts w:ascii="Times New Roman" w:eastAsiaTheme="minorHAnsi" w:hAnsi="Times New Roman" w:cstheme="minorBidi"/>
            <w:color w:val="0563C1" w:themeColor="hyperlink"/>
            <w:sz w:val="24"/>
            <w:szCs w:val="24"/>
            <w:u w:val="single"/>
          </w:rPr>
          <w:t>2018/994</w:t>
        </w:r>
      </w:hyperlink>
      <w:r w:rsidRPr="00443330">
        <w:rPr>
          <w:rFonts w:ascii="Times New Roman" w:eastAsiaTheme="minorHAnsi" w:hAnsi="Times New Roman" w:cstheme="minorBidi"/>
          <w:sz w:val="24"/>
          <w:szCs w:val="24"/>
        </w:rPr>
        <w:t xml:space="preserve"> ir apie procedūrų užbaigimą pranešti Tarybos Generaliniam sekretoriatui. </w:t>
      </w:r>
      <w:r w:rsidR="00354658">
        <w:rPr>
          <w:rFonts w:ascii="Times New Roman" w:eastAsiaTheme="minorHAnsi" w:hAnsi="Times New Roman" w:cstheme="minorBidi"/>
          <w:sz w:val="24"/>
          <w:szCs w:val="24"/>
        </w:rPr>
        <w:t>Tarybos sprendime</w:t>
      </w:r>
      <w:r w:rsidR="00354658" w:rsidRPr="00354658">
        <w:rPr>
          <w:rFonts w:ascii="Times New Roman" w:eastAsiaTheme="minorHAnsi" w:hAnsi="Times New Roman" w:cstheme="minorBidi"/>
          <w:sz w:val="24"/>
          <w:szCs w:val="24"/>
        </w:rPr>
        <w:t xml:space="preserve"> siūloma nustatyti, kad rinkimų biuletenyje, be kitų įstatyme nurodytų duomenų, būtų atspausdintas Europos politinės partijos, su kuria yra susijusi nacionalinė partija, rinkimų komitetas, koalicija, pavadinimas ir, jei Europos politinė partija turi logotipą, jos logotipas.</w:t>
      </w:r>
      <w:r w:rsidR="00354658" w:rsidRPr="00354658">
        <w:t xml:space="preserve"> </w:t>
      </w:r>
      <w:r w:rsidR="00354658" w:rsidRPr="00CF02C6">
        <w:rPr>
          <w:rFonts w:ascii="Times New Roman" w:hAnsi="Times New Roman"/>
          <w:sz w:val="24"/>
          <w:szCs w:val="24"/>
        </w:rPr>
        <w:t xml:space="preserve">Taip pat nustatoma, </w:t>
      </w:r>
      <w:r w:rsidR="00354658" w:rsidRPr="00CF02C6">
        <w:rPr>
          <w:rFonts w:ascii="Times New Roman" w:eastAsiaTheme="minorHAnsi" w:hAnsi="Times New Roman"/>
          <w:sz w:val="24"/>
          <w:szCs w:val="24"/>
        </w:rPr>
        <w:t>kad kandidatų sąrašas gali gauti Europos Parlamento narių mandatų (dalyvauja skirstant</w:t>
      </w:r>
      <w:r w:rsidR="00354658" w:rsidRPr="00354658">
        <w:rPr>
          <w:rFonts w:ascii="Times New Roman" w:eastAsiaTheme="minorHAnsi" w:hAnsi="Times New Roman" w:cstheme="minorBidi"/>
          <w:sz w:val="24"/>
          <w:szCs w:val="24"/>
        </w:rPr>
        <w:t xml:space="preserve"> mandatus) tik tuo atveju, jeigu </w:t>
      </w:r>
      <w:r w:rsidR="00682BD2">
        <w:rPr>
          <w:rFonts w:ascii="Times New Roman" w:eastAsiaTheme="minorHAnsi" w:hAnsi="Times New Roman" w:cstheme="minorBidi"/>
          <w:sz w:val="24"/>
          <w:szCs w:val="24"/>
        </w:rPr>
        <w:t xml:space="preserve">jis gavo </w:t>
      </w:r>
      <w:r w:rsidR="00682BD2" w:rsidRPr="00682BD2">
        <w:rPr>
          <w:rFonts w:ascii="Times New Roman" w:eastAsiaTheme="minorHAnsi" w:hAnsi="Times New Roman" w:cstheme="minorBidi"/>
          <w:sz w:val="24"/>
          <w:szCs w:val="24"/>
        </w:rPr>
        <w:t xml:space="preserve">ne mažiau kaip 5 procentus </w:t>
      </w:r>
      <w:r w:rsidR="00682BD2" w:rsidRPr="00CF02C6">
        <w:rPr>
          <w:rFonts w:ascii="Times New Roman" w:eastAsiaTheme="minorHAnsi" w:hAnsi="Times New Roman" w:cstheme="minorBidi"/>
          <w:i/>
          <w:sz w:val="24"/>
          <w:szCs w:val="24"/>
        </w:rPr>
        <w:t>visų rinkimuose paduotų balsų</w:t>
      </w:r>
      <w:r w:rsidR="00682BD2">
        <w:rPr>
          <w:rFonts w:ascii="Times New Roman" w:eastAsiaTheme="minorHAnsi" w:hAnsi="Times New Roman" w:cstheme="minorBidi"/>
          <w:sz w:val="24"/>
          <w:szCs w:val="24"/>
        </w:rPr>
        <w:t xml:space="preserve"> skaičiaus (šiuo metu galioja nuostata, kad už sąrašą turi balsuoti</w:t>
      </w:r>
      <w:r w:rsidR="00354658" w:rsidRPr="00354658">
        <w:rPr>
          <w:rFonts w:ascii="Times New Roman" w:eastAsiaTheme="minorHAnsi" w:hAnsi="Times New Roman" w:cstheme="minorBidi"/>
          <w:sz w:val="24"/>
          <w:szCs w:val="24"/>
        </w:rPr>
        <w:t xml:space="preserve"> ne mažiau kaip 5 procentai</w:t>
      </w:r>
      <w:r w:rsidR="00682BD2">
        <w:rPr>
          <w:rFonts w:ascii="Times New Roman" w:eastAsiaTheme="minorHAnsi" w:hAnsi="Times New Roman" w:cstheme="minorBidi"/>
          <w:sz w:val="24"/>
          <w:szCs w:val="24"/>
        </w:rPr>
        <w:t xml:space="preserve"> </w:t>
      </w:r>
      <w:r w:rsidR="00682BD2" w:rsidRPr="00CF02C6">
        <w:rPr>
          <w:rFonts w:ascii="Times New Roman" w:eastAsiaTheme="minorHAnsi" w:hAnsi="Times New Roman" w:cstheme="minorBidi"/>
          <w:i/>
          <w:sz w:val="24"/>
          <w:szCs w:val="24"/>
        </w:rPr>
        <w:t>rinkimuose dalyvavusių rinkėjų</w:t>
      </w:r>
      <w:r w:rsidR="00682BD2">
        <w:rPr>
          <w:rFonts w:ascii="Times New Roman" w:eastAsiaTheme="minorHAnsi" w:hAnsi="Times New Roman" w:cstheme="minorBidi"/>
          <w:sz w:val="24"/>
          <w:szCs w:val="24"/>
        </w:rPr>
        <w:t>).</w:t>
      </w:r>
      <w:r w:rsidR="00682BD2" w:rsidRPr="00682BD2">
        <w:rPr>
          <w:rFonts w:ascii="Times New Roman" w:eastAsiaTheme="minorHAnsi" w:hAnsi="Times New Roman" w:cstheme="minorBidi"/>
          <w:sz w:val="24"/>
          <w:szCs w:val="24"/>
        </w:rPr>
        <w:t xml:space="preserve"> T</w:t>
      </w:r>
      <w:r w:rsidR="00CF02C6">
        <w:rPr>
          <w:rFonts w:ascii="Times New Roman" w:eastAsiaTheme="minorHAnsi" w:hAnsi="Times New Roman" w:cstheme="minorBidi"/>
          <w:sz w:val="24"/>
          <w:szCs w:val="24"/>
        </w:rPr>
        <w:t xml:space="preserve">okiu būdu </w:t>
      </w:r>
      <w:r w:rsidR="00682BD2" w:rsidRPr="00682BD2">
        <w:rPr>
          <w:rFonts w:ascii="Times New Roman" w:eastAsiaTheme="minorHAnsi" w:hAnsi="Times New Roman" w:cstheme="minorBidi"/>
          <w:sz w:val="24"/>
          <w:szCs w:val="24"/>
        </w:rPr>
        <w:t>Eu</w:t>
      </w:r>
      <w:r w:rsidR="00CF02C6">
        <w:rPr>
          <w:rFonts w:ascii="Times New Roman" w:eastAsiaTheme="minorHAnsi" w:hAnsi="Times New Roman" w:cstheme="minorBidi"/>
          <w:sz w:val="24"/>
          <w:szCs w:val="24"/>
        </w:rPr>
        <w:t>ropos Parlamento narių mandatai</w:t>
      </w:r>
      <w:r w:rsidR="004B6B2D">
        <w:rPr>
          <w:rFonts w:ascii="Times New Roman" w:eastAsiaTheme="minorHAnsi" w:hAnsi="Times New Roman" w:cstheme="minorBidi"/>
          <w:sz w:val="24"/>
          <w:szCs w:val="24"/>
        </w:rPr>
        <w:t xml:space="preserve"> bus skaičiuojami ne nuo visų, o tik nuo galiojančių biuletenių skaičiaus.</w:t>
      </w:r>
    </w:p>
    <w:p w14:paraId="48CF7864" w14:textId="5D22C7EF" w:rsidR="00FD31CF" w:rsidRPr="00443330" w:rsidRDefault="00FD31CF" w:rsidP="00005E2E">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Tarybos sprendimas įsigaliotų kitą dieną po to, kai bus gautas paskutinis valstybės narės pranešimas. Projekto tikslas – patvirtinti pritarimą šiam sprendimui ir informuoti Europos Sąjungos Tarybos Generalinį sekretoriatą apie nacionalinių procedūrų užbaigimą.</w:t>
      </w:r>
    </w:p>
    <w:p w14:paraId="5A4A71C3" w14:textId="6C3D2C84" w:rsidR="00FD31CF" w:rsidRPr="00443330" w:rsidRDefault="00FD31CF" w:rsidP="00005E2E">
      <w:pPr>
        <w:spacing w:after="0" w:line="240" w:lineRule="auto"/>
        <w:ind w:firstLine="567"/>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Komitetas projektą svarstė 2018 m. gruodžio 19 d. ir jam pritarė.</w:t>
      </w:r>
    </w:p>
    <w:p w14:paraId="74FB3315" w14:textId="04B8EA0B" w:rsidR="00FD31CF" w:rsidRPr="00443330" w:rsidRDefault="00FD31CF" w:rsidP="00005E2E">
      <w:pPr>
        <w:spacing w:after="0" w:line="240" w:lineRule="auto"/>
        <w:ind w:firstLine="567"/>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Įstatymas </w:t>
      </w:r>
      <w:r w:rsidR="00105DAD" w:rsidRPr="00443330">
        <w:rPr>
          <w:rFonts w:ascii="Times New Roman" w:eastAsiaTheme="minorHAnsi" w:hAnsi="Times New Roman" w:cstheme="minorBidi"/>
          <w:sz w:val="24"/>
          <w:szCs w:val="24"/>
        </w:rPr>
        <w:t xml:space="preserve">Nr. </w:t>
      </w:r>
      <w:hyperlink r:id="rId129" w:history="1">
        <w:r w:rsidRPr="00443330">
          <w:rPr>
            <w:rFonts w:ascii="Times New Roman" w:eastAsiaTheme="minorHAnsi" w:hAnsi="Times New Roman" w:cstheme="minorBidi"/>
            <w:color w:val="0563C1" w:themeColor="hyperlink"/>
            <w:sz w:val="24"/>
            <w:szCs w:val="24"/>
            <w:u w:val="single"/>
          </w:rPr>
          <w:t>XIII-1839</w:t>
        </w:r>
      </w:hyperlink>
      <w:r w:rsidRPr="00443330">
        <w:rPr>
          <w:rFonts w:ascii="Times New Roman" w:eastAsiaTheme="minorHAnsi" w:hAnsi="Times New Roman" w:cstheme="minorBidi"/>
          <w:sz w:val="24"/>
          <w:szCs w:val="24"/>
        </w:rPr>
        <w:t xml:space="preserve"> priimtas 2018 m. gruodžio 20 d.</w:t>
      </w:r>
    </w:p>
    <w:p w14:paraId="63E3A663" w14:textId="77777777" w:rsidR="00FD31CF" w:rsidRPr="00443330" w:rsidRDefault="00FD31CF" w:rsidP="00FD31CF">
      <w:pPr>
        <w:spacing w:after="0" w:line="240" w:lineRule="auto"/>
        <w:rPr>
          <w:rFonts w:ascii="Times New Roman" w:eastAsiaTheme="minorHAnsi" w:hAnsi="Times New Roman" w:cstheme="minorBidi"/>
          <w:sz w:val="24"/>
          <w:szCs w:val="24"/>
        </w:rPr>
      </w:pPr>
    </w:p>
    <w:p w14:paraId="2F730440" w14:textId="1A712457" w:rsidR="00FD31CF" w:rsidRPr="00443330" w:rsidRDefault="00FD31CF" w:rsidP="00005E2E">
      <w:pPr>
        <w:spacing w:after="0" w:line="240" w:lineRule="auto"/>
        <w:ind w:firstLine="567"/>
        <w:jc w:val="both"/>
        <w:rPr>
          <w:rFonts w:ascii="Times New Roman" w:eastAsiaTheme="minorHAnsi" w:hAnsi="Times New Roman" w:cstheme="minorBidi"/>
          <w:b/>
          <w:sz w:val="24"/>
          <w:szCs w:val="24"/>
        </w:rPr>
      </w:pPr>
      <w:r w:rsidRPr="00443330">
        <w:rPr>
          <w:rFonts w:ascii="Times New Roman" w:eastAsiaTheme="minorHAnsi" w:hAnsi="Times New Roman" w:cstheme="minorBidi"/>
          <w:b/>
          <w:sz w:val="24"/>
          <w:szCs w:val="24"/>
        </w:rPr>
        <w:t xml:space="preserve">Politinių kampanijų finansavimo ir finansavimo kontrolės įstatymo </w:t>
      </w:r>
      <w:r w:rsidRPr="00443330">
        <w:rPr>
          <w:rFonts w:ascii="Times New Roman" w:eastAsiaTheme="minorHAnsi" w:hAnsi="Times New Roman" w:cstheme="minorBidi"/>
          <w:sz w:val="24"/>
          <w:szCs w:val="24"/>
        </w:rPr>
        <w:t>Nr. IX-2428 2, 3, 4, 5, 8, 13, 14 ir 17 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30" w:history="1">
        <w:r w:rsidRPr="00E724B0">
          <w:rPr>
            <w:rFonts w:ascii="Times New Roman" w:eastAsiaTheme="minorHAnsi" w:hAnsi="Times New Roman" w:cstheme="minorBidi"/>
            <w:b/>
            <w:color w:val="0563C1" w:themeColor="hyperlink"/>
            <w:sz w:val="24"/>
            <w:szCs w:val="24"/>
            <w:u w:val="single"/>
          </w:rPr>
          <w:t>XIIIP-3101</w:t>
        </w:r>
      </w:hyperlink>
      <w:r w:rsidRPr="00443330">
        <w:rPr>
          <w:rFonts w:ascii="Times New Roman" w:eastAsiaTheme="minorHAnsi" w:hAnsi="Times New Roman" w:cstheme="minorBidi"/>
        </w:rPr>
        <w:t xml:space="preserve"> </w:t>
      </w:r>
      <w:r w:rsidR="00105DAD" w:rsidRPr="00443330">
        <w:rPr>
          <w:rFonts w:ascii="Times New Roman" w:eastAsiaTheme="minorHAnsi" w:hAnsi="Times New Roman" w:cstheme="minorBidi"/>
        </w:rPr>
        <w:t xml:space="preserve">ir </w:t>
      </w:r>
      <w:r w:rsidRPr="00443330">
        <w:rPr>
          <w:rFonts w:ascii="Times New Roman" w:eastAsiaTheme="minorHAnsi" w:hAnsi="Times New Roman" w:cstheme="minorBidi"/>
          <w:b/>
          <w:sz w:val="24"/>
          <w:szCs w:val="24"/>
        </w:rPr>
        <w:t xml:space="preserve">Referendumo įstatymo </w:t>
      </w:r>
      <w:r w:rsidR="00105DAD" w:rsidRPr="00443330">
        <w:rPr>
          <w:rFonts w:ascii="Times New Roman" w:eastAsiaTheme="minorHAnsi" w:hAnsi="Times New Roman" w:cstheme="minorBidi"/>
          <w:b/>
          <w:sz w:val="24"/>
          <w:szCs w:val="24"/>
        </w:rPr>
        <w:br/>
      </w:r>
      <w:r w:rsidRPr="00443330">
        <w:rPr>
          <w:rFonts w:ascii="Times New Roman" w:eastAsiaTheme="minorHAnsi" w:hAnsi="Times New Roman" w:cstheme="minorBidi"/>
          <w:sz w:val="24"/>
          <w:szCs w:val="24"/>
        </w:rPr>
        <w:t>Nr. IX-929 papildymo 10</w:t>
      </w:r>
      <w:r w:rsidRPr="00443330">
        <w:rPr>
          <w:rFonts w:ascii="Times New Roman" w:eastAsiaTheme="minorHAnsi" w:hAnsi="Times New Roman" w:cstheme="minorBidi"/>
          <w:sz w:val="24"/>
          <w:szCs w:val="24"/>
          <w:vertAlign w:val="superscript"/>
        </w:rPr>
        <w:t>1</w:t>
      </w:r>
      <w:r w:rsidRPr="00443330">
        <w:rPr>
          <w:rFonts w:ascii="Times New Roman" w:eastAsiaTheme="minorHAnsi" w:hAnsi="Times New Roman" w:cstheme="minorBidi"/>
          <w:sz w:val="24"/>
          <w:szCs w:val="24"/>
        </w:rPr>
        <w:t xml:space="preserve">  straipsniu ir 18, 19</w:t>
      </w:r>
      <w:r w:rsidRPr="00443330">
        <w:rPr>
          <w:rFonts w:ascii="Times New Roman" w:eastAsiaTheme="minorHAnsi" w:hAnsi="Times New Roman" w:cstheme="minorBidi"/>
        </w:rPr>
        <w:t xml:space="preserve"> </w:t>
      </w:r>
      <w:r w:rsidRPr="00443330">
        <w:rPr>
          <w:rFonts w:ascii="Times New Roman" w:eastAsiaTheme="minorHAnsi" w:hAnsi="Times New Roman" w:cstheme="minorBidi"/>
          <w:sz w:val="24"/>
          <w:szCs w:val="24"/>
        </w:rPr>
        <w:t>straipsnių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31" w:history="1">
        <w:r w:rsidRPr="00E724B0">
          <w:rPr>
            <w:rFonts w:ascii="Times New Roman" w:eastAsiaTheme="minorHAnsi" w:hAnsi="Times New Roman" w:cstheme="minorBidi"/>
            <w:b/>
            <w:color w:val="0563C1" w:themeColor="hyperlink"/>
            <w:sz w:val="24"/>
            <w:szCs w:val="24"/>
            <w:u w:val="single"/>
          </w:rPr>
          <w:t>XIIIP-3102</w:t>
        </w:r>
      </w:hyperlink>
      <w:r w:rsidRPr="00443330">
        <w:rPr>
          <w:rFonts w:ascii="Times New Roman" w:eastAsiaTheme="minorHAnsi" w:hAnsi="Times New Roman" w:cstheme="minorBidi"/>
          <w:sz w:val="24"/>
          <w:szCs w:val="24"/>
        </w:rPr>
        <w:t>.</w:t>
      </w:r>
      <w:r w:rsidRPr="00443330">
        <w:rPr>
          <w:rFonts w:ascii="Times New Roman" w:eastAsiaTheme="minorHAnsi" w:hAnsi="Times New Roman" w:cstheme="minorBidi"/>
          <w:b/>
          <w:sz w:val="24"/>
          <w:szCs w:val="24"/>
        </w:rPr>
        <w:t xml:space="preserve"> </w:t>
      </w:r>
    </w:p>
    <w:p w14:paraId="6A76CE62" w14:textId="77777777" w:rsidR="00FD31CF" w:rsidRPr="00443330" w:rsidRDefault="00FD31CF" w:rsidP="00005E2E">
      <w:pPr>
        <w:spacing w:after="0" w:line="240" w:lineRule="auto"/>
        <w:ind w:firstLine="567"/>
        <w:jc w:val="both"/>
        <w:rPr>
          <w:rFonts w:ascii="Times New Roman" w:eastAsiaTheme="minorHAnsi" w:hAnsi="Times New Roman"/>
          <w:color w:val="000000"/>
          <w:sz w:val="24"/>
          <w:szCs w:val="24"/>
        </w:rPr>
      </w:pPr>
      <w:r w:rsidRPr="00443330">
        <w:rPr>
          <w:rFonts w:ascii="Times New Roman" w:eastAsiaTheme="minorHAnsi" w:hAnsi="Times New Roman"/>
          <w:sz w:val="24"/>
          <w:szCs w:val="24"/>
        </w:rPr>
        <w:t xml:space="preserve">Projektuose siūloma įtvirtinti referendumo šalininkų sąvoką, nustatant, kad referendumo šalininkais </w:t>
      </w:r>
      <w:r w:rsidRPr="00443330">
        <w:rPr>
          <w:rFonts w:ascii="Times New Roman" w:eastAsiaTheme="minorHAnsi" w:hAnsi="Times New Roman"/>
          <w:color w:val="000000"/>
          <w:sz w:val="24"/>
          <w:szCs w:val="24"/>
        </w:rPr>
        <w:t xml:space="preserve">Vyriausiojoje rinkimų komisijoje </w:t>
      </w:r>
      <w:r w:rsidRPr="00443330">
        <w:rPr>
          <w:rFonts w:ascii="Times New Roman" w:eastAsiaTheme="minorHAnsi" w:hAnsi="Times New Roman"/>
          <w:sz w:val="24"/>
          <w:szCs w:val="24"/>
        </w:rPr>
        <w:t xml:space="preserve">gali registruotis: </w:t>
      </w:r>
      <w:r w:rsidRPr="00443330">
        <w:rPr>
          <w:rFonts w:ascii="Times New Roman" w:eastAsiaTheme="minorHAnsi" w:hAnsi="Times New Roman"/>
          <w:color w:val="000000"/>
          <w:sz w:val="24"/>
          <w:szCs w:val="24"/>
        </w:rPr>
        <w:t>asmenys – Lietuvos Respublikos piliečiai, ne mažiau kaip 15 Lietuvos Respublikos piliečių grupės, Lietuvos Respublikos įregistruotos nevyriausybinės organizacijos, taip pat politinės partijos – palaikantys referendumo idėją.</w:t>
      </w:r>
    </w:p>
    <w:p w14:paraId="6AD87C36" w14:textId="7F91A275" w:rsidR="00FD31CF" w:rsidRPr="00443330" w:rsidRDefault="00FD31CF" w:rsidP="00005E2E">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Komitetas projektus svarstė 2019 m. sausio 10 d. ir, įvertinęs Teisės departamento pastabas, pritarė komiteto patobulintiems įstatymų projektams Nr. </w:t>
      </w:r>
      <w:hyperlink r:id="rId132" w:history="1">
        <w:r w:rsidRPr="00443330">
          <w:rPr>
            <w:rFonts w:ascii="Times New Roman" w:eastAsiaTheme="minorHAnsi" w:hAnsi="Times New Roman" w:cstheme="minorBidi"/>
            <w:color w:val="0563C1" w:themeColor="hyperlink"/>
            <w:sz w:val="24"/>
            <w:szCs w:val="24"/>
            <w:u w:val="single"/>
          </w:rPr>
          <w:t>XIIIP-3101(2)</w:t>
        </w:r>
      </w:hyperlink>
      <w:r w:rsidRPr="00443330">
        <w:rPr>
          <w:rFonts w:ascii="Times New Roman" w:eastAsiaTheme="minorHAnsi" w:hAnsi="Times New Roman" w:cstheme="minorBidi"/>
          <w:sz w:val="24"/>
          <w:szCs w:val="24"/>
        </w:rPr>
        <w:t xml:space="preserve">, Nr. </w:t>
      </w:r>
      <w:hyperlink r:id="rId133" w:history="1">
        <w:r w:rsidRPr="00443330">
          <w:rPr>
            <w:rFonts w:ascii="Times New Roman" w:eastAsiaTheme="minorHAnsi" w:hAnsi="Times New Roman" w:cstheme="minorBidi"/>
            <w:color w:val="0563C1" w:themeColor="hyperlink"/>
            <w:sz w:val="24"/>
            <w:szCs w:val="24"/>
            <w:u w:val="single"/>
          </w:rPr>
          <w:t>XIIIP-3102(2)</w:t>
        </w:r>
      </w:hyperlink>
      <w:r w:rsidRPr="00443330">
        <w:rPr>
          <w:rFonts w:ascii="Times New Roman" w:eastAsiaTheme="minorHAnsi" w:hAnsi="Times New Roman" w:cstheme="minorBidi"/>
          <w:sz w:val="24"/>
          <w:szCs w:val="24"/>
        </w:rPr>
        <w:t>.</w:t>
      </w:r>
    </w:p>
    <w:p w14:paraId="0E221211" w14:textId="20DE4E91" w:rsidR="00FD31CF" w:rsidRPr="00443330" w:rsidRDefault="00FD31CF" w:rsidP="00005E2E">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Projektai buvo svarstyti Seime 2019 m. sausio 11 d. ir jiems pritarta. Balsavi</w:t>
      </w:r>
      <w:r w:rsidR="005C4AF7" w:rsidRPr="00443330">
        <w:rPr>
          <w:rFonts w:ascii="Times New Roman" w:eastAsiaTheme="minorHAnsi" w:hAnsi="Times New Roman" w:cstheme="minorBidi"/>
          <w:sz w:val="24"/>
          <w:szCs w:val="24"/>
        </w:rPr>
        <w:t>mą dėl priėmimo nutarta atidėti, nes nebuvo reikiamo Seimo narių skaičiaus.</w:t>
      </w:r>
    </w:p>
    <w:p w14:paraId="4C1BBFC3" w14:textId="77777777" w:rsidR="00FD31CF" w:rsidRPr="00443330" w:rsidRDefault="00FD31CF" w:rsidP="00005E2E">
      <w:pPr>
        <w:spacing w:after="0" w:line="240" w:lineRule="auto"/>
        <w:ind w:firstLine="567"/>
        <w:rPr>
          <w:rFonts w:ascii="Times New Roman" w:eastAsiaTheme="minorHAnsi" w:hAnsi="Times New Roman" w:cstheme="minorBidi"/>
          <w:sz w:val="24"/>
          <w:szCs w:val="24"/>
        </w:rPr>
      </w:pPr>
    </w:p>
    <w:p w14:paraId="5F986E69" w14:textId="4D9BAC8F" w:rsidR="00FD31CF" w:rsidRPr="00443330" w:rsidRDefault="00FD31CF" w:rsidP="00105DAD">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b/>
          <w:sz w:val="24"/>
          <w:szCs w:val="24"/>
        </w:rPr>
        <w:t xml:space="preserve">Politinių kampanijų finansavimo ir finansavimo kontrolės įstatymo </w:t>
      </w:r>
      <w:r w:rsidRPr="00443330">
        <w:rPr>
          <w:rFonts w:ascii="Times New Roman" w:eastAsiaTheme="minorHAnsi" w:hAnsi="Times New Roman" w:cstheme="minorBidi"/>
          <w:sz w:val="24"/>
          <w:szCs w:val="24"/>
        </w:rPr>
        <w:t>Nr. IX-2428 16 straipsnio pakeitimo įstatymo projekt</w:t>
      </w:r>
      <w:r w:rsidR="00105D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134" w:history="1">
        <w:r w:rsidRPr="00E724B0">
          <w:rPr>
            <w:rFonts w:ascii="Times New Roman" w:eastAsiaTheme="minorHAnsi" w:hAnsi="Times New Roman" w:cstheme="minorBidi"/>
            <w:b/>
            <w:color w:val="0563C1" w:themeColor="hyperlink"/>
            <w:sz w:val="24"/>
            <w:szCs w:val="24"/>
            <w:u w:val="single"/>
          </w:rPr>
          <w:t>XIIIP-3142</w:t>
        </w:r>
      </w:hyperlink>
      <w:r w:rsidRPr="00443330">
        <w:rPr>
          <w:rFonts w:ascii="Times New Roman" w:eastAsiaTheme="minorHAnsi" w:hAnsi="Times New Roman" w:cstheme="minorBidi"/>
          <w:sz w:val="24"/>
          <w:szCs w:val="24"/>
        </w:rPr>
        <w:t xml:space="preserve">. </w:t>
      </w:r>
    </w:p>
    <w:p w14:paraId="75D0926D" w14:textId="7F1F91C0" w:rsidR="00FD31CF" w:rsidRPr="00443330" w:rsidRDefault="00FD31CF" w:rsidP="00105DAD">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Projekte siūloma numatyti galimybę viešosios informacijos rengėjams ir skleidėjams, kurie nedeklaravo savo įkainių ir sąlygų iki politinės kampanijos pradžios, tai padaryti vėliau, tokiu būdu užtikrinant visų rinkos dalyvių lygiateisiškumą bei faktinį galėjimą patekti į politinės reklamos paslaugų rinką jau prasidėjus politinei kampanijai.</w:t>
      </w:r>
    </w:p>
    <w:p w14:paraId="5D8E4918" w14:textId="698C7B9D" w:rsidR="00FD31CF" w:rsidRPr="00443330" w:rsidRDefault="00FD31CF" w:rsidP="00005E2E">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Komitetas projektą svarstė 2019 m. sausio 12 d. ir, atsižvelgęs į Seimo narės A. Širinskienės pasiūlymą, pritarė patobulintam įstatymo projektui Nr. </w:t>
      </w:r>
      <w:hyperlink r:id="rId135" w:history="1">
        <w:r w:rsidRPr="00443330">
          <w:rPr>
            <w:rFonts w:ascii="Times New Roman" w:eastAsiaTheme="minorHAnsi" w:hAnsi="Times New Roman" w:cstheme="minorBidi"/>
            <w:color w:val="0563C1" w:themeColor="hyperlink"/>
            <w:sz w:val="24"/>
            <w:szCs w:val="24"/>
            <w:u w:val="single"/>
          </w:rPr>
          <w:t xml:space="preserve">XIIIP-3142(2). </w:t>
        </w:r>
      </w:hyperlink>
      <w:r w:rsidRPr="00443330">
        <w:rPr>
          <w:rFonts w:ascii="Times New Roman" w:eastAsiaTheme="minorHAnsi" w:hAnsi="Times New Roman" w:cstheme="minorBidi"/>
          <w:sz w:val="24"/>
          <w:szCs w:val="24"/>
        </w:rPr>
        <w:t xml:space="preserve"> </w:t>
      </w:r>
    </w:p>
    <w:p w14:paraId="36971455" w14:textId="2E2DA57D" w:rsidR="00FD31CF" w:rsidRPr="00443330" w:rsidRDefault="00FD31CF" w:rsidP="00005E2E">
      <w:pPr>
        <w:spacing w:after="0" w:line="240" w:lineRule="auto"/>
        <w:ind w:firstLine="567"/>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Projektas </w:t>
      </w:r>
      <w:r w:rsidR="00005E2E" w:rsidRPr="00443330">
        <w:rPr>
          <w:rFonts w:ascii="Times New Roman" w:eastAsiaTheme="minorHAnsi" w:hAnsi="Times New Roman" w:cstheme="minorBidi"/>
          <w:sz w:val="24"/>
          <w:szCs w:val="24"/>
        </w:rPr>
        <w:t xml:space="preserve">Nr. </w:t>
      </w:r>
      <w:hyperlink r:id="rId136" w:history="1">
        <w:r w:rsidRPr="00443330">
          <w:rPr>
            <w:rStyle w:val="Hipersaitas"/>
            <w:rFonts w:ascii="Times New Roman" w:eastAsiaTheme="minorHAnsi" w:hAnsi="Times New Roman" w:cstheme="minorBidi"/>
            <w:sz w:val="24"/>
            <w:szCs w:val="24"/>
          </w:rPr>
          <w:t>XIII-1964</w:t>
        </w:r>
      </w:hyperlink>
      <w:r w:rsidRPr="00443330">
        <w:rPr>
          <w:rFonts w:ascii="Times New Roman" w:eastAsiaTheme="minorHAnsi" w:hAnsi="Times New Roman" w:cstheme="minorBidi"/>
          <w:sz w:val="24"/>
          <w:szCs w:val="24"/>
        </w:rPr>
        <w:t xml:space="preserve"> priimtas 2019 m. vasario 14 d.</w:t>
      </w:r>
    </w:p>
    <w:p w14:paraId="355F754F" w14:textId="6C475F7A" w:rsidR="00F61EE8" w:rsidRPr="00443330" w:rsidRDefault="00F61EE8" w:rsidP="00005E2E">
      <w:pPr>
        <w:spacing w:after="0" w:line="240" w:lineRule="auto"/>
        <w:ind w:firstLine="567"/>
        <w:jc w:val="both"/>
        <w:rPr>
          <w:rFonts w:ascii="Times New Roman" w:eastAsiaTheme="minorHAnsi" w:hAnsi="Times New Roman" w:cstheme="minorBidi"/>
          <w:sz w:val="24"/>
          <w:szCs w:val="24"/>
        </w:rPr>
      </w:pPr>
    </w:p>
    <w:p w14:paraId="2CF6585A" w14:textId="77777777" w:rsidR="00F61EE8" w:rsidRPr="00443330" w:rsidRDefault="00F61EE8" w:rsidP="00005E2E">
      <w:pPr>
        <w:spacing w:after="0" w:line="240" w:lineRule="auto"/>
        <w:ind w:firstLine="567"/>
        <w:jc w:val="both"/>
        <w:rPr>
          <w:rFonts w:ascii="Times New Roman" w:hAnsi="Times New Roman"/>
          <w:b/>
          <w:bCs/>
          <w:iCs/>
          <w:sz w:val="24"/>
          <w:szCs w:val="24"/>
        </w:rPr>
      </w:pPr>
      <w:r w:rsidRPr="00443330">
        <w:rPr>
          <w:rFonts w:ascii="Times New Roman" w:hAnsi="Times New Roman"/>
          <w:b/>
          <w:bCs/>
          <w:iCs/>
          <w:sz w:val="24"/>
          <w:szCs w:val="24"/>
        </w:rPr>
        <w:t xml:space="preserve">Viešojo administravimo įstatymo </w:t>
      </w:r>
      <w:r w:rsidRPr="00443330">
        <w:rPr>
          <w:rFonts w:ascii="Times New Roman" w:hAnsi="Times New Roman"/>
          <w:bCs/>
          <w:iCs/>
          <w:sz w:val="24"/>
          <w:szCs w:val="24"/>
        </w:rPr>
        <w:t>Nr. VIII-1234 19 ir 31 straipsnių pakeitimo ir papildymo įstatymo projektas Nr</w:t>
      </w:r>
      <w:r w:rsidRPr="00443330">
        <w:rPr>
          <w:rFonts w:ascii="Times New Roman" w:hAnsi="Times New Roman"/>
          <w:b/>
          <w:bCs/>
          <w:iCs/>
          <w:sz w:val="24"/>
          <w:szCs w:val="24"/>
        </w:rPr>
        <w:t xml:space="preserve">. </w:t>
      </w:r>
      <w:hyperlink r:id="rId137" w:history="1">
        <w:r w:rsidRPr="00443330">
          <w:rPr>
            <w:rStyle w:val="Hipersaitas"/>
            <w:rFonts w:ascii="Times New Roman" w:hAnsi="Times New Roman"/>
            <w:b/>
            <w:bCs/>
            <w:iCs/>
            <w:sz w:val="24"/>
            <w:szCs w:val="24"/>
          </w:rPr>
          <w:t>XIIIP-1123(3)</w:t>
        </w:r>
      </w:hyperlink>
      <w:r w:rsidRPr="00443330">
        <w:rPr>
          <w:rFonts w:ascii="Times New Roman" w:hAnsi="Times New Roman"/>
          <w:b/>
          <w:bCs/>
          <w:iCs/>
          <w:sz w:val="24"/>
          <w:szCs w:val="24"/>
        </w:rPr>
        <w:t>.</w:t>
      </w:r>
    </w:p>
    <w:p w14:paraId="01A8440C" w14:textId="77777777" w:rsidR="00F61EE8" w:rsidRPr="00443330" w:rsidRDefault="00F61EE8" w:rsidP="00005E2E">
      <w:pPr>
        <w:spacing w:after="0" w:line="240" w:lineRule="auto"/>
        <w:ind w:firstLine="567"/>
        <w:jc w:val="both"/>
        <w:rPr>
          <w:rFonts w:ascii="Times New Roman" w:hAnsi="Times New Roman"/>
          <w:bCs/>
          <w:iCs/>
          <w:sz w:val="24"/>
          <w:szCs w:val="24"/>
        </w:rPr>
      </w:pPr>
      <w:r w:rsidRPr="00443330">
        <w:rPr>
          <w:rFonts w:ascii="Times New Roman" w:hAnsi="Times New Roman"/>
          <w:bCs/>
          <w:iCs/>
          <w:sz w:val="24"/>
          <w:szCs w:val="24"/>
        </w:rPr>
        <w:t>Įstatymo projektas parengtas siekiant nuo 20 iki 10 darbo dienų su</w:t>
      </w:r>
      <w:r w:rsidRPr="00443330">
        <w:rPr>
          <w:rFonts w:ascii="Times New Roman" w:hAnsi="Times New Roman"/>
          <w:sz w:val="24"/>
          <w:szCs w:val="24"/>
        </w:rPr>
        <w:t>mažinti įstatyme įtvirtintą administracinių procedūrų baigimo, sprendimo priėmimo ar atsakymo į raštus terminą ir numatyti tiesioginę įstaigos vadovo atsakomybę už administracinės procedūros vykdymo pažeidimus.</w:t>
      </w:r>
    </w:p>
    <w:p w14:paraId="2F47418C" w14:textId="5C5925E6" w:rsidR="00F61EE8" w:rsidRPr="00443330" w:rsidRDefault="00005E2E" w:rsidP="00005E2E">
      <w:pPr>
        <w:spacing w:after="0" w:line="240" w:lineRule="auto"/>
        <w:ind w:firstLine="567"/>
        <w:jc w:val="both"/>
        <w:rPr>
          <w:rFonts w:ascii="Times New Roman" w:hAnsi="Times New Roman"/>
          <w:sz w:val="24"/>
          <w:szCs w:val="24"/>
        </w:rPr>
      </w:pPr>
      <w:r w:rsidRPr="00443330">
        <w:rPr>
          <w:rFonts w:ascii="Times New Roman" w:hAnsi="Times New Roman"/>
          <w:sz w:val="24"/>
          <w:szCs w:val="24"/>
        </w:rPr>
        <w:t xml:space="preserve">Komitetas </w:t>
      </w:r>
      <w:r w:rsidR="00F61EE8" w:rsidRPr="00443330">
        <w:rPr>
          <w:rFonts w:ascii="Times New Roman" w:hAnsi="Times New Roman"/>
          <w:sz w:val="24"/>
          <w:szCs w:val="24"/>
        </w:rPr>
        <w:t xml:space="preserve">2018 m. rugsėjo 19 d. </w:t>
      </w:r>
      <w:r w:rsidRPr="00443330">
        <w:rPr>
          <w:rFonts w:ascii="Times New Roman" w:hAnsi="Times New Roman"/>
          <w:sz w:val="24"/>
          <w:szCs w:val="24"/>
        </w:rPr>
        <w:t xml:space="preserve">svarstė projektą </w:t>
      </w:r>
      <w:r w:rsidR="00F61EE8" w:rsidRPr="00443330">
        <w:rPr>
          <w:rFonts w:ascii="Times New Roman" w:hAnsi="Times New Roman"/>
          <w:sz w:val="24"/>
          <w:szCs w:val="24"/>
        </w:rPr>
        <w:t xml:space="preserve">ir, atsižvelgęs į Vyriausybės ir Seimo kanceliarijos Teisės departamento išvadose pateiktus argumentus </w:t>
      </w:r>
      <w:r w:rsidRPr="00443330">
        <w:rPr>
          <w:rFonts w:ascii="Times New Roman" w:hAnsi="Times New Roman"/>
          <w:sz w:val="24"/>
          <w:szCs w:val="24"/>
        </w:rPr>
        <w:t xml:space="preserve">pasiūlė Seimui </w:t>
      </w:r>
      <w:r w:rsidR="004D3BDA" w:rsidRPr="00443330">
        <w:rPr>
          <w:rFonts w:ascii="Times New Roman" w:hAnsi="Times New Roman"/>
          <w:sz w:val="24"/>
          <w:szCs w:val="24"/>
        </w:rPr>
        <w:t>jį atmesti</w:t>
      </w:r>
      <w:r w:rsidR="00F61EE8" w:rsidRPr="00443330">
        <w:rPr>
          <w:rFonts w:ascii="Times New Roman" w:hAnsi="Times New Roman"/>
          <w:sz w:val="24"/>
          <w:szCs w:val="24"/>
        </w:rPr>
        <w:t>.</w:t>
      </w:r>
    </w:p>
    <w:p w14:paraId="5BAA72BF" w14:textId="1B762BE8" w:rsidR="00F61EE8" w:rsidRPr="00443330" w:rsidRDefault="00F61EE8" w:rsidP="00F61EE8">
      <w:pPr>
        <w:spacing w:after="0" w:line="240" w:lineRule="auto"/>
        <w:ind w:firstLine="720"/>
        <w:jc w:val="both"/>
        <w:rPr>
          <w:rFonts w:ascii="Times New Roman" w:hAnsi="Times New Roman"/>
          <w:sz w:val="24"/>
          <w:szCs w:val="24"/>
        </w:rPr>
      </w:pPr>
      <w:r w:rsidRPr="00443330">
        <w:rPr>
          <w:rFonts w:ascii="Times New Roman" w:hAnsi="Times New Roman"/>
          <w:sz w:val="24"/>
          <w:szCs w:val="24"/>
        </w:rPr>
        <w:t xml:space="preserve">  Viešojo administravimo įstatymo Nr. VIII-1234 19 ir 31 straipsnių pakeitimo ir papildymo įstatymo projektas Nr. </w:t>
      </w:r>
      <w:hyperlink r:id="rId138" w:history="1">
        <w:r w:rsidR="00BC0D02" w:rsidRPr="00E724B0">
          <w:rPr>
            <w:rStyle w:val="Hipersaitas"/>
            <w:rFonts w:ascii="Times New Roman" w:hAnsi="Times New Roman"/>
            <w:bCs/>
            <w:iCs/>
            <w:sz w:val="24"/>
            <w:szCs w:val="24"/>
          </w:rPr>
          <w:t>XIIIP-1123(3)</w:t>
        </w:r>
      </w:hyperlink>
      <w:r w:rsidR="00BC0D02" w:rsidRPr="00E724B0">
        <w:rPr>
          <w:rStyle w:val="Hipersaitas"/>
          <w:rFonts w:ascii="Times New Roman" w:hAnsi="Times New Roman"/>
          <w:bCs/>
          <w:iCs/>
          <w:sz w:val="24"/>
          <w:szCs w:val="24"/>
        </w:rPr>
        <w:t xml:space="preserve"> </w:t>
      </w:r>
      <w:r w:rsidRPr="00443330">
        <w:rPr>
          <w:rFonts w:ascii="Times New Roman" w:hAnsi="Times New Roman"/>
          <w:sz w:val="24"/>
          <w:szCs w:val="24"/>
        </w:rPr>
        <w:t>Seime 2018 m. rudens sesijoje nesvarstytas.</w:t>
      </w:r>
    </w:p>
    <w:p w14:paraId="30D413CC" w14:textId="77777777" w:rsidR="00F61EE8" w:rsidRPr="00443330" w:rsidRDefault="00F61EE8" w:rsidP="00F61EE8">
      <w:pPr>
        <w:spacing w:after="0" w:line="240" w:lineRule="auto"/>
        <w:ind w:firstLine="851"/>
        <w:jc w:val="both"/>
        <w:rPr>
          <w:rFonts w:ascii="Times New Roman" w:hAnsi="Times New Roman"/>
          <w:b/>
          <w:bCs/>
          <w:iCs/>
          <w:sz w:val="24"/>
          <w:szCs w:val="24"/>
        </w:rPr>
      </w:pPr>
    </w:p>
    <w:p w14:paraId="3500FB64" w14:textId="6AFE1763" w:rsidR="00F61EE8" w:rsidRPr="00443330" w:rsidRDefault="00F61EE8" w:rsidP="00F61EE8">
      <w:pPr>
        <w:spacing w:after="0" w:line="240" w:lineRule="auto"/>
        <w:ind w:firstLine="851"/>
        <w:jc w:val="both"/>
        <w:rPr>
          <w:rFonts w:ascii="Times New Roman" w:hAnsi="Times New Roman"/>
          <w:b/>
          <w:bCs/>
          <w:iCs/>
          <w:sz w:val="24"/>
          <w:szCs w:val="24"/>
        </w:rPr>
      </w:pPr>
      <w:r w:rsidRPr="00443330">
        <w:rPr>
          <w:rFonts w:ascii="Times New Roman" w:hAnsi="Times New Roman"/>
          <w:b/>
          <w:bCs/>
          <w:iCs/>
          <w:sz w:val="24"/>
          <w:szCs w:val="24"/>
        </w:rPr>
        <w:t xml:space="preserve">Viešojo administravimo įstatymo </w:t>
      </w:r>
      <w:r w:rsidRPr="00443330">
        <w:rPr>
          <w:rFonts w:ascii="Times New Roman" w:hAnsi="Times New Roman"/>
          <w:bCs/>
          <w:iCs/>
          <w:sz w:val="24"/>
          <w:szCs w:val="24"/>
        </w:rPr>
        <w:t>Nr. VIII-1234 3 ir 34 straipsnių pakeitimo įstatymo projektas Nr.</w:t>
      </w:r>
      <w:r w:rsidRPr="00443330">
        <w:rPr>
          <w:rFonts w:ascii="Times New Roman" w:hAnsi="Times New Roman"/>
          <w:b/>
          <w:bCs/>
          <w:iCs/>
          <w:sz w:val="24"/>
          <w:szCs w:val="24"/>
        </w:rPr>
        <w:t xml:space="preserve"> </w:t>
      </w:r>
      <w:hyperlink r:id="rId139" w:history="1">
        <w:r w:rsidRPr="00443330">
          <w:rPr>
            <w:rStyle w:val="Hipersaitas"/>
            <w:rFonts w:ascii="Times New Roman" w:hAnsi="Times New Roman"/>
            <w:b/>
            <w:bCs/>
            <w:iCs/>
            <w:sz w:val="24"/>
            <w:szCs w:val="24"/>
          </w:rPr>
          <w:t>XIIIP-1642</w:t>
        </w:r>
      </w:hyperlink>
      <w:r w:rsidRPr="00443330">
        <w:rPr>
          <w:rFonts w:ascii="Times New Roman" w:hAnsi="Times New Roman"/>
          <w:b/>
          <w:bCs/>
          <w:iCs/>
          <w:sz w:val="24"/>
          <w:szCs w:val="24"/>
        </w:rPr>
        <w:t>.</w:t>
      </w:r>
    </w:p>
    <w:p w14:paraId="01B90000" w14:textId="77777777" w:rsidR="00F61EE8" w:rsidRPr="00443330" w:rsidRDefault="00F61EE8" w:rsidP="00F61EE8">
      <w:pPr>
        <w:spacing w:after="0" w:line="240" w:lineRule="auto"/>
        <w:ind w:firstLine="851"/>
        <w:jc w:val="both"/>
        <w:rPr>
          <w:rFonts w:ascii="Times New Roman" w:hAnsi="Times New Roman"/>
          <w:sz w:val="24"/>
          <w:szCs w:val="24"/>
        </w:rPr>
      </w:pPr>
      <w:r w:rsidRPr="00443330">
        <w:rPr>
          <w:rFonts w:ascii="Times New Roman" w:hAnsi="Times New Roman"/>
          <w:bCs/>
          <w:iCs/>
          <w:sz w:val="24"/>
          <w:szCs w:val="24"/>
        </w:rPr>
        <w:t>Įstatymo projektas parengtas, siekiant V</w:t>
      </w:r>
      <w:r w:rsidRPr="00443330">
        <w:rPr>
          <w:rFonts w:ascii="Times New Roman" w:hAnsi="Times New Roman"/>
          <w:sz w:val="24"/>
          <w:szCs w:val="24"/>
        </w:rPr>
        <w:t>iešojo administravimo įstatyme įtvirtinti draudimo keisti į blogąją pusę (</w:t>
      </w:r>
      <w:r w:rsidRPr="00443330">
        <w:rPr>
          <w:rFonts w:ascii="Times New Roman" w:hAnsi="Times New Roman"/>
          <w:i/>
          <w:sz w:val="24"/>
          <w:szCs w:val="24"/>
        </w:rPr>
        <w:t>non reformatio in peius</w:t>
      </w:r>
      <w:r w:rsidRPr="00443330">
        <w:rPr>
          <w:rFonts w:ascii="Times New Roman" w:hAnsi="Times New Roman"/>
          <w:sz w:val="24"/>
          <w:szCs w:val="24"/>
        </w:rPr>
        <w:t>) principą, kuris reiškia, kad viešojo administravimo subjektas, priimdamas administracinės procedūros sprendimą, negali pabloginti asmens, padavusio skundą, padėties.</w:t>
      </w:r>
    </w:p>
    <w:p w14:paraId="3141BD38" w14:textId="510D6305" w:rsidR="00F61EE8" w:rsidRPr="00443330" w:rsidRDefault="004D3BDA" w:rsidP="00F61EE8">
      <w:pPr>
        <w:spacing w:after="0" w:line="240" w:lineRule="auto"/>
        <w:ind w:firstLine="851"/>
        <w:jc w:val="both"/>
        <w:rPr>
          <w:rFonts w:ascii="Times New Roman" w:hAnsi="Times New Roman"/>
          <w:bCs/>
          <w:sz w:val="24"/>
          <w:szCs w:val="24"/>
        </w:rPr>
      </w:pPr>
      <w:r w:rsidRPr="00443330">
        <w:rPr>
          <w:rFonts w:ascii="Times New Roman" w:hAnsi="Times New Roman"/>
          <w:sz w:val="24"/>
          <w:szCs w:val="24"/>
        </w:rPr>
        <w:t>K</w:t>
      </w:r>
      <w:r w:rsidR="00F61EE8" w:rsidRPr="00443330">
        <w:rPr>
          <w:rFonts w:ascii="Times New Roman" w:hAnsi="Times New Roman"/>
          <w:sz w:val="24"/>
          <w:szCs w:val="24"/>
        </w:rPr>
        <w:t xml:space="preserve">omitetas 2018 m. rugsėjo 19 d. </w:t>
      </w:r>
      <w:r w:rsidRPr="00443330">
        <w:rPr>
          <w:rFonts w:ascii="Times New Roman" w:hAnsi="Times New Roman"/>
          <w:sz w:val="24"/>
          <w:szCs w:val="24"/>
        </w:rPr>
        <w:t>svarstė projektą ir,</w:t>
      </w:r>
      <w:r w:rsidR="00F61EE8" w:rsidRPr="00443330">
        <w:rPr>
          <w:rFonts w:ascii="Times New Roman" w:hAnsi="Times New Roman"/>
          <w:sz w:val="24"/>
          <w:szCs w:val="24"/>
        </w:rPr>
        <w:t xml:space="preserve"> atsižvelgęs į Vyriausybės ir Seimo kanceliarijos Teisės departamento išvadose pateiktus argumentus ir siūlymus, pritarė Komiteto patobulintam Įstatymo projektui Nr. </w:t>
      </w:r>
      <w:hyperlink r:id="rId140" w:history="1">
        <w:r w:rsidR="00F61EE8" w:rsidRPr="00E724B0">
          <w:rPr>
            <w:rStyle w:val="Hipersaitas"/>
            <w:rFonts w:ascii="Times New Roman" w:hAnsi="Times New Roman"/>
            <w:sz w:val="24"/>
            <w:szCs w:val="24"/>
          </w:rPr>
          <w:t>XIIIP-1642(2)</w:t>
        </w:r>
      </w:hyperlink>
      <w:r w:rsidR="00F61EE8" w:rsidRPr="00443330">
        <w:rPr>
          <w:rFonts w:ascii="Times New Roman" w:hAnsi="Times New Roman"/>
          <w:sz w:val="24"/>
          <w:szCs w:val="24"/>
        </w:rPr>
        <w:t xml:space="preserve">, kuriame pasiūlė išplėsti draudimo keisti į blogąją pusę principo taikymą ir nustatyti, kad </w:t>
      </w:r>
      <w:r w:rsidR="00F61EE8" w:rsidRPr="00443330">
        <w:rPr>
          <w:rFonts w:ascii="Times New Roman" w:hAnsi="Times New Roman"/>
          <w:bCs/>
          <w:sz w:val="24"/>
          <w:szCs w:val="24"/>
        </w:rPr>
        <w:t>viešojo administravimo subjektas, ne tik priimdamas administracinės procedūros sprendimą, negali pabloginti asmens, dėl kurio pradėta administracinė procedūra, padėties, bet taip pat negali savo iniciatyva pakeisti ar panaikinti savo anksčiau priimtą administracinį sprendimą ir priimti naują administracinį sprendimą, kuriuo būtų pabloginta bet kurio asmens padėtis, jeigu viešojo administravimo subjektui tokia teisė nėra nustatyta įstatymuose.</w:t>
      </w:r>
    </w:p>
    <w:p w14:paraId="4204D02F" w14:textId="4E94E51E" w:rsidR="00F61EE8" w:rsidRPr="00443330" w:rsidRDefault="004D3BDA"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K</w:t>
      </w:r>
      <w:r w:rsidR="00F61EE8" w:rsidRPr="00443330">
        <w:rPr>
          <w:rFonts w:ascii="Times New Roman" w:hAnsi="Times New Roman"/>
          <w:sz w:val="24"/>
          <w:szCs w:val="24"/>
        </w:rPr>
        <w:t>omitetas 2018 m. gruodžio 12 d. svarstė Seimo nario pateiktą pasiūlymą dėl Įstatymo projekto Nr. XIIIP-1642(2) ir, atsižvelgęs į pateiktus argumentus, kad  dabartiniu metu kol dar nėra baigtos diskusijos dėl siūlomo įtvirtinti draudimo keisti į blogąją pusę  principo turinio ir įgyvendinimo, tikslinga šį principą Viešojo administravimo įstatyme apibrėžti siaurai ir jį įgyvendinti tik vykdant administracinę procedūrą, pritar</w:t>
      </w:r>
      <w:r w:rsidRPr="00443330">
        <w:rPr>
          <w:rFonts w:ascii="Times New Roman" w:hAnsi="Times New Roman"/>
          <w:sz w:val="24"/>
          <w:szCs w:val="24"/>
        </w:rPr>
        <w:t>ė</w:t>
      </w:r>
      <w:r w:rsidR="00F61EE8" w:rsidRPr="00443330">
        <w:rPr>
          <w:rFonts w:ascii="Times New Roman" w:hAnsi="Times New Roman"/>
          <w:sz w:val="24"/>
          <w:szCs w:val="24"/>
        </w:rPr>
        <w:t xml:space="preserve"> Seimo nario pateiktam pasiūlymui.</w:t>
      </w:r>
    </w:p>
    <w:p w14:paraId="4DB36674" w14:textId="1E331D51" w:rsidR="00F61EE8" w:rsidRPr="00443330" w:rsidRDefault="00F61EE8" w:rsidP="00F61EE8">
      <w:pPr>
        <w:spacing w:after="0" w:line="240" w:lineRule="auto"/>
        <w:ind w:firstLine="720"/>
        <w:jc w:val="both"/>
        <w:rPr>
          <w:rFonts w:ascii="Times New Roman" w:hAnsi="Times New Roman"/>
          <w:b/>
          <w:bCs/>
          <w:iCs/>
          <w:sz w:val="24"/>
          <w:szCs w:val="24"/>
        </w:rPr>
      </w:pPr>
      <w:r w:rsidRPr="00443330">
        <w:rPr>
          <w:rFonts w:ascii="Times New Roman" w:hAnsi="Times New Roman"/>
          <w:sz w:val="24"/>
          <w:szCs w:val="24"/>
        </w:rPr>
        <w:t xml:space="preserve"> Viešojo administravimo įstatymo Nr. VIII-1234 3 ir 34 straipsnių pakeitimo įstatymo projektas Nr. XIIIP-1642(2) 2018 m. rudens sesijoje nesvarstyt</w:t>
      </w:r>
      <w:r w:rsidR="004D3BDA" w:rsidRPr="00443330">
        <w:rPr>
          <w:rFonts w:ascii="Times New Roman" w:hAnsi="Times New Roman"/>
          <w:sz w:val="24"/>
          <w:szCs w:val="24"/>
        </w:rPr>
        <w:t>as</w:t>
      </w:r>
      <w:r w:rsidRPr="00443330">
        <w:rPr>
          <w:rFonts w:ascii="Times New Roman" w:hAnsi="Times New Roman"/>
          <w:sz w:val="24"/>
          <w:szCs w:val="24"/>
        </w:rPr>
        <w:t>.</w:t>
      </w:r>
    </w:p>
    <w:p w14:paraId="766E3FA3" w14:textId="77777777" w:rsidR="00F61EE8" w:rsidRPr="00443330" w:rsidRDefault="00F61EE8" w:rsidP="00F61EE8">
      <w:pPr>
        <w:spacing w:after="0" w:line="240" w:lineRule="auto"/>
        <w:ind w:firstLine="851"/>
        <w:jc w:val="both"/>
        <w:rPr>
          <w:rFonts w:ascii="Times New Roman" w:hAnsi="Times New Roman"/>
          <w:b/>
          <w:bCs/>
          <w:iCs/>
          <w:sz w:val="24"/>
          <w:szCs w:val="24"/>
        </w:rPr>
      </w:pPr>
    </w:p>
    <w:p w14:paraId="665ADD09" w14:textId="77777777" w:rsidR="00F61EE8" w:rsidRPr="00443330" w:rsidRDefault="00F61EE8" w:rsidP="00F61EE8">
      <w:pPr>
        <w:spacing w:after="0" w:line="240" w:lineRule="auto"/>
        <w:ind w:firstLine="851"/>
        <w:jc w:val="both"/>
        <w:rPr>
          <w:rFonts w:ascii="Times New Roman" w:hAnsi="Times New Roman"/>
          <w:b/>
          <w:bCs/>
          <w:iCs/>
          <w:sz w:val="24"/>
          <w:szCs w:val="24"/>
        </w:rPr>
      </w:pPr>
      <w:r w:rsidRPr="00443330">
        <w:rPr>
          <w:rFonts w:ascii="Times New Roman" w:hAnsi="Times New Roman"/>
          <w:b/>
          <w:bCs/>
          <w:iCs/>
          <w:sz w:val="24"/>
          <w:szCs w:val="24"/>
        </w:rPr>
        <w:t xml:space="preserve">Vyriausybės įstatymo </w:t>
      </w:r>
      <w:r w:rsidRPr="00443330">
        <w:rPr>
          <w:rFonts w:ascii="Times New Roman" w:hAnsi="Times New Roman"/>
          <w:bCs/>
          <w:iCs/>
          <w:sz w:val="24"/>
          <w:szCs w:val="24"/>
        </w:rPr>
        <w:t>Nr. I-464 42 straipsnio pakeitimo įstatymo projektas Nr</w:t>
      </w:r>
      <w:r w:rsidRPr="00443330">
        <w:rPr>
          <w:rFonts w:ascii="Times New Roman" w:hAnsi="Times New Roman"/>
          <w:b/>
          <w:bCs/>
          <w:iCs/>
          <w:sz w:val="24"/>
          <w:szCs w:val="24"/>
        </w:rPr>
        <w:t xml:space="preserve">. </w:t>
      </w:r>
      <w:hyperlink r:id="rId141" w:history="1">
        <w:r w:rsidRPr="00443330">
          <w:rPr>
            <w:rStyle w:val="Hipersaitas"/>
            <w:rFonts w:ascii="Times New Roman" w:hAnsi="Times New Roman"/>
            <w:b/>
            <w:bCs/>
            <w:iCs/>
            <w:sz w:val="24"/>
            <w:szCs w:val="24"/>
          </w:rPr>
          <w:t>XIIIP-2850</w:t>
        </w:r>
      </w:hyperlink>
      <w:r w:rsidRPr="00443330">
        <w:rPr>
          <w:rFonts w:ascii="Times New Roman" w:hAnsi="Times New Roman"/>
          <w:b/>
          <w:bCs/>
          <w:iCs/>
          <w:sz w:val="24"/>
          <w:szCs w:val="24"/>
        </w:rPr>
        <w:t>.</w:t>
      </w:r>
    </w:p>
    <w:p w14:paraId="46DE8998" w14:textId="77777777" w:rsidR="00F61EE8" w:rsidRPr="00443330" w:rsidRDefault="00F61EE8"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Įstatymo projektas parengtas, siekiant Vyriausybės įstatyme įtvirtinti Vyriausybės posėdžių ir pasitarimų tiesioginį transliavimą ir suvienodinti Vyriausybės posėdžių ir pasitarimų viešinimo bei garso įrašų teisinį reguliavimą.</w:t>
      </w:r>
    </w:p>
    <w:p w14:paraId="62517890" w14:textId="0AD4F9AB" w:rsidR="00F61EE8" w:rsidRPr="00443330" w:rsidRDefault="004D3BDA"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K</w:t>
      </w:r>
      <w:r w:rsidR="00F61EE8" w:rsidRPr="00443330">
        <w:rPr>
          <w:rFonts w:ascii="Times New Roman" w:hAnsi="Times New Roman"/>
          <w:sz w:val="24"/>
          <w:szCs w:val="24"/>
        </w:rPr>
        <w:t>omitetas</w:t>
      </w:r>
      <w:r w:rsidRPr="00443330">
        <w:rPr>
          <w:rFonts w:ascii="Times New Roman" w:hAnsi="Times New Roman"/>
          <w:sz w:val="24"/>
          <w:szCs w:val="24"/>
        </w:rPr>
        <w:t xml:space="preserve"> </w:t>
      </w:r>
      <w:r w:rsidR="00F61EE8" w:rsidRPr="00443330">
        <w:rPr>
          <w:rFonts w:ascii="Times New Roman" w:hAnsi="Times New Roman"/>
          <w:sz w:val="24"/>
          <w:szCs w:val="24"/>
        </w:rPr>
        <w:t xml:space="preserve">2018 m. lapkričio 28 d. </w:t>
      </w:r>
      <w:r w:rsidRPr="00443330">
        <w:rPr>
          <w:rFonts w:ascii="Times New Roman" w:hAnsi="Times New Roman"/>
          <w:sz w:val="24"/>
          <w:szCs w:val="24"/>
        </w:rPr>
        <w:t>svarstė šį projektą i</w:t>
      </w:r>
      <w:r w:rsidR="00F61EE8" w:rsidRPr="00443330">
        <w:rPr>
          <w:rFonts w:ascii="Times New Roman" w:hAnsi="Times New Roman"/>
          <w:sz w:val="24"/>
          <w:szCs w:val="24"/>
        </w:rPr>
        <w:t>r, atsižvelgęs į Seimo kanceliarijos Teisės departamento išvadose pateiktus argumentus ir siūlymus Įstatymo projekto nuostatas patikslinti, numatant išimtis iš Vyriausybės posėdžių ir pasitarimų viešumo taisyklės</w:t>
      </w:r>
      <w:r w:rsidR="00E724B0">
        <w:rPr>
          <w:rFonts w:ascii="Times New Roman" w:hAnsi="Times New Roman"/>
          <w:sz w:val="24"/>
          <w:szCs w:val="24"/>
        </w:rPr>
        <w:t>,</w:t>
      </w:r>
      <w:r w:rsidR="00F61EE8" w:rsidRPr="00443330">
        <w:rPr>
          <w:rFonts w:ascii="Times New Roman" w:hAnsi="Times New Roman"/>
          <w:sz w:val="24"/>
          <w:szCs w:val="24"/>
        </w:rPr>
        <w:t xml:space="preserve"> kai teisės aktų nustatytais atvejais informacija sudaro komercinę paslaptį ir/</w:t>
      </w:r>
      <w:r w:rsidRPr="00443330">
        <w:rPr>
          <w:rFonts w:ascii="Times New Roman" w:hAnsi="Times New Roman"/>
          <w:sz w:val="24"/>
          <w:szCs w:val="24"/>
        </w:rPr>
        <w:t>a</w:t>
      </w:r>
      <w:r w:rsidR="00F61EE8" w:rsidRPr="00443330">
        <w:rPr>
          <w:rFonts w:ascii="Times New Roman" w:hAnsi="Times New Roman"/>
          <w:sz w:val="24"/>
          <w:szCs w:val="24"/>
        </w:rPr>
        <w:t xml:space="preserve">r  jos viešinimas asmens duomenų apsaugos tikslu privalo būti ribojamas, pritarė Komiteto patobulintam Įstatymo projektui Nr. </w:t>
      </w:r>
      <w:hyperlink r:id="rId142" w:history="1">
        <w:r w:rsidR="00F61EE8" w:rsidRPr="00E724B0">
          <w:rPr>
            <w:rStyle w:val="Hipersaitas"/>
            <w:rFonts w:ascii="Times New Roman" w:hAnsi="Times New Roman"/>
            <w:sz w:val="24"/>
            <w:szCs w:val="24"/>
          </w:rPr>
          <w:t>XIIIP-2850(2).</w:t>
        </w:r>
      </w:hyperlink>
    </w:p>
    <w:p w14:paraId="6A8B1F2D" w14:textId="0EA0FAD2" w:rsidR="00F61EE8" w:rsidRPr="00443330" w:rsidRDefault="00105DAD"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 xml:space="preserve">Įstatymas Nr. </w:t>
      </w:r>
      <w:hyperlink r:id="rId143" w:history="1">
        <w:r w:rsidRPr="00443330">
          <w:rPr>
            <w:rStyle w:val="Hipersaitas"/>
            <w:rFonts w:ascii="Times New Roman" w:hAnsi="Times New Roman"/>
            <w:b/>
            <w:sz w:val="24"/>
            <w:szCs w:val="24"/>
          </w:rPr>
          <w:t>XIII-1773</w:t>
        </w:r>
      </w:hyperlink>
      <w:r w:rsidR="00F61EE8" w:rsidRPr="00443330">
        <w:rPr>
          <w:rFonts w:ascii="Times New Roman" w:hAnsi="Times New Roman"/>
          <w:sz w:val="24"/>
          <w:szCs w:val="24"/>
        </w:rPr>
        <w:t xml:space="preserve"> </w:t>
      </w:r>
      <w:r w:rsidRPr="00443330">
        <w:rPr>
          <w:rFonts w:ascii="Times New Roman" w:hAnsi="Times New Roman"/>
          <w:sz w:val="24"/>
          <w:szCs w:val="24"/>
        </w:rPr>
        <w:t xml:space="preserve">priimtas </w:t>
      </w:r>
      <w:r w:rsidR="00F61EE8" w:rsidRPr="00443330">
        <w:rPr>
          <w:rFonts w:ascii="Times New Roman" w:hAnsi="Times New Roman"/>
          <w:sz w:val="24"/>
          <w:szCs w:val="24"/>
        </w:rPr>
        <w:t>2018 m. gruodžio 13 d.</w:t>
      </w:r>
    </w:p>
    <w:p w14:paraId="775203DB" w14:textId="77777777" w:rsidR="00F61EE8" w:rsidRPr="00443330" w:rsidRDefault="00F61EE8" w:rsidP="00F61EE8">
      <w:pPr>
        <w:spacing w:after="0" w:line="240" w:lineRule="auto"/>
        <w:ind w:firstLine="851"/>
        <w:jc w:val="both"/>
        <w:rPr>
          <w:rFonts w:ascii="Times New Roman" w:hAnsi="Times New Roman"/>
          <w:b/>
          <w:bCs/>
          <w:iCs/>
          <w:sz w:val="24"/>
          <w:szCs w:val="24"/>
        </w:rPr>
      </w:pPr>
    </w:p>
    <w:p w14:paraId="64191E91" w14:textId="79AC47FA" w:rsidR="00F6683B" w:rsidRPr="00443330" w:rsidRDefault="00F61EE8" w:rsidP="00F61EE8">
      <w:pPr>
        <w:spacing w:after="0" w:line="240" w:lineRule="auto"/>
        <w:ind w:firstLine="851"/>
        <w:jc w:val="both"/>
        <w:rPr>
          <w:rStyle w:val="Hipersaitas"/>
          <w:rFonts w:ascii="Times New Roman" w:hAnsi="Times New Roman"/>
          <w:b/>
          <w:bCs/>
          <w:iCs/>
          <w:sz w:val="24"/>
          <w:szCs w:val="24"/>
        </w:rPr>
      </w:pPr>
      <w:r w:rsidRPr="00443330">
        <w:rPr>
          <w:rFonts w:ascii="Times New Roman" w:hAnsi="Times New Roman"/>
          <w:b/>
          <w:bCs/>
          <w:iCs/>
          <w:sz w:val="24"/>
          <w:szCs w:val="24"/>
        </w:rPr>
        <w:t xml:space="preserve">Gyvenamosios vietos </w:t>
      </w:r>
      <w:r w:rsidRPr="00E724B0">
        <w:rPr>
          <w:rFonts w:ascii="Times New Roman" w:hAnsi="Times New Roman"/>
          <w:b/>
          <w:bCs/>
          <w:iCs/>
          <w:sz w:val="24"/>
          <w:szCs w:val="24"/>
        </w:rPr>
        <w:t>deklaravimo įstatymo</w:t>
      </w:r>
      <w:r w:rsidRPr="00443330">
        <w:rPr>
          <w:rFonts w:ascii="Times New Roman" w:hAnsi="Times New Roman"/>
          <w:bCs/>
          <w:iCs/>
          <w:sz w:val="24"/>
          <w:szCs w:val="24"/>
        </w:rPr>
        <w:t xml:space="preserve"> Nr. VIII-840 4 straipsnio pakeitimo įstatymo projektas Nr. </w:t>
      </w:r>
      <w:hyperlink r:id="rId144" w:history="1">
        <w:r w:rsidRPr="00443330">
          <w:rPr>
            <w:rStyle w:val="Hipersaitas"/>
            <w:rFonts w:ascii="Times New Roman" w:hAnsi="Times New Roman"/>
            <w:b/>
            <w:bCs/>
            <w:iCs/>
            <w:sz w:val="24"/>
            <w:szCs w:val="24"/>
          </w:rPr>
          <w:t>XIIIP-2433</w:t>
        </w:r>
      </w:hyperlink>
      <w:r w:rsidR="00F6683B" w:rsidRPr="00443330">
        <w:rPr>
          <w:rStyle w:val="Hipersaitas"/>
          <w:rFonts w:ascii="Times New Roman" w:hAnsi="Times New Roman"/>
          <w:b/>
          <w:bCs/>
          <w:iCs/>
          <w:sz w:val="24"/>
          <w:szCs w:val="24"/>
        </w:rPr>
        <w:t>.</w:t>
      </w:r>
    </w:p>
    <w:p w14:paraId="5A7E53FA" w14:textId="7D0C8361" w:rsidR="00F61EE8" w:rsidRPr="00443330" w:rsidRDefault="00F61EE8"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 xml:space="preserve">Įstatymo projektas parengtas, siekiant sukonkretinti galiojančią įstatymo nuostatą ir nustatyti, kad užsieniečiai, atvykę gyventi į Lietuvos Respubliką, gyvenamosios vietos deklaravimo duomenis tiesiogiai pateikia deklaravimo įstaigai (jeigu turi teisę gyventi Lietuvos Respublikoje patvirtinantį ar suteikiantį dokumentą) ir Migracijos departamentui prie Lietuvos Respublikos vidaus reikalų ministerijos (jeigu teisę gyventi Lietuvos Respublikoje patvirtinančio ar suteikiančio dokumento neturi ir teikia prašymą jį išduoti). </w:t>
      </w:r>
    </w:p>
    <w:p w14:paraId="3B687629" w14:textId="0BD7D638" w:rsidR="00F61EE8" w:rsidRPr="00443330" w:rsidRDefault="00F6683B"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K</w:t>
      </w:r>
      <w:r w:rsidR="00F61EE8" w:rsidRPr="00443330">
        <w:rPr>
          <w:rFonts w:ascii="Times New Roman" w:hAnsi="Times New Roman"/>
          <w:sz w:val="24"/>
          <w:szCs w:val="24"/>
        </w:rPr>
        <w:t>omitetas</w:t>
      </w:r>
      <w:r w:rsidRPr="00443330">
        <w:rPr>
          <w:rFonts w:ascii="Times New Roman" w:hAnsi="Times New Roman"/>
          <w:sz w:val="24"/>
          <w:szCs w:val="24"/>
        </w:rPr>
        <w:t xml:space="preserve"> </w:t>
      </w:r>
      <w:r w:rsidR="00F61EE8" w:rsidRPr="00443330">
        <w:rPr>
          <w:rFonts w:ascii="Times New Roman" w:hAnsi="Times New Roman"/>
          <w:sz w:val="24"/>
          <w:szCs w:val="24"/>
        </w:rPr>
        <w:t xml:space="preserve">2018 m. lapkričio 28 d. </w:t>
      </w:r>
      <w:r w:rsidRPr="00443330">
        <w:rPr>
          <w:rFonts w:ascii="Times New Roman" w:hAnsi="Times New Roman"/>
          <w:sz w:val="24"/>
          <w:szCs w:val="24"/>
        </w:rPr>
        <w:t xml:space="preserve">svarstė projektą ir pritarė </w:t>
      </w:r>
      <w:r w:rsidR="00F61EE8" w:rsidRPr="00443330">
        <w:rPr>
          <w:rFonts w:ascii="Times New Roman" w:hAnsi="Times New Roman"/>
          <w:sz w:val="24"/>
          <w:szCs w:val="24"/>
        </w:rPr>
        <w:t>Komiteto patobulintam Įs</w:t>
      </w:r>
      <w:r w:rsidR="00E724B0">
        <w:rPr>
          <w:rFonts w:ascii="Times New Roman" w:hAnsi="Times New Roman"/>
          <w:sz w:val="24"/>
          <w:szCs w:val="24"/>
        </w:rPr>
        <w:t xml:space="preserve">tatymo projektui Nr. </w:t>
      </w:r>
      <w:hyperlink r:id="rId145" w:history="1">
        <w:r w:rsidR="00E724B0" w:rsidRPr="00E724B0">
          <w:rPr>
            <w:rStyle w:val="Hipersaitas"/>
            <w:rFonts w:ascii="Times New Roman" w:hAnsi="Times New Roman"/>
            <w:sz w:val="24"/>
            <w:szCs w:val="24"/>
          </w:rPr>
          <w:t>XIIIP-2433</w:t>
        </w:r>
        <w:r w:rsidR="00F61EE8" w:rsidRPr="00E724B0">
          <w:rPr>
            <w:rStyle w:val="Hipersaitas"/>
            <w:rFonts w:ascii="Times New Roman" w:hAnsi="Times New Roman"/>
            <w:sz w:val="24"/>
            <w:szCs w:val="24"/>
          </w:rPr>
          <w:t>(2)</w:t>
        </w:r>
      </w:hyperlink>
      <w:r w:rsidR="00F61EE8" w:rsidRPr="00443330">
        <w:rPr>
          <w:rFonts w:ascii="Times New Roman" w:hAnsi="Times New Roman"/>
          <w:sz w:val="24"/>
          <w:szCs w:val="24"/>
        </w:rPr>
        <w:t xml:space="preserve">, pasiūlydamas tikslinti nuostatas dėl priimto įstatymo įgyvendinamųjų teisės aktų parengimo ir įsigaliojimo datos. </w:t>
      </w:r>
    </w:p>
    <w:p w14:paraId="3189E2A7" w14:textId="2194172D" w:rsidR="00F61EE8" w:rsidRPr="00443330" w:rsidRDefault="00F61EE8"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 xml:space="preserve">2018 m. gruodžio 5 d. </w:t>
      </w:r>
      <w:r w:rsidR="00F6683B" w:rsidRPr="00443330">
        <w:rPr>
          <w:rFonts w:ascii="Times New Roman" w:hAnsi="Times New Roman"/>
          <w:sz w:val="24"/>
          <w:szCs w:val="24"/>
        </w:rPr>
        <w:t xml:space="preserve">Komitetas </w:t>
      </w:r>
      <w:r w:rsidRPr="00443330">
        <w:rPr>
          <w:rFonts w:ascii="Times New Roman" w:hAnsi="Times New Roman"/>
          <w:sz w:val="24"/>
          <w:szCs w:val="24"/>
        </w:rPr>
        <w:t xml:space="preserve">svarstė Seimo nario pateiktą pasiūlymą dėl Įstatymo projekto Nr. </w:t>
      </w:r>
      <w:hyperlink r:id="rId146" w:history="1">
        <w:r w:rsidRPr="00E724B0">
          <w:rPr>
            <w:rStyle w:val="Hipersaitas"/>
            <w:rFonts w:ascii="Times New Roman" w:hAnsi="Times New Roman"/>
            <w:sz w:val="24"/>
            <w:szCs w:val="24"/>
          </w:rPr>
          <w:t>XIIIP-2433(2)</w:t>
        </w:r>
      </w:hyperlink>
      <w:r w:rsidRPr="00443330">
        <w:rPr>
          <w:rFonts w:ascii="Times New Roman" w:hAnsi="Times New Roman"/>
          <w:sz w:val="24"/>
          <w:szCs w:val="24"/>
        </w:rPr>
        <w:t xml:space="preserve"> ir, atsižvelgęs į pateiktus argumentus ir siūlymus dar labiau supaprastinti, optimizuoti ir automatizuoti migracijos procesų teisinį reguliavimą ir nustatyti, kad siekiančių Lietuvoje gyventi užsieniečių gyvenamosios vietos deklaravimo duomenis Migracijos departamentas automatiniu būdu tiesiogiai perduoda Gyventojų registrui be deklaravimo įstaigų (savivaldybių ir seniūnijų) dalyvavimo, bendru sutarimu priėmė sprendimą pritarti Seimo nario pateiktam pasiūlymui.</w:t>
      </w:r>
    </w:p>
    <w:p w14:paraId="337BBE6F" w14:textId="6B25A622" w:rsidR="00BC0D02" w:rsidRPr="00443330" w:rsidRDefault="00105DAD" w:rsidP="00F61EE8">
      <w:pPr>
        <w:spacing w:after="0" w:line="240" w:lineRule="auto"/>
        <w:ind w:firstLine="851"/>
        <w:jc w:val="both"/>
        <w:rPr>
          <w:rFonts w:ascii="Times New Roman" w:hAnsi="Times New Roman"/>
          <w:sz w:val="24"/>
          <w:szCs w:val="24"/>
        </w:rPr>
      </w:pPr>
      <w:r w:rsidRPr="00443330">
        <w:rPr>
          <w:rFonts w:ascii="Times New Roman" w:hAnsi="Times New Roman"/>
          <w:sz w:val="24"/>
          <w:szCs w:val="24"/>
        </w:rPr>
        <w:t xml:space="preserve">Įstatymas Nr. </w:t>
      </w:r>
      <w:hyperlink r:id="rId147" w:history="1">
        <w:r w:rsidRPr="00E724B0">
          <w:rPr>
            <w:rStyle w:val="Hipersaitas"/>
            <w:rFonts w:ascii="Times New Roman" w:hAnsi="Times New Roman"/>
            <w:sz w:val="24"/>
            <w:szCs w:val="24"/>
          </w:rPr>
          <w:t>XIII-1870</w:t>
        </w:r>
      </w:hyperlink>
      <w:r w:rsidRPr="00443330">
        <w:rPr>
          <w:rFonts w:ascii="Times New Roman" w:hAnsi="Times New Roman"/>
          <w:sz w:val="24"/>
          <w:szCs w:val="24"/>
        </w:rPr>
        <w:t xml:space="preserve"> priimtas </w:t>
      </w:r>
      <w:r w:rsidR="00BC0D02" w:rsidRPr="00443330">
        <w:rPr>
          <w:rFonts w:ascii="Times New Roman" w:hAnsi="Times New Roman"/>
          <w:sz w:val="24"/>
          <w:szCs w:val="24"/>
        </w:rPr>
        <w:t xml:space="preserve">2018 m. gruodžio 20 d. </w:t>
      </w:r>
    </w:p>
    <w:p w14:paraId="1E63668E" w14:textId="77777777" w:rsidR="00105DAD" w:rsidRPr="00443330" w:rsidRDefault="00105DAD" w:rsidP="00F61EE8">
      <w:pPr>
        <w:spacing w:after="0" w:line="240" w:lineRule="auto"/>
        <w:ind w:firstLine="851"/>
        <w:jc w:val="both"/>
        <w:rPr>
          <w:rFonts w:ascii="Times New Roman" w:hAnsi="Times New Roman"/>
          <w:sz w:val="24"/>
          <w:szCs w:val="24"/>
        </w:rPr>
      </w:pPr>
    </w:p>
    <w:p w14:paraId="3471B4DD" w14:textId="3A06CBD9"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Seimo nutarimo „Dėl pritarimo Lietuvos Respublikos Vyriausybės ir Lietuvos evangelikų reformatų Bažnyčios</w:t>
      </w:r>
      <w:r w:rsidR="00F6683B" w:rsidRPr="00443330">
        <w:rPr>
          <w:rFonts w:ascii="Times New Roman" w:eastAsia="MS Mincho" w:hAnsi="Times New Roman"/>
          <w:b/>
          <w:bCs/>
          <w:iCs/>
          <w:color w:val="000000"/>
          <w:sz w:val="24"/>
          <w:szCs w:val="24"/>
        </w:rPr>
        <w:t xml:space="preserve"> </w:t>
      </w:r>
      <w:r w:rsidRPr="00443330">
        <w:rPr>
          <w:rFonts w:ascii="Times New Roman" w:eastAsia="MS Mincho" w:hAnsi="Times New Roman"/>
          <w:b/>
          <w:bCs/>
          <w:iCs/>
          <w:color w:val="000000"/>
          <w:sz w:val="24"/>
          <w:szCs w:val="24"/>
        </w:rPr>
        <w:t>-</w:t>
      </w:r>
      <w:r w:rsidR="00F6683B" w:rsidRPr="00443330">
        <w:rPr>
          <w:rFonts w:ascii="Times New Roman" w:eastAsia="MS Mincho" w:hAnsi="Times New Roman"/>
          <w:b/>
          <w:bCs/>
          <w:iCs/>
          <w:color w:val="000000"/>
          <w:sz w:val="24"/>
          <w:szCs w:val="24"/>
        </w:rPr>
        <w:t xml:space="preserve"> </w:t>
      </w:r>
      <w:r w:rsidRPr="00443330">
        <w:rPr>
          <w:rFonts w:ascii="Times New Roman" w:eastAsia="MS Mincho" w:hAnsi="Times New Roman"/>
          <w:b/>
          <w:bCs/>
          <w:iCs/>
          <w:color w:val="000000"/>
          <w:sz w:val="24"/>
          <w:szCs w:val="24"/>
        </w:rPr>
        <w:t>Sinodo susitarimui</w:t>
      </w:r>
      <w:r w:rsidRPr="00443330">
        <w:rPr>
          <w:rFonts w:ascii="Times New Roman" w:eastAsia="MS Mincho" w:hAnsi="Times New Roman"/>
          <w:bCs/>
          <w:iCs/>
          <w:color w:val="000000"/>
          <w:sz w:val="24"/>
          <w:szCs w:val="24"/>
        </w:rPr>
        <w:t xml:space="preserve"> „Dėl nekilnojamojo turto Kaune, E. Ožeškienės g. 41, grąžinimo Lietuvos evangelikų reformatų Bažnyčiai</w:t>
      </w:r>
      <w:r w:rsidR="00F6683B" w:rsidRPr="00443330">
        <w:rPr>
          <w:rFonts w:ascii="Times New Roman" w:eastAsia="MS Mincho" w:hAnsi="Times New Roman"/>
          <w:bCs/>
          <w:iCs/>
          <w:color w:val="000000"/>
          <w:sz w:val="24"/>
          <w:szCs w:val="24"/>
        </w:rPr>
        <w:t xml:space="preserve"> </w:t>
      </w:r>
      <w:r w:rsidRPr="00443330">
        <w:rPr>
          <w:rFonts w:ascii="Times New Roman" w:eastAsia="MS Mincho" w:hAnsi="Times New Roman"/>
          <w:bCs/>
          <w:iCs/>
          <w:color w:val="000000"/>
          <w:sz w:val="24"/>
          <w:szCs w:val="24"/>
        </w:rPr>
        <w:t>-</w:t>
      </w:r>
      <w:r w:rsidR="00F6683B" w:rsidRPr="00443330">
        <w:rPr>
          <w:rFonts w:ascii="Times New Roman" w:eastAsia="MS Mincho" w:hAnsi="Times New Roman"/>
          <w:bCs/>
          <w:iCs/>
          <w:color w:val="000000"/>
          <w:sz w:val="24"/>
          <w:szCs w:val="24"/>
        </w:rPr>
        <w:t xml:space="preserve"> </w:t>
      </w:r>
      <w:r w:rsidRPr="00443330">
        <w:rPr>
          <w:rFonts w:ascii="Times New Roman" w:eastAsia="MS Mincho" w:hAnsi="Times New Roman"/>
          <w:bCs/>
          <w:iCs/>
          <w:color w:val="000000"/>
          <w:sz w:val="24"/>
          <w:szCs w:val="24"/>
        </w:rPr>
        <w:t>Sinodui natūra“ projektas</w:t>
      </w:r>
      <w:r w:rsidRPr="00443330">
        <w:rPr>
          <w:rFonts w:ascii="Times New Roman" w:eastAsia="Times New Roman" w:hAnsi="Times New Roman"/>
          <w:color w:val="414141"/>
          <w:sz w:val="24"/>
          <w:szCs w:val="24"/>
          <w:lang w:eastAsia="lt-LT"/>
        </w:rPr>
        <w:t xml:space="preserve"> </w:t>
      </w:r>
      <w:r w:rsidRPr="00E724B0">
        <w:rPr>
          <w:rFonts w:ascii="Times New Roman" w:eastAsia="Times New Roman" w:hAnsi="Times New Roman"/>
          <w:color w:val="414141"/>
          <w:sz w:val="24"/>
          <w:szCs w:val="24"/>
          <w:lang w:eastAsia="lt-LT"/>
        </w:rPr>
        <w:t>Nr.</w:t>
      </w:r>
      <w:r w:rsidRPr="00443330">
        <w:rPr>
          <w:rFonts w:ascii="Times New Roman" w:eastAsia="Times New Roman" w:hAnsi="Times New Roman"/>
          <w:color w:val="414141"/>
          <w:sz w:val="24"/>
          <w:szCs w:val="24"/>
          <w:lang w:eastAsia="lt-LT"/>
        </w:rPr>
        <w:t xml:space="preserve"> </w:t>
      </w:r>
      <w:hyperlink r:id="rId148" w:history="1">
        <w:r w:rsidRPr="00443330">
          <w:rPr>
            <w:rStyle w:val="Hipersaitas"/>
            <w:rFonts w:ascii="Times New Roman" w:eastAsia="Times New Roman" w:hAnsi="Times New Roman"/>
            <w:b/>
            <w:sz w:val="24"/>
            <w:szCs w:val="24"/>
            <w:lang w:eastAsia="lt-LT"/>
          </w:rPr>
          <w:t>XIIIP-2368</w:t>
        </w:r>
      </w:hyperlink>
      <w:r w:rsidRPr="00443330">
        <w:rPr>
          <w:rFonts w:ascii="Times New Roman" w:eastAsia="Times New Roman" w:hAnsi="Times New Roman"/>
          <w:color w:val="414141"/>
          <w:sz w:val="24"/>
          <w:szCs w:val="24"/>
          <w:lang w:eastAsia="lt-LT"/>
        </w:rPr>
        <w:t xml:space="preserve">, </w:t>
      </w:r>
      <w:r w:rsidRPr="00443330">
        <w:rPr>
          <w:rFonts w:ascii="Times New Roman" w:eastAsia="MS Mincho" w:hAnsi="Times New Roman"/>
          <w:bCs/>
          <w:iCs/>
          <w:color w:val="000000"/>
          <w:sz w:val="24"/>
          <w:szCs w:val="24"/>
        </w:rPr>
        <w:t>kuriuo siūloma pritarti Vyriausybės ir Lietuvos evangelikų reformatų Bažnyčios – Sinodo susitarimui dėl nekilnojamojo turto Kaune grąžinimo Lietuvos evangelikų reformatų Bažnyčiai – Sinodui. Komitetas po svarstymo pritarė Vyriausybės pateiktam Seimo nutarimo projektui.</w:t>
      </w:r>
    </w:p>
    <w:p w14:paraId="09345B74" w14:textId="77777777"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Seimo nutarimas Nr. </w:t>
      </w:r>
      <w:hyperlink r:id="rId149" w:history="1">
        <w:r w:rsidRPr="00E724B0">
          <w:rPr>
            <w:rStyle w:val="Hipersaitas"/>
            <w:rFonts w:ascii="Times New Roman" w:eastAsia="MS Mincho" w:hAnsi="Times New Roman"/>
            <w:bCs/>
            <w:iCs/>
            <w:sz w:val="24"/>
            <w:szCs w:val="24"/>
          </w:rPr>
          <w:t>XIII-1516</w:t>
        </w:r>
      </w:hyperlink>
      <w:r w:rsidRPr="00443330">
        <w:rPr>
          <w:rFonts w:ascii="Times New Roman" w:eastAsia="MS Mincho" w:hAnsi="Times New Roman"/>
          <w:bCs/>
          <w:iCs/>
          <w:color w:val="000000"/>
          <w:sz w:val="24"/>
          <w:szCs w:val="24"/>
        </w:rPr>
        <w:t xml:space="preserve"> priimtas 2018 m. spalio 9 d.</w:t>
      </w:r>
    </w:p>
    <w:p w14:paraId="38A52A76" w14:textId="77777777"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335AC8FC" w14:textId="3D24C91F"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 xml:space="preserve">Savivaldybių tarybų rinkimų įstatymo </w:t>
      </w:r>
      <w:r w:rsidRPr="00443330">
        <w:rPr>
          <w:rFonts w:ascii="Times New Roman" w:eastAsia="MS Mincho" w:hAnsi="Times New Roman"/>
          <w:bCs/>
          <w:iCs/>
          <w:color w:val="000000"/>
          <w:sz w:val="24"/>
          <w:szCs w:val="24"/>
        </w:rPr>
        <w:t xml:space="preserve">Nr. I-532 10 straipsnio pakeitimo įstatymo projektas Nr. </w:t>
      </w:r>
      <w:hyperlink r:id="rId150" w:history="1">
        <w:r w:rsidRPr="00E724B0">
          <w:rPr>
            <w:rStyle w:val="Hipersaitas"/>
            <w:rFonts w:ascii="Times New Roman" w:eastAsia="MS Mincho" w:hAnsi="Times New Roman"/>
            <w:b/>
            <w:bCs/>
            <w:iCs/>
            <w:sz w:val="24"/>
            <w:szCs w:val="24"/>
          </w:rPr>
          <w:t>XIIIP-2533</w:t>
        </w:r>
      </w:hyperlink>
      <w:r w:rsidRPr="00443330">
        <w:rPr>
          <w:rFonts w:ascii="Times New Roman" w:eastAsia="MS Mincho" w:hAnsi="Times New Roman"/>
          <w:bCs/>
          <w:iCs/>
          <w:color w:val="000000"/>
          <w:sz w:val="24"/>
          <w:szCs w:val="24"/>
        </w:rPr>
        <w:t>, kuriuo buvo siūlomi pakeitimai</w:t>
      </w:r>
      <w:r w:rsidR="00E724B0">
        <w:rPr>
          <w:rFonts w:ascii="Times New Roman" w:eastAsia="MS Mincho" w:hAnsi="Times New Roman"/>
          <w:bCs/>
          <w:iCs/>
          <w:color w:val="000000"/>
          <w:sz w:val="24"/>
          <w:szCs w:val="24"/>
        </w:rPr>
        <w:t>,</w:t>
      </w:r>
      <w:r w:rsidRPr="00443330">
        <w:rPr>
          <w:rFonts w:ascii="Times New Roman" w:eastAsia="MS Mincho" w:hAnsi="Times New Roman"/>
          <w:bCs/>
          <w:iCs/>
          <w:color w:val="000000"/>
          <w:sz w:val="24"/>
          <w:szCs w:val="24"/>
        </w:rPr>
        <w:t xml:space="preserve"> susiję su tolimesniu proporcingu ir demokratišku atstovavimu savivaldybių tarybose, atsižvelgiant į pasikeitusį savivaldybių gyventojų skaičių.</w:t>
      </w:r>
      <w:r w:rsidR="001F4904">
        <w:rPr>
          <w:rFonts w:ascii="Times New Roman" w:eastAsia="MS Mincho" w:hAnsi="Times New Roman"/>
          <w:bCs/>
          <w:iCs/>
          <w:color w:val="000000"/>
          <w:sz w:val="24"/>
          <w:szCs w:val="24"/>
        </w:rPr>
        <w:t xml:space="preserve"> Komitetas pritarė pagal gautas pastabas patikslintam įstatymo projektui.</w:t>
      </w:r>
    </w:p>
    <w:p w14:paraId="3CDD3667" w14:textId="77777777" w:rsidR="00FF6B8E" w:rsidRPr="00443330" w:rsidRDefault="00FF6B8E" w:rsidP="00FF6B8E">
      <w:pPr>
        <w:spacing w:after="0" w:line="240" w:lineRule="auto"/>
        <w:ind w:left="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Įstatymas Nr. </w:t>
      </w:r>
      <w:hyperlink r:id="rId151" w:history="1">
        <w:r w:rsidRPr="00E724B0">
          <w:rPr>
            <w:rStyle w:val="Hipersaitas"/>
            <w:rFonts w:ascii="Times New Roman" w:eastAsia="MS Mincho" w:hAnsi="Times New Roman"/>
            <w:bCs/>
            <w:iCs/>
            <w:sz w:val="24"/>
            <w:szCs w:val="24"/>
          </w:rPr>
          <w:t>XIII-1580</w:t>
        </w:r>
      </w:hyperlink>
      <w:r w:rsidRPr="00443330">
        <w:rPr>
          <w:rFonts w:ascii="Times New Roman" w:eastAsia="MS Mincho" w:hAnsi="Times New Roman"/>
          <w:bCs/>
          <w:iCs/>
          <w:color w:val="000000"/>
          <w:sz w:val="24"/>
          <w:szCs w:val="24"/>
        </w:rPr>
        <w:t xml:space="preserve"> priimtas 2018 m. spalio 25 d.</w:t>
      </w:r>
    </w:p>
    <w:p w14:paraId="0D7CD281" w14:textId="77777777"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08A4647A" w14:textId="39CBF55C"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 xml:space="preserve">Prezidento rinkimų įstatymo </w:t>
      </w:r>
      <w:r w:rsidRPr="00443330">
        <w:rPr>
          <w:rFonts w:ascii="Times New Roman" w:eastAsia="MS Mincho" w:hAnsi="Times New Roman"/>
          <w:bCs/>
          <w:iCs/>
          <w:color w:val="000000"/>
          <w:sz w:val="24"/>
          <w:szCs w:val="24"/>
        </w:rPr>
        <w:t xml:space="preserve">Nr. I-28 papildymo 79 straipsniu įstatymo projektas </w:t>
      </w:r>
      <w:r w:rsidR="001F4904">
        <w:rPr>
          <w:rFonts w:ascii="Times New Roman" w:eastAsia="MS Mincho" w:hAnsi="Times New Roman"/>
          <w:bCs/>
          <w:iCs/>
          <w:color w:val="000000"/>
          <w:sz w:val="24"/>
          <w:szCs w:val="24"/>
        </w:rPr>
        <w:br/>
      </w:r>
      <w:r w:rsidRPr="00443330">
        <w:rPr>
          <w:rFonts w:ascii="Times New Roman" w:eastAsia="MS Mincho" w:hAnsi="Times New Roman"/>
          <w:bCs/>
          <w:iCs/>
          <w:color w:val="000000"/>
          <w:sz w:val="24"/>
          <w:szCs w:val="24"/>
        </w:rPr>
        <w:t>Nr.</w:t>
      </w:r>
      <w:r w:rsidRPr="00443330">
        <w:rPr>
          <w:rFonts w:ascii="Times New Roman" w:eastAsia="MS Mincho" w:hAnsi="Times New Roman"/>
          <w:b/>
          <w:bCs/>
          <w:iCs/>
          <w:color w:val="000000"/>
          <w:sz w:val="24"/>
          <w:szCs w:val="24"/>
        </w:rPr>
        <w:t xml:space="preserve"> </w:t>
      </w:r>
      <w:hyperlink r:id="rId152" w:history="1">
        <w:r w:rsidRPr="00443330">
          <w:rPr>
            <w:rStyle w:val="Hipersaitas"/>
            <w:rFonts w:ascii="Times New Roman" w:eastAsia="MS Mincho" w:hAnsi="Times New Roman"/>
            <w:b/>
            <w:bCs/>
            <w:iCs/>
            <w:sz w:val="24"/>
            <w:szCs w:val="24"/>
          </w:rPr>
          <w:t>XII-</w:t>
        </w:r>
        <w:r w:rsidRPr="00443330">
          <w:rPr>
            <w:rStyle w:val="Hipersaitas"/>
          </w:rPr>
          <w:t> </w:t>
        </w:r>
        <w:r w:rsidRPr="00443330">
          <w:rPr>
            <w:rStyle w:val="Hipersaitas"/>
            <w:rFonts w:ascii="Times New Roman" w:eastAsia="MS Mincho" w:hAnsi="Times New Roman"/>
            <w:b/>
            <w:bCs/>
            <w:iCs/>
            <w:sz w:val="24"/>
            <w:szCs w:val="24"/>
          </w:rPr>
          <w:t>927(2)</w:t>
        </w:r>
      </w:hyperlink>
      <w:r w:rsidRPr="00443330">
        <w:rPr>
          <w:rFonts w:ascii="Times New Roman" w:eastAsia="MS Mincho" w:hAnsi="Times New Roman"/>
          <w:bCs/>
          <w:iCs/>
          <w:color w:val="000000"/>
          <w:sz w:val="24"/>
          <w:szCs w:val="24"/>
        </w:rPr>
        <w:t xml:space="preserve">, </w:t>
      </w:r>
      <w:r w:rsidRPr="00443330">
        <w:rPr>
          <w:rFonts w:ascii="Times New Roman" w:eastAsia="MS Mincho" w:hAnsi="Times New Roman"/>
          <w:b/>
          <w:bCs/>
          <w:iCs/>
          <w:color w:val="000000"/>
          <w:sz w:val="24"/>
          <w:szCs w:val="24"/>
        </w:rPr>
        <w:t xml:space="preserve">Savivaldybių tarybų rinkimų įstatymo </w:t>
      </w:r>
      <w:r w:rsidRPr="00443330">
        <w:rPr>
          <w:rFonts w:ascii="Times New Roman" w:eastAsia="MS Mincho" w:hAnsi="Times New Roman"/>
          <w:bCs/>
          <w:iCs/>
          <w:color w:val="000000"/>
          <w:sz w:val="24"/>
          <w:szCs w:val="24"/>
        </w:rPr>
        <w:t xml:space="preserve">Nr. XII-966 papildymo 92 straipsniu įstatymo projektas Nr. </w:t>
      </w:r>
      <w:hyperlink r:id="rId153" w:history="1">
        <w:r w:rsidRPr="00443330">
          <w:rPr>
            <w:rStyle w:val="Hipersaitas"/>
            <w:rFonts w:ascii="Times New Roman" w:eastAsia="MS Mincho" w:hAnsi="Times New Roman"/>
            <w:b/>
            <w:bCs/>
            <w:iCs/>
            <w:sz w:val="24"/>
            <w:szCs w:val="24"/>
          </w:rPr>
          <w:t>XII-928(2)</w:t>
        </w:r>
      </w:hyperlink>
      <w:r w:rsidRPr="00443330">
        <w:rPr>
          <w:rFonts w:ascii="Times New Roman" w:eastAsia="MS Mincho" w:hAnsi="Times New Roman"/>
          <w:b/>
          <w:bCs/>
          <w:iCs/>
          <w:color w:val="000000"/>
          <w:sz w:val="24"/>
          <w:szCs w:val="24"/>
        </w:rPr>
        <w:t xml:space="preserve">, Seimo rinkimų įstatymo </w:t>
      </w:r>
      <w:r w:rsidRPr="00443330">
        <w:rPr>
          <w:rFonts w:ascii="Times New Roman" w:eastAsia="MS Mincho" w:hAnsi="Times New Roman"/>
          <w:bCs/>
          <w:iCs/>
          <w:color w:val="000000"/>
          <w:sz w:val="24"/>
          <w:szCs w:val="24"/>
        </w:rPr>
        <w:t>Nr. I-2721 papildymo 99 straipsniu</w:t>
      </w:r>
      <w:r w:rsidRPr="00443330">
        <w:rPr>
          <w:rFonts w:ascii="Times New Roman" w:eastAsia="MS Mincho" w:hAnsi="Times New Roman"/>
          <w:b/>
          <w:bCs/>
          <w:iCs/>
          <w:color w:val="000000"/>
          <w:sz w:val="24"/>
          <w:szCs w:val="24"/>
        </w:rPr>
        <w:t xml:space="preserve"> </w:t>
      </w:r>
      <w:r w:rsidRPr="00443330">
        <w:rPr>
          <w:rFonts w:ascii="Times New Roman" w:eastAsia="MS Mincho" w:hAnsi="Times New Roman"/>
          <w:bCs/>
          <w:iCs/>
          <w:color w:val="000000"/>
          <w:sz w:val="24"/>
          <w:szCs w:val="24"/>
        </w:rPr>
        <w:t xml:space="preserve">įstatymo projektas Nr. </w:t>
      </w:r>
      <w:hyperlink r:id="rId154" w:history="1">
        <w:r w:rsidRPr="00443330">
          <w:rPr>
            <w:rStyle w:val="Hipersaitas"/>
            <w:rFonts w:ascii="Times New Roman" w:eastAsia="MS Mincho" w:hAnsi="Times New Roman"/>
            <w:b/>
            <w:bCs/>
            <w:iCs/>
            <w:sz w:val="24"/>
            <w:szCs w:val="24"/>
          </w:rPr>
          <w:t>XII-929(2)</w:t>
        </w:r>
      </w:hyperlink>
      <w:r w:rsidRPr="00443330">
        <w:rPr>
          <w:rFonts w:ascii="Times New Roman" w:eastAsia="MS Mincho" w:hAnsi="Times New Roman"/>
          <w:bCs/>
          <w:iCs/>
          <w:color w:val="000000"/>
          <w:sz w:val="24"/>
          <w:szCs w:val="24"/>
        </w:rPr>
        <w:t xml:space="preserve"> ir </w:t>
      </w:r>
      <w:r w:rsidRPr="00443330">
        <w:rPr>
          <w:rFonts w:ascii="Times New Roman" w:eastAsia="MS Mincho" w:hAnsi="Times New Roman"/>
          <w:b/>
          <w:bCs/>
          <w:iCs/>
          <w:color w:val="000000"/>
          <w:sz w:val="24"/>
          <w:szCs w:val="24"/>
        </w:rPr>
        <w:t xml:space="preserve">Rinkimų į Europos Parlamentą įstatymo </w:t>
      </w:r>
      <w:r w:rsidRPr="00443330">
        <w:rPr>
          <w:rFonts w:ascii="Times New Roman" w:eastAsia="MS Mincho" w:hAnsi="Times New Roman"/>
          <w:bCs/>
          <w:iCs/>
          <w:color w:val="000000"/>
          <w:sz w:val="24"/>
          <w:szCs w:val="24"/>
        </w:rPr>
        <w:t>Nr. IX-1837 98 straipsnio pakeitimo įstatymo projektas Nr.</w:t>
      </w:r>
      <w:r w:rsidRPr="00443330">
        <w:rPr>
          <w:rFonts w:ascii="Times New Roman" w:eastAsia="MS Mincho" w:hAnsi="Times New Roman"/>
          <w:b/>
          <w:bCs/>
          <w:iCs/>
          <w:color w:val="000000"/>
          <w:sz w:val="24"/>
          <w:szCs w:val="24"/>
        </w:rPr>
        <w:t xml:space="preserve"> </w:t>
      </w:r>
      <w:hyperlink r:id="rId155" w:history="1">
        <w:r w:rsidRPr="00443330">
          <w:rPr>
            <w:rStyle w:val="Hipersaitas"/>
            <w:rFonts w:ascii="Times New Roman" w:eastAsia="MS Mincho" w:hAnsi="Times New Roman"/>
            <w:b/>
            <w:bCs/>
            <w:iCs/>
            <w:sz w:val="24"/>
            <w:szCs w:val="24"/>
          </w:rPr>
          <w:t>XII-930(2)</w:t>
        </w:r>
      </w:hyperlink>
      <w:r w:rsidRPr="00443330">
        <w:rPr>
          <w:rFonts w:ascii="Times New Roman" w:eastAsia="MS Mincho" w:hAnsi="Times New Roman"/>
          <w:bCs/>
          <w:iCs/>
          <w:color w:val="000000"/>
          <w:sz w:val="24"/>
          <w:szCs w:val="24"/>
        </w:rPr>
        <w:t>, kuriais buvo siūloma likus metams iki rinkimų nekeisti rinkimus reglamentuojančių įstatymų nuostatų. Vis dėlto, atsižvelgiant į tai, kad tiksli rinkimų data paaiškėja tik ją paskelbus, t. y. maždaug prieš pusmetį iki rinkimų, todėl būtų neįmanoma užtikrinti siūlomos normos įgyvendinimo, komitetas pritarė patobulintiems projektų variantams, numatantiems įstatymų „įšaldymą“ nuo rinkimų datos paskelbimo dienos iki rinkimų galutinių rezultatų paskelbimo arba rinkimų pripažinimo negaliojančiais dienos.</w:t>
      </w:r>
    </w:p>
    <w:p w14:paraId="25AF45FB" w14:textId="06470626" w:rsidR="00FF6B8E" w:rsidRPr="001F4904" w:rsidRDefault="00FF6B8E" w:rsidP="00FF6B8E">
      <w:pPr>
        <w:tabs>
          <w:tab w:val="left" w:pos="0"/>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Įstatymai Nr. </w:t>
      </w:r>
      <w:hyperlink r:id="rId156" w:history="1">
        <w:r w:rsidRPr="001F4904">
          <w:rPr>
            <w:rStyle w:val="Hipersaitas"/>
            <w:rFonts w:ascii="Times New Roman" w:eastAsia="MS Mincho" w:hAnsi="Times New Roman"/>
            <w:bCs/>
            <w:iCs/>
            <w:sz w:val="24"/>
            <w:szCs w:val="24"/>
          </w:rPr>
          <w:t>XIII-1586</w:t>
        </w:r>
      </w:hyperlink>
      <w:r w:rsidRPr="001F4904">
        <w:rPr>
          <w:rFonts w:ascii="Times New Roman" w:eastAsia="MS Mincho" w:hAnsi="Times New Roman"/>
          <w:bCs/>
          <w:iCs/>
          <w:color w:val="000000"/>
          <w:sz w:val="24"/>
          <w:szCs w:val="24"/>
        </w:rPr>
        <w:t xml:space="preserve">, </w:t>
      </w:r>
      <w:r w:rsidR="005B741E" w:rsidRPr="001F4904">
        <w:rPr>
          <w:rFonts w:ascii="Times New Roman" w:eastAsia="MS Mincho" w:hAnsi="Times New Roman"/>
          <w:bCs/>
          <w:iCs/>
          <w:color w:val="000000"/>
          <w:sz w:val="24"/>
          <w:szCs w:val="24"/>
        </w:rPr>
        <w:t xml:space="preserve">Nr. </w:t>
      </w:r>
      <w:hyperlink r:id="rId157" w:history="1">
        <w:r w:rsidRPr="001F4904">
          <w:rPr>
            <w:rStyle w:val="Hipersaitas"/>
            <w:rFonts w:ascii="Times New Roman" w:eastAsia="MS Mincho" w:hAnsi="Times New Roman"/>
            <w:bCs/>
            <w:iCs/>
            <w:sz w:val="24"/>
            <w:szCs w:val="24"/>
          </w:rPr>
          <w:t>XIII-1587</w:t>
        </w:r>
      </w:hyperlink>
      <w:r w:rsidRPr="001F4904">
        <w:rPr>
          <w:rFonts w:ascii="Times New Roman" w:eastAsia="MS Mincho" w:hAnsi="Times New Roman"/>
          <w:bCs/>
          <w:iCs/>
          <w:color w:val="000000"/>
          <w:sz w:val="24"/>
          <w:szCs w:val="24"/>
        </w:rPr>
        <w:t xml:space="preserve">, </w:t>
      </w:r>
      <w:r w:rsidR="005B741E" w:rsidRPr="001F4904">
        <w:rPr>
          <w:rFonts w:ascii="Times New Roman" w:eastAsia="MS Mincho" w:hAnsi="Times New Roman"/>
          <w:bCs/>
          <w:iCs/>
          <w:color w:val="000000"/>
          <w:sz w:val="24"/>
          <w:szCs w:val="24"/>
        </w:rPr>
        <w:t xml:space="preserve">Nr. </w:t>
      </w:r>
      <w:hyperlink r:id="rId158" w:history="1">
        <w:r w:rsidRPr="001F4904">
          <w:rPr>
            <w:rStyle w:val="Hipersaitas"/>
            <w:rFonts w:ascii="Times New Roman" w:eastAsia="MS Mincho" w:hAnsi="Times New Roman"/>
            <w:bCs/>
            <w:iCs/>
            <w:sz w:val="24"/>
            <w:szCs w:val="24"/>
          </w:rPr>
          <w:t>XIII-1588</w:t>
        </w:r>
      </w:hyperlink>
      <w:r w:rsidRPr="001F4904">
        <w:rPr>
          <w:rFonts w:ascii="Times New Roman" w:eastAsia="MS Mincho" w:hAnsi="Times New Roman"/>
          <w:bCs/>
          <w:iCs/>
          <w:color w:val="000000"/>
          <w:sz w:val="24"/>
          <w:szCs w:val="24"/>
        </w:rPr>
        <w:t xml:space="preserve"> ir </w:t>
      </w:r>
      <w:r w:rsidR="005B741E" w:rsidRPr="001F4904">
        <w:rPr>
          <w:rFonts w:ascii="Times New Roman" w:eastAsia="MS Mincho" w:hAnsi="Times New Roman"/>
          <w:bCs/>
          <w:iCs/>
          <w:color w:val="000000"/>
          <w:sz w:val="24"/>
          <w:szCs w:val="24"/>
        </w:rPr>
        <w:t xml:space="preserve">Nr. </w:t>
      </w:r>
      <w:hyperlink r:id="rId159" w:history="1">
        <w:r w:rsidRPr="001F4904">
          <w:rPr>
            <w:rStyle w:val="Hipersaitas"/>
            <w:rFonts w:ascii="Times New Roman" w:eastAsia="MS Mincho" w:hAnsi="Times New Roman"/>
            <w:bCs/>
            <w:iCs/>
            <w:sz w:val="24"/>
            <w:szCs w:val="24"/>
          </w:rPr>
          <w:t>XIII-1589</w:t>
        </w:r>
      </w:hyperlink>
      <w:r w:rsidRPr="001F4904">
        <w:rPr>
          <w:rFonts w:ascii="Times New Roman" w:eastAsia="MS Mincho" w:hAnsi="Times New Roman"/>
          <w:bCs/>
          <w:iCs/>
          <w:color w:val="000000"/>
          <w:sz w:val="24"/>
          <w:szCs w:val="24"/>
        </w:rPr>
        <w:t xml:space="preserve"> priimti 2018 m. spalio 25 d.</w:t>
      </w:r>
    </w:p>
    <w:p w14:paraId="501C87B9" w14:textId="77777777"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718FA05E" w14:textId="496D3130"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
          <w:bCs/>
          <w:iCs/>
          <w:color w:val="000000"/>
          <w:sz w:val="24"/>
          <w:szCs w:val="24"/>
        </w:rPr>
        <w:t>Vietos savivaldos įstatymo</w:t>
      </w:r>
      <w:r w:rsidRPr="00443330">
        <w:rPr>
          <w:rFonts w:ascii="Times New Roman" w:eastAsia="MS Mincho" w:hAnsi="Times New Roman"/>
          <w:bCs/>
          <w:iCs/>
          <w:color w:val="000000"/>
          <w:sz w:val="24"/>
          <w:szCs w:val="24"/>
        </w:rPr>
        <w:t xml:space="preserve"> Nr. I-533 16, 19, 27, 29 ir 31 straipsnių pakeitimo įstatymo </w:t>
      </w:r>
      <w:r w:rsidR="00F6683B" w:rsidRPr="00443330">
        <w:rPr>
          <w:rFonts w:ascii="Times New Roman" w:eastAsia="MS Mincho" w:hAnsi="Times New Roman"/>
          <w:bCs/>
          <w:iCs/>
          <w:color w:val="000000"/>
          <w:sz w:val="24"/>
          <w:szCs w:val="24"/>
        </w:rPr>
        <w:br/>
      </w:r>
      <w:r w:rsidRPr="00443330">
        <w:rPr>
          <w:rFonts w:ascii="Times New Roman" w:eastAsia="MS Mincho" w:hAnsi="Times New Roman"/>
          <w:bCs/>
          <w:iCs/>
          <w:color w:val="000000"/>
          <w:sz w:val="24"/>
          <w:szCs w:val="24"/>
        </w:rPr>
        <w:t xml:space="preserve">Nr. XIII-1377 6 straipsnio pakeitimo įstatymo projektas Nr. </w:t>
      </w:r>
      <w:hyperlink r:id="rId160" w:history="1">
        <w:r w:rsidRPr="00443330">
          <w:rPr>
            <w:rStyle w:val="Hipersaitas"/>
            <w:rFonts w:ascii="Times New Roman" w:eastAsia="MS Mincho" w:hAnsi="Times New Roman"/>
            <w:b/>
            <w:bCs/>
            <w:iCs/>
            <w:sz w:val="24"/>
            <w:szCs w:val="24"/>
          </w:rPr>
          <w:t>XIIIP-2610</w:t>
        </w:r>
      </w:hyperlink>
      <w:r w:rsidRPr="00443330">
        <w:rPr>
          <w:rFonts w:ascii="Times New Roman" w:eastAsia="MS Mincho" w:hAnsi="Times New Roman"/>
          <w:bCs/>
          <w:iCs/>
          <w:color w:val="000000"/>
          <w:sz w:val="24"/>
          <w:szCs w:val="24"/>
        </w:rPr>
        <w:t>, kuris buvo parengtas pastebėjus, kad priimtame įstatyme, kuris turėjo įsigalioti 2019 m. sausio 1 d., nenustatytos įstatymo įgyvendinamosios nuostatos, t. y. neaptartas pareigas einančių seniūnų kadencijos pradžios klausimas įvedus kadencijas. Įstatymo projekto tikslas buvo papildyti įstatymą įgyvendinamosiomis nuostatomis, reglamentuojančiomis neterminuotai į pareigas paskirtų seniūnų kadencijų įvedimo klausimą.</w:t>
      </w:r>
      <w:r w:rsidRPr="00443330">
        <w:rPr>
          <w:rFonts w:ascii="Times New Roman" w:hAnsi="Times New Roman"/>
          <w:sz w:val="24"/>
          <w:szCs w:val="24"/>
        </w:rPr>
        <w:t xml:space="preserve"> Komitetas pritarė projektui, kuris numatė, kad i</w:t>
      </w:r>
      <w:r w:rsidRPr="00443330">
        <w:rPr>
          <w:rFonts w:ascii="Times New Roman" w:eastAsia="MS Mincho" w:hAnsi="Times New Roman"/>
          <w:bCs/>
          <w:iCs/>
          <w:color w:val="000000"/>
          <w:sz w:val="24"/>
          <w:szCs w:val="24"/>
        </w:rPr>
        <w:t>ki įstatymo įsigaliojimo į pareigas neterminuotai priimtiems seniūnams nuo įstatymo įsigaliojimo nustatoma penkerių metų kadencija eiti atitinkamos seniūnijos seniūno pareigas.</w:t>
      </w:r>
    </w:p>
    <w:p w14:paraId="2E082006" w14:textId="30394100" w:rsidR="00FF6B8E" w:rsidRPr="00443330" w:rsidRDefault="00FF6B8E" w:rsidP="00FF6B8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443330">
        <w:rPr>
          <w:rFonts w:ascii="Times New Roman" w:eastAsia="MS Mincho" w:hAnsi="Times New Roman"/>
          <w:bCs/>
          <w:iCs/>
          <w:color w:val="000000"/>
          <w:sz w:val="24"/>
          <w:szCs w:val="24"/>
        </w:rPr>
        <w:t xml:space="preserve">Įstatymas Nr. </w:t>
      </w:r>
      <w:hyperlink r:id="rId161" w:history="1">
        <w:r w:rsidRPr="001F4904">
          <w:rPr>
            <w:rStyle w:val="Hipersaitas"/>
            <w:rFonts w:ascii="Times New Roman" w:eastAsia="MS Mincho" w:hAnsi="Times New Roman"/>
            <w:bCs/>
            <w:iCs/>
            <w:sz w:val="24"/>
            <w:szCs w:val="24"/>
          </w:rPr>
          <w:t>XIII-1653</w:t>
        </w:r>
      </w:hyperlink>
      <w:r w:rsidRPr="001F4904">
        <w:rPr>
          <w:rFonts w:ascii="Times New Roman" w:eastAsia="MS Mincho" w:hAnsi="Times New Roman"/>
          <w:bCs/>
          <w:iCs/>
          <w:color w:val="000000"/>
          <w:sz w:val="24"/>
          <w:szCs w:val="24"/>
        </w:rPr>
        <w:t xml:space="preserve"> </w:t>
      </w:r>
      <w:r w:rsidRPr="00443330">
        <w:rPr>
          <w:rFonts w:ascii="Times New Roman" w:eastAsia="MS Mincho" w:hAnsi="Times New Roman"/>
          <w:bCs/>
          <w:iCs/>
          <w:color w:val="000000"/>
          <w:sz w:val="24"/>
          <w:szCs w:val="24"/>
        </w:rPr>
        <w:t>priimtas 2018 m. lapkričio 20 d.</w:t>
      </w:r>
    </w:p>
    <w:p w14:paraId="08C152FC" w14:textId="77777777" w:rsidR="00FF6B8E" w:rsidRPr="00443330" w:rsidRDefault="00FF6B8E" w:rsidP="00FF6B8E">
      <w:pPr>
        <w:spacing w:after="0" w:line="240" w:lineRule="auto"/>
        <w:ind w:firstLine="709"/>
        <w:jc w:val="both"/>
        <w:rPr>
          <w:rFonts w:ascii="Times New Roman" w:hAnsi="Times New Roman"/>
          <w:bCs/>
          <w:iCs/>
          <w:sz w:val="24"/>
          <w:szCs w:val="24"/>
        </w:rPr>
      </w:pPr>
    </w:p>
    <w:p w14:paraId="7B9947FD" w14:textId="77777777" w:rsidR="00FF6B8E" w:rsidRPr="00443330" w:rsidRDefault="00FF6B8E" w:rsidP="00FF6B8E">
      <w:pPr>
        <w:spacing w:after="0" w:line="240" w:lineRule="auto"/>
        <w:ind w:firstLine="709"/>
        <w:jc w:val="both"/>
        <w:rPr>
          <w:rFonts w:ascii="Times New Roman" w:hAnsi="Times New Roman"/>
          <w:bCs/>
          <w:iCs/>
          <w:sz w:val="24"/>
          <w:szCs w:val="24"/>
        </w:rPr>
      </w:pPr>
      <w:r w:rsidRPr="00443330">
        <w:rPr>
          <w:rFonts w:ascii="Times New Roman" w:hAnsi="Times New Roman"/>
          <w:b/>
          <w:bCs/>
          <w:iCs/>
          <w:sz w:val="24"/>
          <w:szCs w:val="24"/>
        </w:rPr>
        <w:t>Valstybės ir savivaldybių turto valdymo, naudojimo ir disponavimo juo įstatymo</w:t>
      </w:r>
      <w:r w:rsidRPr="00443330">
        <w:rPr>
          <w:rFonts w:ascii="Times New Roman" w:hAnsi="Times New Roman"/>
          <w:bCs/>
          <w:iCs/>
          <w:sz w:val="24"/>
          <w:szCs w:val="24"/>
        </w:rPr>
        <w:t xml:space="preserve"> pakeitimo projektą Nr. </w:t>
      </w:r>
      <w:hyperlink r:id="rId162" w:history="1">
        <w:r w:rsidRPr="00443330">
          <w:rPr>
            <w:rStyle w:val="Hipersaitas"/>
            <w:rFonts w:ascii="Times New Roman" w:hAnsi="Times New Roman"/>
            <w:b/>
            <w:bCs/>
            <w:iCs/>
            <w:sz w:val="24"/>
            <w:szCs w:val="24"/>
          </w:rPr>
          <w:t>XIIIP-1448</w:t>
        </w:r>
      </w:hyperlink>
      <w:r w:rsidRPr="00443330">
        <w:rPr>
          <w:rFonts w:ascii="Times New Roman" w:hAnsi="Times New Roman"/>
          <w:bCs/>
          <w:iCs/>
          <w:sz w:val="24"/>
          <w:szCs w:val="24"/>
        </w:rPr>
        <w:t>, kuriuo buvo siūloma suteikti teisę asmenims, gyvenantiems valstybei priklausančiuose tarnybiniuose butuose, įsigyti juos be konkurso.</w:t>
      </w:r>
    </w:p>
    <w:p w14:paraId="426BA8D3" w14:textId="77777777" w:rsidR="00FF6B8E" w:rsidRPr="00443330" w:rsidRDefault="00FF6B8E" w:rsidP="00FF6B8E">
      <w:pPr>
        <w:spacing w:after="0" w:line="240" w:lineRule="auto"/>
        <w:ind w:firstLine="709"/>
        <w:jc w:val="both"/>
        <w:rPr>
          <w:rFonts w:ascii="Times New Roman" w:hAnsi="Times New Roman"/>
          <w:bCs/>
          <w:iCs/>
          <w:sz w:val="24"/>
          <w:szCs w:val="24"/>
        </w:rPr>
      </w:pPr>
      <w:r w:rsidRPr="00443330">
        <w:rPr>
          <w:rFonts w:ascii="Times New Roman" w:hAnsi="Times New Roman"/>
          <w:bCs/>
          <w:iCs/>
          <w:sz w:val="24"/>
          <w:szCs w:val="24"/>
        </w:rPr>
        <w:t>Komitetas po svarstymo nusprendė iš esmės pritarti įstatymo projektui ir patobulino jį pagal gautas pastabas, nustatant, kad tarnybinis butas prieš organizuojant jo pardavimo aukcioną pirmumo tvarka būtų pasiūlomas įsigyti rinkos kaina jame gyvenantiems asmenims, kurie nuosavybės teise pastaruosius 5 metus neturi kitų gyvenamosios paskirties patalpų.</w:t>
      </w:r>
    </w:p>
    <w:p w14:paraId="5C480110" w14:textId="77777777" w:rsidR="005B741E" w:rsidRPr="00443330" w:rsidRDefault="005B741E" w:rsidP="00FF6B8E">
      <w:pPr>
        <w:spacing w:after="0" w:line="240" w:lineRule="auto"/>
        <w:ind w:firstLine="709"/>
        <w:jc w:val="both"/>
        <w:rPr>
          <w:rFonts w:ascii="Times New Roman" w:hAnsi="Times New Roman"/>
          <w:bCs/>
          <w:iCs/>
          <w:sz w:val="24"/>
          <w:szCs w:val="24"/>
        </w:rPr>
      </w:pPr>
      <w:r w:rsidRPr="00443330">
        <w:rPr>
          <w:rFonts w:ascii="Times New Roman" w:hAnsi="Times New Roman"/>
          <w:bCs/>
          <w:iCs/>
          <w:sz w:val="24"/>
          <w:szCs w:val="24"/>
        </w:rPr>
        <w:t>Į</w:t>
      </w:r>
      <w:r w:rsidR="00FF6B8E" w:rsidRPr="00443330">
        <w:rPr>
          <w:rFonts w:ascii="Times New Roman" w:hAnsi="Times New Roman"/>
          <w:bCs/>
          <w:iCs/>
          <w:sz w:val="24"/>
          <w:szCs w:val="24"/>
        </w:rPr>
        <w:t>statym</w:t>
      </w:r>
      <w:r w:rsidRPr="00443330">
        <w:rPr>
          <w:rFonts w:ascii="Times New Roman" w:hAnsi="Times New Roman"/>
          <w:bCs/>
          <w:iCs/>
          <w:sz w:val="24"/>
          <w:szCs w:val="24"/>
        </w:rPr>
        <w:t>as</w:t>
      </w:r>
      <w:r w:rsidR="00FF6B8E" w:rsidRPr="00443330">
        <w:rPr>
          <w:rFonts w:ascii="Times New Roman" w:hAnsi="Times New Roman"/>
          <w:bCs/>
          <w:iCs/>
          <w:sz w:val="24"/>
          <w:szCs w:val="24"/>
        </w:rPr>
        <w:t xml:space="preserve"> Nr. </w:t>
      </w:r>
      <w:hyperlink r:id="rId163" w:history="1">
        <w:r w:rsidR="00FF6B8E" w:rsidRPr="00420989">
          <w:rPr>
            <w:rStyle w:val="Hipersaitas"/>
            <w:rFonts w:ascii="Times New Roman" w:hAnsi="Times New Roman"/>
            <w:bCs/>
            <w:iCs/>
            <w:sz w:val="24"/>
            <w:szCs w:val="24"/>
          </w:rPr>
          <w:t>XIII-1900</w:t>
        </w:r>
      </w:hyperlink>
      <w:r w:rsidR="00FF6B8E" w:rsidRPr="00443330">
        <w:rPr>
          <w:rFonts w:ascii="Times New Roman" w:hAnsi="Times New Roman"/>
          <w:bCs/>
          <w:iCs/>
          <w:sz w:val="24"/>
          <w:szCs w:val="24"/>
        </w:rPr>
        <w:t xml:space="preserve"> </w:t>
      </w:r>
      <w:r w:rsidRPr="00443330">
        <w:rPr>
          <w:rFonts w:ascii="Times New Roman" w:hAnsi="Times New Roman"/>
          <w:bCs/>
          <w:iCs/>
          <w:sz w:val="24"/>
          <w:szCs w:val="24"/>
        </w:rPr>
        <w:t xml:space="preserve"> priimtas 2019 m. sausio 11 d. </w:t>
      </w:r>
    </w:p>
    <w:p w14:paraId="3738807E" w14:textId="4B550B8A" w:rsidR="00FF6B8E" w:rsidRPr="00443330" w:rsidRDefault="00FF6B8E" w:rsidP="00FF6B8E">
      <w:pPr>
        <w:spacing w:after="0" w:line="240" w:lineRule="auto"/>
        <w:ind w:firstLine="709"/>
        <w:jc w:val="both"/>
        <w:rPr>
          <w:rFonts w:ascii="Times New Roman" w:hAnsi="Times New Roman"/>
          <w:bCs/>
          <w:iCs/>
          <w:sz w:val="24"/>
          <w:szCs w:val="24"/>
        </w:rPr>
      </w:pPr>
      <w:r w:rsidRPr="00443330">
        <w:rPr>
          <w:rFonts w:ascii="Times New Roman" w:hAnsi="Times New Roman"/>
          <w:bCs/>
          <w:iCs/>
          <w:sz w:val="24"/>
          <w:szCs w:val="24"/>
        </w:rPr>
        <w:t>Respublikos Prezidentė įstatymo nepasirašė ir Seimas 2019 m. vasario 12 d. pritar</w:t>
      </w:r>
      <w:r w:rsidR="00420989">
        <w:rPr>
          <w:rFonts w:ascii="Times New Roman" w:hAnsi="Times New Roman"/>
          <w:bCs/>
          <w:iCs/>
          <w:sz w:val="24"/>
          <w:szCs w:val="24"/>
        </w:rPr>
        <w:t>ė Respublikos Prezidentės veto, t. y. nutarė įstatymą laikyti nepriimtu.</w:t>
      </w:r>
    </w:p>
    <w:p w14:paraId="0DA63373" w14:textId="77777777" w:rsidR="00FF6B8E" w:rsidRPr="00443330" w:rsidRDefault="00FF6B8E" w:rsidP="00FF6B8E">
      <w:pPr>
        <w:spacing w:after="0" w:line="240" w:lineRule="auto"/>
        <w:ind w:firstLine="709"/>
        <w:jc w:val="both"/>
        <w:rPr>
          <w:rFonts w:ascii="Times New Roman" w:hAnsi="Times New Roman"/>
          <w:bCs/>
          <w:iCs/>
          <w:sz w:val="24"/>
          <w:szCs w:val="24"/>
        </w:rPr>
      </w:pPr>
    </w:p>
    <w:p w14:paraId="3C1075CE" w14:textId="332386A1" w:rsidR="00FF6B8E" w:rsidRPr="00443330" w:rsidRDefault="00FF6B8E" w:rsidP="00FF6B8E">
      <w:pPr>
        <w:spacing w:after="0" w:line="240" w:lineRule="auto"/>
        <w:ind w:firstLine="709"/>
        <w:jc w:val="both"/>
        <w:rPr>
          <w:rFonts w:ascii="Times New Roman" w:hAnsi="Times New Roman"/>
          <w:bCs/>
          <w:iCs/>
          <w:sz w:val="24"/>
          <w:szCs w:val="24"/>
        </w:rPr>
      </w:pPr>
      <w:r w:rsidRPr="00443330">
        <w:rPr>
          <w:rFonts w:ascii="Times New Roman" w:hAnsi="Times New Roman"/>
          <w:b/>
          <w:bCs/>
          <w:iCs/>
          <w:sz w:val="24"/>
          <w:szCs w:val="24"/>
        </w:rPr>
        <w:t>Vyriausybės įstatymo</w:t>
      </w:r>
      <w:r w:rsidRPr="00443330">
        <w:rPr>
          <w:rFonts w:ascii="Times New Roman" w:hAnsi="Times New Roman"/>
          <w:bCs/>
          <w:iCs/>
          <w:sz w:val="24"/>
          <w:szCs w:val="24"/>
        </w:rPr>
        <w:t xml:space="preserve"> Nr. I-464 6, 13, 18, 22, 24, 26, 29</w:t>
      </w:r>
      <w:r w:rsidRPr="00443330">
        <w:rPr>
          <w:rFonts w:ascii="Times New Roman" w:hAnsi="Times New Roman"/>
          <w:bCs/>
          <w:iCs/>
          <w:sz w:val="24"/>
          <w:szCs w:val="24"/>
          <w:vertAlign w:val="superscript"/>
        </w:rPr>
        <w:t>1</w:t>
      </w:r>
      <w:r w:rsidRPr="00443330">
        <w:rPr>
          <w:rFonts w:ascii="Times New Roman" w:hAnsi="Times New Roman"/>
          <w:bCs/>
          <w:iCs/>
          <w:sz w:val="24"/>
          <w:szCs w:val="24"/>
        </w:rPr>
        <w:t>, 30, 31</w:t>
      </w:r>
      <w:r w:rsidRPr="00443330">
        <w:rPr>
          <w:rFonts w:ascii="Times New Roman" w:hAnsi="Times New Roman"/>
          <w:bCs/>
          <w:iCs/>
          <w:sz w:val="24"/>
          <w:szCs w:val="24"/>
          <w:vertAlign w:val="superscript"/>
        </w:rPr>
        <w:t>1</w:t>
      </w:r>
      <w:r w:rsidRPr="00443330">
        <w:rPr>
          <w:rFonts w:ascii="Times New Roman" w:hAnsi="Times New Roman"/>
          <w:bCs/>
          <w:iCs/>
          <w:sz w:val="24"/>
          <w:szCs w:val="24"/>
        </w:rPr>
        <w:t>, 38, 45 ir 46 straipsnių pakeitimo įstatymo Nr. XIII-1371 9 ir 13 straipsnių pakeitimo ir Įstatymo papildymo 8</w:t>
      </w:r>
      <w:r w:rsidRPr="00443330">
        <w:rPr>
          <w:rFonts w:ascii="Times New Roman" w:hAnsi="Times New Roman"/>
          <w:bCs/>
          <w:iCs/>
          <w:sz w:val="24"/>
          <w:szCs w:val="24"/>
          <w:vertAlign w:val="superscript"/>
        </w:rPr>
        <w:t>1</w:t>
      </w:r>
      <w:r w:rsidRPr="00443330">
        <w:rPr>
          <w:rFonts w:ascii="Times New Roman" w:hAnsi="Times New Roman"/>
          <w:bCs/>
          <w:iCs/>
          <w:sz w:val="24"/>
          <w:szCs w:val="24"/>
        </w:rPr>
        <w:t xml:space="preserve"> straipsniu įstatymo projektas Nr. </w:t>
      </w:r>
      <w:hyperlink r:id="rId164" w:history="1">
        <w:r w:rsidRPr="00443330">
          <w:rPr>
            <w:rStyle w:val="Hipersaitas"/>
            <w:rFonts w:ascii="Times New Roman" w:hAnsi="Times New Roman"/>
            <w:b/>
            <w:bCs/>
            <w:iCs/>
            <w:sz w:val="24"/>
            <w:szCs w:val="24"/>
          </w:rPr>
          <w:t>XIIIP-2520</w:t>
        </w:r>
      </w:hyperlink>
      <w:r w:rsidRPr="00443330">
        <w:rPr>
          <w:rFonts w:ascii="Times New Roman" w:hAnsi="Times New Roman"/>
          <w:bCs/>
          <w:iCs/>
          <w:sz w:val="24"/>
          <w:szCs w:val="24"/>
        </w:rPr>
        <w:t xml:space="preserve"> ir </w:t>
      </w:r>
      <w:r w:rsidRPr="00443330">
        <w:rPr>
          <w:rFonts w:ascii="Times New Roman" w:hAnsi="Times New Roman"/>
          <w:b/>
          <w:bCs/>
          <w:iCs/>
          <w:sz w:val="24"/>
          <w:szCs w:val="24"/>
        </w:rPr>
        <w:t>Valstybės tarnybos įstatym</w:t>
      </w:r>
      <w:r w:rsidRPr="00443330">
        <w:rPr>
          <w:rFonts w:ascii="Times New Roman" w:hAnsi="Times New Roman"/>
          <w:bCs/>
          <w:iCs/>
          <w:sz w:val="24"/>
          <w:szCs w:val="24"/>
        </w:rPr>
        <w:t xml:space="preserve">o Nr. VIII-1316 pakeitimo įstatymo Nr. XIII-1370 1 straipsnio pakeitimo įstatymo projektas Nr. </w:t>
      </w:r>
      <w:hyperlink r:id="rId165" w:history="1">
        <w:r w:rsidRPr="00443330">
          <w:rPr>
            <w:rStyle w:val="Hipersaitas"/>
            <w:rFonts w:ascii="Times New Roman" w:hAnsi="Times New Roman"/>
            <w:b/>
            <w:bCs/>
            <w:iCs/>
            <w:sz w:val="24"/>
            <w:szCs w:val="24"/>
          </w:rPr>
          <w:t>XIIIP-2521</w:t>
        </w:r>
      </w:hyperlink>
      <w:r w:rsidRPr="00443330">
        <w:rPr>
          <w:rFonts w:ascii="Times New Roman" w:hAnsi="Times New Roman"/>
          <w:bCs/>
          <w:iCs/>
          <w:sz w:val="24"/>
          <w:szCs w:val="24"/>
        </w:rPr>
        <w:t>, kuriais buvo siūloma nustatyti, kad ministerijos kancleris yra politinio (asmeninio) pasitikėjimo valstybės tarnautojas, kurį priima į pareigas ir atleidžia iš jų ministras, ir kuris yra pavaldus ministrui.</w:t>
      </w:r>
    </w:p>
    <w:p w14:paraId="7E78C239" w14:textId="24B55C51" w:rsidR="00DD40F5" w:rsidRPr="00443330" w:rsidRDefault="005B741E" w:rsidP="00DD40F5">
      <w:pPr>
        <w:spacing w:after="0" w:line="240" w:lineRule="auto"/>
        <w:ind w:firstLine="709"/>
        <w:jc w:val="both"/>
        <w:rPr>
          <w:rFonts w:ascii="Times New Roman" w:hAnsi="Times New Roman"/>
          <w:bCs/>
          <w:iCs/>
          <w:sz w:val="24"/>
          <w:szCs w:val="24"/>
        </w:rPr>
      </w:pPr>
      <w:r w:rsidRPr="00443330">
        <w:rPr>
          <w:rFonts w:ascii="Times New Roman" w:hAnsi="Times New Roman"/>
          <w:bCs/>
          <w:iCs/>
          <w:sz w:val="24"/>
          <w:szCs w:val="24"/>
        </w:rPr>
        <w:t xml:space="preserve">Įstatymai Nr. </w:t>
      </w:r>
      <w:hyperlink r:id="rId166" w:history="1">
        <w:r w:rsidRPr="00420989">
          <w:rPr>
            <w:rFonts w:ascii="Times New Roman" w:hAnsi="Times New Roman"/>
            <w:bCs/>
            <w:iCs/>
            <w:color w:val="0000FF"/>
            <w:sz w:val="24"/>
            <w:szCs w:val="24"/>
            <w:u w:val="single"/>
          </w:rPr>
          <w:t>XIII-1804</w:t>
        </w:r>
      </w:hyperlink>
      <w:r w:rsidRPr="00420989">
        <w:rPr>
          <w:rFonts w:ascii="Times New Roman" w:hAnsi="Times New Roman"/>
          <w:bCs/>
          <w:iCs/>
          <w:sz w:val="24"/>
          <w:szCs w:val="24"/>
        </w:rPr>
        <w:t xml:space="preserve"> ir Nr. </w:t>
      </w:r>
      <w:hyperlink r:id="rId167" w:history="1">
        <w:r w:rsidRPr="00420989">
          <w:rPr>
            <w:rFonts w:ascii="Times New Roman" w:hAnsi="Times New Roman"/>
            <w:bCs/>
            <w:iCs/>
            <w:color w:val="0000FF"/>
            <w:sz w:val="24"/>
            <w:szCs w:val="24"/>
            <w:u w:val="single"/>
          </w:rPr>
          <w:t>XIII-1805</w:t>
        </w:r>
      </w:hyperlink>
      <w:r w:rsidRPr="00420989">
        <w:rPr>
          <w:rFonts w:ascii="Times New Roman" w:hAnsi="Times New Roman"/>
          <w:bCs/>
          <w:iCs/>
          <w:sz w:val="24"/>
          <w:szCs w:val="24"/>
        </w:rPr>
        <w:t xml:space="preserve"> </w:t>
      </w:r>
      <w:r w:rsidRPr="00443330">
        <w:rPr>
          <w:rFonts w:ascii="Times New Roman" w:hAnsi="Times New Roman"/>
          <w:bCs/>
          <w:iCs/>
          <w:sz w:val="24"/>
          <w:szCs w:val="24"/>
        </w:rPr>
        <w:t xml:space="preserve">priimti </w:t>
      </w:r>
      <w:r w:rsidR="00DD40F5" w:rsidRPr="00443330">
        <w:rPr>
          <w:rFonts w:ascii="Times New Roman" w:hAnsi="Times New Roman"/>
          <w:bCs/>
          <w:iCs/>
          <w:sz w:val="24"/>
          <w:szCs w:val="24"/>
        </w:rPr>
        <w:t>2018 m. gruodžio 20 d.</w:t>
      </w:r>
    </w:p>
    <w:p w14:paraId="0926BDBD" w14:textId="77777777" w:rsidR="00F61EE8" w:rsidRPr="00443330" w:rsidRDefault="00F61EE8" w:rsidP="00FD31CF">
      <w:pPr>
        <w:spacing w:after="0" w:line="240" w:lineRule="auto"/>
        <w:jc w:val="both"/>
        <w:rPr>
          <w:rFonts w:ascii="Times New Roman" w:eastAsiaTheme="minorHAnsi" w:hAnsi="Times New Roman" w:cstheme="minorBidi"/>
          <w:sz w:val="24"/>
          <w:szCs w:val="24"/>
        </w:rPr>
      </w:pPr>
    </w:p>
    <w:p w14:paraId="142AA682" w14:textId="703526A5" w:rsidR="00A05474" w:rsidRPr="00443330" w:rsidRDefault="00A05474" w:rsidP="00341A80">
      <w:pPr>
        <w:spacing w:after="0" w:line="240" w:lineRule="auto"/>
        <w:ind w:firstLine="851"/>
        <w:jc w:val="both"/>
        <w:rPr>
          <w:rFonts w:ascii="Times New Roman" w:eastAsia="MS Mincho" w:hAnsi="Times New Roman"/>
          <w:b/>
          <w:bCs/>
          <w:i/>
          <w:iCs/>
          <w:color w:val="000000"/>
          <w:sz w:val="24"/>
          <w:szCs w:val="24"/>
        </w:rPr>
      </w:pPr>
      <w:r w:rsidRPr="00443330">
        <w:rPr>
          <w:rFonts w:ascii="Times New Roman" w:eastAsia="MS Mincho" w:hAnsi="Times New Roman"/>
          <w:b/>
          <w:bCs/>
          <w:i/>
          <w:iCs/>
          <w:color w:val="000000"/>
          <w:sz w:val="24"/>
          <w:szCs w:val="24"/>
        </w:rPr>
        <w:t xml:space="preserve">2.2. </w:t>
      </w:r>
      <w:r w:rsidR="00802F8A" w:rsidRPr="00443330">
        <w:rPr>
          <w:rFonts w:ascii="Times New Roman" w:eastAsia="MS Mincho" w:hAnsi="Times New Roman"/>
          <w:b/>
          <w:bCs/>
          <w:i/>
          <w:iCs/>
          <w:color w:val="000000"/>
          <w:sz w:val="24"/>
          <w:szCs w:val="24"/>
        </w:rPr>
        <w:t>Valstybės valdymo ir savivaldybių</w:t>
      </w:r>
      <w:r w:rsidR="00802F8A" w:rsidRPr="00443330">
        <w:rPr>
          <w:rFonts w:ascii="Times New Roman" w:eastAsia="Times New Roman" w:hAnsi="Times New Roman"/>
          <w:b/>
          <w:i/>
          <w:color w:val="000000"/>
          <w:sz w:val="24"/>
          <w:szCs w:val="24"/>
        </w:rPr>
        <w:t xml:space="preserve"> </w:t>
      </w:r>
      <w:r w:rsidRPr="00443330">
        <w:rPr>
          <w:rFonts w:ascii="Times New Roman" w:eastAsia="Times New Roman" w:hAnsi="Times New Roman"/>
          <w:b/>
          <w:i/>
          <w:color w:val="000000"/>
          <w:sz w:val="24"/>
          <w:szCs w:val="24"/>
        </w:rPr>
        <w:t>k</w:t>
      </w:r>
      <w:r w:rsidRPr="00443330">
        <w:rPr>
          <w:rFonts w:ascii="Times New Roman" w:eastAsia="MS Mincho" w:hAnsi="Times New Roman"/>
          <w:b/>
          <w:bCs/>
          <w:i/>
          <w:iCs/>
          <w:color w:val="000000"/>
          <w:sz w:val="24"/>
          <w:szCs w:val="24"/>
        </w:rPr>
        <w:t>omitetas, kaip papildomas komitetas, svarstė šiuos teisės aktų projektus:</w:t>
      </w:r>
    </w:p>
    <w:p w14:paraId="172C9657" w14:textId="599BE45B" w:rsidR="00A9700D" w:rsidRPr="00443330" w:rsidRDefault="00A9700D" w:rsidP="00341A80">
      <w:pPr>
        <w:spacing w:after="0" w:line="240" w:lineRule="auto"/>
        <w:ind w:firstLine="851"/>
        <w:rPr>
          <w:rFonts w:ascii="Times New Roman" w:hAnsi="Times New Roman"/>
          <w:b/>
          <w:sz w:val="24"/>
          <w:szCs w:val="24"/>
        </w:rPr>
      </w:pPr>
    </w:p>
    <w:p w14:paraId="0CFEF1AE" w14:textId="77777777" w:rsidR="00E468AD" w:rsidRPr="00443330" w:rsidRDefault="00E468AD" w:rsidP="00E468AD">
      <w:pPr>
        <w:spacing w:after="0" w:line="240" w:lineRule="auto"/>
        <w:ind w:firstLine="851"/>
        <w:jc w:val="both"/>
        <w:rPr>
          <w:rFonts w:ascii="Times New Roman" w:hAnsi="Times New Roman"/>
          <w:sz w:val="24"/>
          <w:szCs w:val="24"/>
        </w:rPr>
      </w:pPr>
      <w:r w:rsidRPr="00443330">
        <w:rPr>
          <w:rFonts w:ascii="Times New Roman" w:hAnsi="Times New Roman"/>
          <w:b/>
          <w:sz w:val="24"/>
          <w:szCs w:val="24"/>
        </w:rPr>
        <w:t>Seimo nutarimo</w:t>
      </w:r>
      <w:r w:rsidRPr="00443330">
        <w:rPr>
          <w:rFonts w:ascii="Times New Roman" w:hAnsi="Times New Roman"/>
          <w:sz w:val="24"/>
          <w:szCs w:val="24"/>
        </w:rPr>
        <w:t xml:space="preserve"> „Dėl Lietuvos Respublikos </w:t>
      </w:r>
      <w:r w:rsidRPr="00443330">
        <w:rPr>
          <w:rFonts w:ascii="Times New Roman" w:hAnsi="Times New Roman"/>
          <w:b/>
          <w:sz w:val="24"/>
          <w:szCs w:val="24"/>
        </w:rPr>
        <w:t>Seimo V (rudens) sesijos darbų programos</w:t>
      </w:r>
      <w:r w:rsidRPr="00443330">
        <w:rPr>
          <w:rFonts w:ascii="Times New Roman" w:hAnsi="Times New Roman"/>
          <w:sz w:val="24"/>
          <w:szCs w:val="24"/>
        </w:rPr>
        <w:t xml:space="preserve">“ projektas Nr. </w:t>
      </w:r>
      <w:hyperlink r:id="rId168" w:history="1">
        <w:r w:rsidRPr="00443330">
          <w:rPr>
            <w:rStyle w:val="Hipersaitas"/>
            <w:rFonts w:ascii="Times New Roman" w:hAnsi="Times New Roman"/>
            <w:b/>
            <w:sz w:val="24"/>
            <w:szCs w:val="24"/>
          </w:rPr>
          <w:t>XIIIP-2482</w:t>
        </w:r>
      </w:hyperlink>
      <w:r w:rsidRPr="00443330">
        <w:rPr>
          <w:rFonts w:ascii="Times New Roman" w:hAnsi="Times New Roman"/>
          <w:sz w:val="24"/>
          <w:szCs w:val="24"/>
        </w:rPr>
        <w:t>, kuriuo tvirtinama Seimo rudens sesijos darbų programa. Komitetas pritarė Seimo nutarimo projektui ir pasiūlė programą papildyti keliais komitetui aktualiais teisės aktų projektais. Į komiteto pasiūlymus buvo atsižvelgta.</w:t>
      </w:r>
    </w:p>
    <w:p w14:paraId="2B8A5603" w14:textId="77777777" w:rsidR="00E468AD" w:rsidRPr="00443330" w:rsidRDefault="00E468AD" w:rsidP="00E468AD">
      <w:pPr>
        <w:spacing w:after="0" w:line="240" w:lineRule="auto"/>
        <w:ind w:firstLine="851"/>
        <w:jc w:val="both"/>
        <w:rPr>
          <w:rFonts w:ascii="Times New Roman" w:hAnsi="Times New Roman"/>
          <w:sz w:val="24"/>
          <w:szCs w:val="24"/>
        </w:rPr>
      </w:pPr>
      <w:r w:rsidRPr="00443330">
        <w:rPr>
          <w:rFonts w:ascii="Times New Roman" w:hAnsi="Times New Roman"/>
          <w:sz w:val="24"/>
          <w:szCs w:val="24"/>
        </w:rPr>
        <w:t xml:space="preserve">Seimo nutarimas Nr. </w:t>
      </w:r>
      <w:hyperlink r:id="rId169" w:history="1">
        <w:r w:rsidRPr="00443330">
          <w:rPr>
            <w:rStyle w:val="Hipersaitas"/>
            <w:rFonts w:ascii="Times New Roman" w:hAnsi="Times New Roman"/>
            <w:sz w:val="24"/>
            <w:szCs w:val="24"/>
          </w:rPr>
          <w:t>XIII-1482</w:t>
        </w:r>
      </w:hyperlink>
      <w:r w:rsidRPr="00443330">
        <w:rPr>
          <w:rFonts w:ascii="Times New Roman" w:hAnsi="Times New Roman"/>
          <w:sz w:val="24"/>
          <w:szCs w:val="24"/>
        </w:rPr>
        <w:t xml:space="preserve"> priimtas 2018 m. rugsėjo 18 d.</w:t>
      </w:r>
    </w:p>
    <w:p w14:paraId="7BE1624C" w14:textId="77777777" w:rsidR="00E468AD" w:rsidRPr="00443330" w:rsidRDefault="00E468AD" w:rsidP="00692392">
      <w:pPr>
        <w:spacing w:after="0" w:line="240" w:lineRule="auto"/>
        <w:ind w:firstLine="709"/>
        <w:jc w:val="both"/>
        <w:rPr>
          <w:rFonts w:ascii="Times New Roman" w:eastAsiaTheme="minorHAnsi" w:hAnsi="Times New Roman"/>
          <w:b/>
          <w:sz w:val="24"/>
          <w:szCs w:val="24"/>
        </w:rPr>
      </w:pPr>
    </w:p>
    <w:p w14:paraId="3C4BAEC8" w14:textId="319E99A4" w:rsidR="00162E99" w:rsidRPr="00443330" w:rsidRDefault="0090517F" w:rsidP="00692392">
      <w:pPr>
        <w:spacing w:after="0" w:line="240" w:lineRule="auto"/>
        <w:ind w:firstLine="709"/>
        <w:jc w:val="both"/>
        <w:rPr>
          <w:rFonts w:ascii="Times New Roman" w:eastAsiaTheme="minorHAnsi" w:hAnsi="Times New Roman"/>
          <w:b/>
          <w:sz w:val="24"/>
          <w:szCs w:val="24"/>
        </w:rPr>
      </w:pPr>
      <w:r>
        <w:rPr>
          <w:rFonts w:ascii="Times New Roman" w:eastAsiaTheme="minorHAnsi" w:hAnsi="Times New Roman"/>
          <w:b/>
          <w:sz w:val="24"/>
          <w:szCs w:val="24"/>
        </w:rPr>
        <w:t>V</w:t>
      </w:r>
      <w:r w:rsidR="00692392" w:rsidRPr="00443330">
        <w:rPr>
          <w:rFonts w:ascii="Times New Roman" w:eastAsiaTheme="minorHAnsi" w:hAnsi="Times New Roman"/>
          <w:b/>
          <w:sz w:val="24"/>
          <w:szCs w:val="24"/>
        </w:rPr>
        <w:t xml:space="preserve">ietos savivaldos įstatymo </w:t>
      </w:r>
      <w:r w:rsidR="00692392" w:rsidRPr="00443330">
        <w:rPr>
          <w:rFonts w:ascii="Times New Roman" w:eastAsiaTheme="minorHAnsi" w:hAnsi="Times New Roman"/>
          <w:sz w:val="24"/>
          <w:szCs w:val="24"/>
        </w:rPr>
        <w:t>Nr. I-533 3, 12, 14, 16, 20, 27, 28 ir 29 straipsnių pakeitimo įstatymo projektas Nr.</w:t>
      </w:r>
      <w:r w:rsidR="00692392" w:rsidRPr="00443330">
        <w:rPr>
          <w:rFonts w:ascii="Times New Roman" w:eastAsiaTheme="minorHAnsi" w:hAnsi="Times New Roman"/>
          <w:b/>
          <w:sz w:val="24"/>
          <w:szCs w:val="24"/>
        </w:rPr>
        <w:t xml:space="preserve"> </w:t>
      </w:r>
      <w:hyperlink r:id="rId170" w:history="1">
        <w:r w:rsidR="00692392" w:rsidRPr="00443330">
          <w:rPr>
            <w:rFonts w:ascii="Times New Roman" w:eastAsiaTheme="minorHAnsi" w:hAnsi="Times New Roman"/>
            <w:b/>
            <w:color w:val="0563C1" w:themeColor="hyperlink"/>
            <w:sz w:val="24"/>
            <w:szCs w:val="24"/>
            <w:u w:val="single"/>
          </w:rPr>
          <w:t>XIIIP-2278</w:t>
        </w:r>
      </w:hyperlink>
      <w:r w:rsidR="00692392" w:rsidRPr="00443330">
        <w:rPr>
          <w:rFonts w:ascii="Times New Roman" w:eastAsiaTheme="minorHAnsi" w:hAnsi="Times New Roman"/>
          <w:b/>
          <w:sz w:val="24"/>
          <w:szCs w:val="24"/>
        </w:rPr>
        <w:t xml:space="preserve"> </w:t>
      </w:r>
      <w:r w:rsidR="00692392" w:rsidRPr="00443330">
        <w:rPr>
          <w:rFonts w:ascii="Times New Roman" w:eastAsiaTheme="minorHAnsi" w:hAnsi="Times New Roman"/>
          <w:sz w:val="24"/>
          <w:szCs w:val="24"/>
        </w:rPr>
        <w:t>ir su juo susiję</w:t>
      </w:r>
      <w:r w:rsidR="00692392" w:rsidRPr="00443330">
        <w:rPr>
          <w:rFonts w:ascii="Times New Roman" w:eastAsiaTheme="minorHAnsi" w:hAnsi="Times New Roman"/>
          <w:b/>
          <w:sz w:val="24"/>
          <w:szCs w:val="24"/>
        </w:rPr>
        <w:t xml:space="preserve"> </w:t>
      </w:r>
      <w:r>
        <w:rPr>
          <w:rFonts w:ascii="Times New Roman" w:eastAsiaTheme="minorHAnsi" w:hAnsi="Times New Roman"/>
          <w:b/>
          <w:sz w:val="24"/>
          <w:szCs w:val="24"/>
        </w:rPr>
        <w:t>B</w:t>
      </w:r>
      <w:r w:rsidR="00692392" w:rsidRPr="00443330">
        <w:rPr>
          <w:rFonts w:ascii="Times New Roman" w:eastAsiaTheme="minorHAnsi" w:hAnsi="Times New Roman"/>
          <w:b/>
          <w:sz w:val="24"/>
          <w:szCs w:val="24"/>
        </w:rPr>
        <w:t xml:space="preserve">iudžeto sandaros įstatymo </w:t>
      </w:r>
      <w:r w:rsidR="00692392" w:rsidRPr="00443330">
        <w:rPr>
          <w:rFonts w:ascii="Times New Roman" w:eastAsiaTheme="minorHAnsi" w:hAnsi="Times New Roman"/>
          <w:sz w:val="24"/>
          <w:szCs w:val="24"/>
        </w:rPr>
        <w:t>Nr. I-430 37 straipsnio pakeitimo įstatymo projektas Nr</w:t>
      </w:r>
      <w:r w:rsidR="00692392" w:rsidRPr="00443330">
        <w:rPr>
          <w:rFonts w:ascii="Times New Roman" w:eastAsiaTheme="minorHAnsi" w:hAnsi="Times New Roman"/>
          <w:b/>
          <w:sz w:val="24"/>
          <w:szCs w:val="24"/>
        </w:rPr>
        <w:t xml:space="preserve">. </w:t>
      </w:r>
      <w:hyperlink r:id="rId171" w:history="1">
        <w:r w:rsidR="00692392" w:rsidRPr="00443330">
          <w:rPr>
            <w:rFonts w:ascii="Times New Roman" w:eastAsiaTheme="minorHAnsi" w:hAnsi="Times New Roman"/>
            <w:b/>
            <w:color w:val="0563C1" w:themeColor="hyperlink"/>
            <w:sz w:val="24"/>
            <w:szCs w:val="24"/>
            <w:u w:val="single"/>
          </w:rPr>
          <w:t>XIIIP-2279</w:t>
        </w:r>
      </w:hyperlink>
      <w:r w:rsidR="00692392" w:rsidRPr="00443330">
        <w:rPr>
          <w:rFonts w:ascii="Times New Roman" w:eastAsiaTheme="minorHAnsi" w:hAnsi="Times New Roman"/>
          <w:b/>
          <w:sz w:val="24"/>
          <w:szCs w:val="24"/>
        </w:rPr>
        <w:t xml:space="preserve">, </w:t>
      </w:r>
      <w:r>
        <w:rPr>
          <w:rFonts w:ascii="Times New Roman" w:eastAsiaTheme="minorHAnsi" w:hAnsi="Times New Roman"/>
          <w:b/>
          <w:sz w:val="24"/>
          <w:szCs w:val="24"/>
        </w:rPr>
        <w:t>B</w:t>
      </w:r>
      <w:r w:rsidR="00692392" w:rsidRPr="00443330">
        <w:rPr>
          <w:rFonts w:ascii="Times New Roman" w:eastAsiaTheme="minorHAnsi" w:hAnsi="Times New Roman"/>
          <w:b/>
          <w:sz w:val="24"/>
          <w:szCs w:val="24"/>
        </w:rPr>
        <w:t xml:space="preserve">iudžetinių įstaigų įstatymo </w:t>
      </w:r>
      <w:r w:rsidR="00692392" w:rsidRPr="00443330">
        <w:rPr>
          <w:rFonts w:ascii="Times New Roman" w:eastAsiaTheme="minorHAnsi" w:hAnsi="Times New Roman"/>
          <w:sz w:val="24"/>
          <w:szCs w:val="24"/>
        </w:rPr>
        <w:t>Nr. I-1113 12 straipsnio pakeitimo įstatymo projektas Nr</w:t>
      </w:r>
      <w:r w:rsidR="00692392" w:rsidRPr="00443330">
        <w:rPr>
          <w:rFonts w:ascii="Times New Roman" w:eastAsiaTheme="minorHAnsi" w:hAnsi="Times New Roman"/>
          <w:b/>
          <w:sz w:val="24"/>
          <w:szCs w:val="24"/>
        </w:rPr>
        <w:t xml:space="preserve">. </w:t>
      </w:r>
      <w:hyperlink r:id="rId172" w:history="1">
        <w:r w:rsidR="00692392" w:rsidRPr="00443330">
          <w:rPr>
            <w:rFonts w:ascii="Times New Roman" w:eastAsiaTheme="minorHAnsi" w:hAnsi="Times New Roman"/>
            <w:b/>
            <w:color w:val="0563C1" w:themeColor="hyperlink"/>
            <w:sz w:val="24"/>
            <w:szCs w:val="24"/>
            <w:u w:val="single"/>
          </w:rPr>
          <w:t>XIIIP-2280</w:t>
        </w:r>
      </w:hyperlink>
      <w:r w:rsidR="00692392" w:rsidRPr="00443330">
        <w:rPr>
          <w:rFonts w:ascii="Times New Roman" w:eastAsiaTheme="minorHAnsi" w:hAnsi="Times New Roman"/>
          <w:b/>
          <w:sz w:val="24"/>
          <w:szCs w:val="24"/>
        </w:rPr>
        <w:t xml:space="preserve">, </w:t>
      </w:r>
      <w:r>
        <w:rPr>
          <w:rFonts w:ascii="Times New Roman" w:eastAsiaTheme="minorHAnsi" w:hAnsi="Times New Roman"/>
          <w:b/>
          <w:sz w:val="24"/>
          <w:szCs w:val="24"/>
        </w:rPr>
        <w:t>Vi</w:t>
      </w:r>
      <w:r w:rsidR="00692392" w:rsidRPr="00443330">
        <w:rPr>
          <w:rFonts w:ascii="Times New Roman" w:eastAsiaTheme="minorHAnsi" w:hAnsi="Times New Roman"/>
          <w:b/>
          <w:sz w:val="24"/>
          <w:szCs w:val="24"/>
        </w:rPr>
        <w:t xml:space="preserve">ešojo sektoriaus atskaitomybės </w:t>
      </w:r>
      <w:r w:rsidR="00692392" w:rsidRPr="00443330">
        <w:rPr>
          <w:rFonts w:ascii="Times New Roman" w:eastAsiaTheme="minorHAnsi" w:hAnsi="Times New Roman"/>
          <w:sz w:val="24"/>
          <w:szCs w:val="24"/>
        </w:rPr>
        <w:t xml:space="preserve">įstatymo </w:t>
      </w:r>
      <w:r>
        <w:rPr>
          <w:rFonts w:ascii="Times New Roman" w:eastAsiaTheme="minorHAnsi" w:hAnsi="Times New Roman"/>
          <w:sz w:val="24"/>
          <w:szCs w:val="24"/>
        </w:rPr>
        <w:br/>
      </w:r>
      <w:r w:rsidR="00692392" w:rsidRPr="00443330">
        <w:rPr>
          <w:rFonts w:ascii="Times New Roman" w:eastAsiaTheme="minorHAnsi" w:hAnsi="Times New Roman"/>
          <w:sz w:val="24"/>
          <w:szCs w:val="24"/>
        </w:rPr>
        <w:t>Nr. X-1212 30 ir 32 straipsnių pakeitimo įstatymo projektas Nr.</w:t>
      </w:r>
      <w:r w:rsidR="00692392" w:rsidRPr="00443330">
        <w:rPr>
          <w:rFonts w:ascii="Times New Roman" w:eastAsiaTheme="minorHAnsi" w:hAnsi="Times New Roman"/>
          <w:b/>
          <w:sz w:val="24"/>
          <w:szCs w:val="24"/>
        </w:rPr>
        <w:t xml:space="preserve"> </w:t>
      </w:r>
      <w:hyperlink r:id="rId173" w:history="1">
        <w:r w:rsidR="00692392" w:rsidRPr="00443330">
          <w:rPr>
            <w:rFonts w:ascii="Times New Roman" w:eastAsiaTheme="minorHAnsi" w:hAnsi="Times New Roman"/>
            <w:b/>
            <w:color w:val="0563C1" w:themeColor="hyperlink"/>
            <w:sz w:val="24"/>
            <w:szCs w:val="24"/>
            <w:u w:val="single"/>
          </w:rPr>
          <w:t>XIIIP-2281</w:t>
        </w:r>
      </w:hyperlink>
      <w:r w:rsidR="00692392" w:rsidRPr="00443330">
        <w:rPr>
          <w:rFonts w:ascii="Times New Roman" w:eastAsiaTheme="minorHAnsi" w:hAnsi="Times New Roman"/>
          <w:b/>
          <w:sz w:val="24"/>
          <w:szCs w:val="24"/>
        </w:rPr>
        <w:t xml:space="preserve">, </w:t>
      </w:r>
      <w:r>
        <w:rPr>
          <w:rFonts w:ascii="Times New Roman" w:eastAsiaTheme="minorHAnsi" w:hAnsi="Times New Roman"/>
          <w:b/>
          <w:sz w:val="24"/>
          <w:szCs w:val="24"/>
        </w:rPr>
        <w:t>R</w:t>
      </w:r>
      <w:r w:rsidR="00692392" w:rsidRPr="00443330">
        <w:rPr>
          <w:rFonts w:ascii="Times New Roman" w:eastAsiaTheme="minorHAnsi" w:hAnsi="Times New Roman"/>
          <w:b/>
          <w:sz w:val="24"/>
          <w:szCs w:val="24"/>
        </w:rPr>
        <w:t xml:space="preserve">inkliavų įstatymo </w:t>
      </w:r>
      <w:r>
        <w:rPr>
          <w:rFonts w:ascii="Times New Roman" w:eastAsiaTheme="minorHAnsi" w:hAnsi="Times New Roman"/>
          <w:b/>
          <w:sz w:val="24"/>
          <w:szCs w:val="24"/>
        </w:rPr>
        <w:br/>
      </w:r>
      <w:r w:rsidR="00692392" w:rsidRPr="00443330">
        <w:rPr>
          <w:rFonts w:ascii="Times New Roman" w:eastAsiaTheme="minorHAnsi" w:hAnsi="Times New Roman"/>
          <w:sz w:val="24"/>
          <w:szCs w:val="24"/>
        </w:rPr>
        <w:t>Nr. VIII-1725 14 straipsnio pakeitimo įstatymo projektas Nr</w:t>
      </w:r>
      <w:r w:rsidR="00692392" w:rsidRPr="00443330">
        <w:rPr>
          <w:rFonts w:ascii="Times New Roman" w:eastAsiaTheme="minorHAnsi" w:hAnsi="Times New Roman"/>
          <w:b/>
          <w:sz w:val="24"/>
          <w:szCs w:val="24"/>
        </w:rPr>
        <w:t xml:space="preserve">. </w:t>
      </w:r>
      <w:hyperlink r:id="rId174" w:history="1">
        <w:r w:rsidR="00692392" w:rsidRPr="00443330">
          <w:rPr>
            <w:rFonts w:ascii="Times New Roman" w:eastAsiaTheme="minorHAnsi" w:hAnsi="Times New Roman"/>
            <w:b/>
            <w:color w:val="0563C1" w:themeColor="hyperlink"/>
            <w:sz w:val="24"/>
            <w:szCs w:val="24"/>
            <w:u w:val="single"/>
          </w:rPr>
          <w:t>XIIIP-2282</w:t>
        </w:r>
      </w:hyperlink>
      <w:r w:rsidR="00692392" w:rsidRPr="00443330">
        <w:rPr>
          <w:rFonts w:ascii="Times New Roman" w:eastAsiaTheme="minorHAnsi" w:hAnsi="Times New Roman"/>
          <w:b/>
          <w:sz w:val="24"/>
          <w:szCs w:val="24"/>
        </w:rPr>
        <w:t xml:space="preserve">, </w:t>
      </w:r>
      <w:r>
        <w:rPr>
          <w:rFonts w:ascii="Times New Roman" w:eastAsiaTheme="minorHAnsi" w:hAnsi="Times New Roman"/>
          <w:b/>
          <w:sz w:val="24"/>
          <w:szCs w:val="24"/>
        </w:rPr>
        <w:t>V</w:t>
      </w:r>
      <w:r w:rsidR="00692392" w:rsidRPr="00443330">
        <w:rPr>
          <w:rFonts w:ascii="Times New Roman" w:eastAsiaTheme="minorHAnsi" w:hAnsi="Times New Roman"/>
          <w:b/>
          <w:sz w:val="24"/>
          <w:szCs w:val="24"/>
        </w:rPr>
        <w:t xml:space="preserve">alstybės ir savivaldybių turto valdymo, naudojimo ir disponavimo </w:t>
      </w:r>
      <w:r w:rsidR="00692392" w:rsidRPr="00443330">
        <w:rPr>
          <w:rFonts w:ascii="Times New Roman" w:eastAsiaTheme="minorHAnsi" w:hAnsi="Times New Roman"/>
          <w:sz w:val="24"/>
          <w:szCs w:val="24"/>
        </w:rPr>
        <w:t>juo įstatymo Nr. VIII-729 25 straipsnio pakeitimo įstatymo projektas Nr</w:t>
      </w:r>
      <w:r w:rsidR="00692392" w:rsidRPr="00443330">
        <w:rPr>
          <w:rFonts w:ascii="Times New Roman" w:eastAsiaTheme="minorHAnsi" w:hAnsi="Times New Roman"/>
          <w:b/>
          <w:sz w:val="24"/>
          <w:szCs w:val="24"/>
        </w:rPr>
        <w:t xml:space="preserve">. </w:t>
      </w:r>
      <w:hyperlink r:id="rId175" w:history="1">
        <w:r w:rsidR="00692392" w:rsidRPr="00443330">
          <w:rPr>
            <w:rFonts w:ascii="Times New Roman" w:eastAsiaTheme="minorHAnsi" w:hAnsi="Times New Roman"/>
            <w:b/>
            <w:color w:val="0563C1" w:themeColor="hyperlink"/>
            <w:sz w:val="24"/>
            <w:szCs w:val="24"/>
            <w:u w:val="single"/>
          </w:rPr>
          <w:t>XIIIP-2283</w:t>
        </w:r>
      </w:hyperlink>
      <w:r w:rsidR="00692392" w:rsidRPr="00443330">
        <w:rPr>
          <w:rFonts w:ascii="Times New Roman" w:eastAsiaTheme="minorHAnsi" w:hAnsi="Times New Roman"/>
          <w:b/>
          <w:sz w:val="24"/>
          <w:szCs w:val="24"/>
        </w:rPr>
        <w:t xml:space="preserve"> </w:t>
      </w:r>
      <w:r w:rsidR="00692392" w:rsidRPr="00443330">
        <w:rPr>
          <w:rFonts w:ascii="Times New Roman" w:eastAsiaTheme="minorHAnsi" w:hAnsi="Times New Roman"/>
          <w:sz w:val="24"/>
          <w:szCs w:val="24"/>
        </w:rPr>
        <w:t>ir</w:t>
      </w:r>
      <w:r w:rsidR="00692392" w:rsidRPr="00443330">
        <w:rPr>
          <w:rFonts w:ascii="Times New Roman" w:eastAsiaTheme="minorHAnsi" w:hAnsi="Times New Roman"/>
          <w:b/>
          <w:sz w:val="24"/>
          <w:szCs w:val="24"/>
        </w:rPr>
        <w:t xml:space="preserve"> Sveikatos priežiūros įstaigų įstatymo </w:t>
      </w:r>
      <w:r w:rsidR="00692392" w:rsidRPr="00443330">
        <w:rPr>
          <w:rFonts w:ascii="Times New Roman" w:eastAsiaTheme="minorHAnsi" w:hAnsi="Times New Roman"/>
          <w:sz w:val="24"/>
          <w:szCs w:val="24"/>
        </w:rPr>
        <w:t>Nr. I-1367 19 straipsnio pakeitimo įstatymo projektas Nr</w:t>
      </w:r>
      <w:r w:rsidR="00692392" w:rsidRPr="00443330">
        <w:rPr>
          <w:rFonts w:ascii="Times New Roman" w:eastAsiaTheme="minorHAnsi" w:hAnsi="Times New Roman"/>
          <w:b/>
          <w:sz w:val="24"/>
          <w:szCs w:val="24"/>
        </w:rPr>
        <w:t xml:space="preserve">. </w:t>
      </w:r>
      <w:hyperlink r:id="rId176" w:history="1">
        <w:r w:rsidR="00692392" w:rsidRPr="00443330">
          <w:rPr>
            <w:rFonts w:ascii="Times New Roman" w:eastAsiaTheme="minorHAnsi" w:hAnsi="Times New Roman"/>
            <w:b/>
            <w:color w:val="0563C1" w:themeColor="hyperlink"/>
            <w:sz w:val="24"/>
            <w:szCs w:val="24"/>
            <w:u w:val="single"/>
          </w:rPr>
          <w:t>XIIIP-2284</w:t>
        </w:r>
      </w:hyperlink>
      <w:r w:rsidR="00692392" w:rsidRPr="00443330">
        <w:rPr>
          <w:rFonts w:ascii="Times New Roman" w:eastAsiaTheme="minorHAnsi" w:hAnsi="Times New Roman"/>
          <w:b/>
          <w:sz w:val="24"/>
          <w:szCs w:val="24"/>
        </w:rPr>
        <w:t xml:space="preserve">. </w:t>
      </w:r>
    </w:p>
    <w:p w14:paraId="677C1D5C" w14:textId="6CD2DA2A" w:rsidR="005B741E" w:rsidRPr="00443330" w:rsidRDefault="00692392"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Šių projektų esmė – stiprinti savivaldybių išorės auditorių nepriklausomumą, objektyvumą ir profesionalumą, užtikrinti atliekamo audito kokybę ir efektyvesnę savivaldybių turto valdymo bei lėšų naudojimo kontrolę, taip pat galimybę atlikti sisteminius veiklos auditus. Vietos savivaldos įstatymo Nr. I-533 3, 12, 14, 16, 20, 27, 28 ir 29 straipsnių pakeitimo įstatymo projektu Nr. </w:t>
      </w:r>
      <w:hyperlink r:id="rId177" w:history="1">
        <w:r w:rsidRPr="00443330">
          <w:rPr>
            <w:rFonts w:ascii="Times New Roman" w:eastAsiaTheme="minorHAnsi" w:hAnsi="Times New Roman"/>
            <w:color w:val="0563C1" w:themeColor="hyperlink"/>
            <w:sz w:val="24"/>
            <w:szCs w:val="24"/>
            <w:u w:val="single"/>
          </w:rPr>
          <w:t>XIIIP-2278</w:t>
        </w:r>
      </w:hyperlink>
      <w:r w:rsidRPr="00443330">
        <w:rPr>
          <w:rFonts w:ascii="Times New Roman" w:eastAsiaTheme="minorHAnsi" w:hAnsi="Times New Roman"/>
          <w:sz w:val="24"/>
          <w:szCs w:val="24"/>
        </w:rPr>
        <w:t xml:space="preserve"> pasiūlyta nustatyti, kad subjektas, prižiūrintis, ar teisėtai, efektyviai, ekonomiškai ir rezultatyviai valdomas ir naudojamas savivaldybės turtas bei patikėjimo teise valdomas valstybės turtas, būtų biudžetinė įstaiga – savivaldybės kontrolės ir audito tarnyba, kurios vadovas – savivaldybės kontrolierius, ir sudaryti sąlygas visose savivaldybėse veikti savivaldybės kontrolės ir audito tarnyboms (ne vienasmeniškai savivaldybės kontrolieriui), kuriose būtų įsteigtos ne mažiau kaip 2 pareigybės. Taip pat projektu numatyta, kad savivaldybės kontrolės ir audito tarnyba išorės auditui atlikti ir (ar) atliktam auditui peržiūrėti galėtų bendradarbiavimo sutarčių pagrindu pasitelkti kitų savivaldybių kontrolės ir audito tarnybų valstybės tarnautojus ir darbuotojus, dirbančius pagal darbo sutartis; sudaryti sąlygas ugdyti savivaldybių kontrolės ir audito tarnybų darbuotojų kompetenciją, gerinti audito kokybę bei galimybę dalytis gerąja praktika, jungtis į asociacijas. Be to, pasiūlyta nustatyti, kad savivaldybėse išorės auditas būtų atliekamas vadovaujantis Tarptautinės aukščiausiųjų audito institucijų organizacijos (INTOSAI) standartais ir Valstybės kontrolės metodikomis, parengtomis pagal tarptautiniu lygiu pripažintus standartus, ir atsisakyti nebeaktualių valstybinio audito reikalavimų. Galiausiai numatyta, kad savivaldybės administracijos direktorius, administracijos direktoriaus pavaduotojas, pasibaigus kadencijai ar atsistatydinęs iš pareigų, negalėtų būti skiriamas savivaldybės kontrolieriumi arba savivaldybės kontrolės ir audito tarnybos darbuotoju ir įgyti teisę bei pareigą kontroliuoti savo paties veiklą ir dėl veiklos rezultatų teikti išvadą. Lydinčiuosiuose teisės aktuose Nr. XIIIP-2279</w:t>
      </w:r>
      <w:r w:rsidR="0090517F">
        <w:rPr>
          <w:rFonts w:ascii="Times New Roman" w:eastAsiaTheme="minorHAnsi" w:hAnsi="Times New Roman"/>
          <w:sz w:val="24"/>
          <w:szCs w:val="24"/>
        </w:rPr>
        <w:t>–</w:t>
      </w:r>
      <w:r w:rsidRPr="00443330">
        <w:rPr>
          <w:rFonts w:ascii="Times New Roman" w:eastAsiaTheme="minorHAnsi" w:hAnsi="Times New Roman"/>
          <w:sz w:val="24"/>
          <w:szCs w:val="24"/>
        </w:rPr>
        <w:t xml:space="preserve">2284 pasiūlyta </w:t>
      </w:r>
      <w:r w:rsidRPr="00443330">
        <w:rPr>
          <w:rFonts w:ascii="Times New Roman" w:eastAsiaTheme="minorHAnsi" w:hAnsi="Times New Roman"/>
          <w:b/>
          <w:sz w:val="24"/>
          <w:szCs w:val="24"/>
        </w:rPr>
        <w:t xml:space="preserve"> </w:t>
      </w:r>
      <w:r w:rsidRPr="00443330">
        <w:rPr>
          <w:rFonts w:ascii="Times New Roman" w:eastAsiaTheme="minorHAnsi" w:hAnsi="Times New Roman"/>
          <w:sz w:val="24"/>
          <w:szCs w:val="24"/>
        </w:rPr>
        <w:t xml:space="preserve">patikslinti ir suvienodinti įstatymuose vartojamas sąvokas, t. y. atsisakyta sąvokos „savivaldybės kontrolierius (savivaldybės kontrolės ir audito tarnyba)“ ir vartojama sąvoka „savivaldybės kontrolės ir audito tarnyba“. </w:t>
      </w:r>
    </w:p>
    <w:p w14:paraId="08ADEBD0" w14:textId="396E7424" w:rsidR="00F6683B" w:rsidRPr="00443330" w:rsidRDefault="00692392"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2018-09-26 posėdyje šiuos įstatymų projektus apsvarstė ir pasiūlė </w:t>
      </w:r>
      <w:r w:rsidR="005B741E" w:rsidRPr="00443330">
        <w:rPr>
          <w:rFonts w:ascii="Times New Roman" w:eastAsiaTheme="minorHAnsi" w:hAnsi="Times New Roman"/>
          <w:sz w:val="24"/>
          <w:szCs w:val="24"/>
        </w:rPr>
        <w:t>pa</w:t>
      </w:r>
      <w:r w:rsidRPr="00443330">
        <w:rPr>
          <w:rFonts w:ascii="Times New Roman" w:eastAsiaTheme="minorHAnsi" w:hAnsi="Times New Roman"/>
          <w:sz w:val="24"/>
          <w:szCs w:val="24"/>
        </w:rPr>
        <w:t>grindini</w:t>
      </w:r>
      <w:r w:rsidR="005B741E" w:rsidRPr="00443330">
        <w:rPr>
          <w:rFonts w:ascii="Times New Roman" w:eastAsiaTheme="minorHAnsi" w:hAnsi="Times New Roman"/>
          <w:sz w:val="24"/>
          <w:szCs w:val="24"/>
        </w:rPr>
        <w:t>am</w:t>
      </w:r>
      <w:r w:rsidRPr="00443330">
        <w:rPr>
          <w:rFonts w:ascii="Times New Roman" w:eastAsiaTheme="minorHAnsi" w:hAnsi="Times New Roman"/>
          <w:sz w:val="24"/>
          <w:szCs w:val="24"/>
        </w:rPr>
        <w:t xml:space="preserve"> komitetui tobulinti pagal gautas pastabas ir pasiūlymus. </w:t>
      </w:r>
    </w:p>
    <w:p w14:paraId="24CC6A11" w14:textId="4ED16C80" w:rsidR="00E6760B" w:rsidRPr="00443330" w:rsidRDefault="00E6760B"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Į</w:t>
      </w:r>
      <w:r w:rsidR="004366A7" w:rsidRPr="00443330">
        <w:rPr>
          <w:rFonts w:ascii="Times New Roman" w:eastAsiaTheme="minorHAnsi" w:hAnsi="Times New Roman"/>
          <w:sz w:val="24"/>
          <w:szCs w:val="24"/>
        </w:rPr>
        <w:t>statym</w:t>
      </w:r>
      <w:r w:rsidR="005B741E" w:rsidRPr="00443330">
        <w:rPr>
          <w:rFonts w:ascii="Times New Roman" w:eastAsiaTheme="minorHAnsi" w:hAnsi="Times New Roman"/>
          <w:sz w:val="24"/>
          <w:szCs w:val="24"/>
        </w:rPr>
        <w:t xml:space="preserve">ai </w:t>
      </w:r>
      <w:r w:rsidR="00692392" w:rsidRPr="00443330">
        <w:rPr>
          <w:rFonts w:ascii="Times New Roman" w:eastAsiaTheme="minorHAnsi" w:hAnsi="Times New Roman"/>
          <w:sz w:val="24"/>
          <w:szCs w:val="24"/>
        </w:rPr>
        <w:t xml:space="preserve">Nr. </w:t>
      </w:r>
      <w:hyperlink r:id="rId178" w:history="1">
        <w:r w:rsidR="00692392" w:rsidRPr="00443330">
          <w:rPr>
            <w:rFonts w:ascii="Times New Roman" w:eastAsiaTheme="minorHAnsi" w:hAnsi="Times New Roman"/>
            <w:color w:val="0563C1" w:themeColor="hyperlink"/>
            <w:sz w:val="24"/>
            <w:szCs w:val="24"/>
            <w:u w:val="single"/>
          </w:rPr>
          <w:t>XIII-1631</w:t>
        </w:r>
      </w:hyperlink>
      <w:r w:rsidR="00692392" w:rsidRPr="00443330">
        <w:rPr>
          <w:rFonts w:ascii="Times New Roman" w:eastAsiaTheme="minorHAnsi" w:hAnsi="Times New Roman"/>
          <w:sz w:val="24"/>
          <w:szCs w:val="24"/>
        </w:rPr>
        <w:t xml:space="preserve">, Nr. </w:t>
      </w:r>
      <w:hyperlink r:id="rId179" w:history="1">
        <w:r w:rsidR="00692392" w:rsidRPr="00443330">
          <w:rPr>
            <w:rFonts w:ascii="Times New Roman" w:eastAsiaTheme="minorHAnsi" w:hAnsi="Times New Roman"/>
            <w:color w:val="0563C1" w:themeColor="hyperlink"/>
            <w:sz w:val="24"/>
            <w:szCs w:val="24"/>
            <w:u w:val="single"/>
          </w:rPr>
          <w:t>XIII-1632</w:t>
        </w:r>
      </w:hyperlink>
      <w:r w:rsidR="00692392" w:rsidRPr="00443330">
        <w:rPr>
          <w:rFonts w:ascii="Times New Roman" w:eastAsiaTheme="minorHAnsi" w:hAnsi="Times New Roman"/>
          <w:sz w:val="24"/>
          <w:szCs w:val="24"/>
        </w:rPr>
        <w:t xml:space="preserve">, Nr. </w:t>
      </w:r>
      <w:hyperlink r:id="rId180" w:history="1">
        <w:r w:rsidR="00692392" w:rsidRPr="00443330">
          <w:rPr>
            <w:rFonts w:ascii="Times New Roman" w:eastAsiaTheme="minorHAnsi" w:hAnsi="Times New Roman"/>
            <w:color w:val="0563C1" w:themeColor="hyperlink"/>
            <w:sz w:val="24"/>
            <w:szCs w:val="24"/>
            <w:u w:val="single"/>
          </w:rPr>
          <w:t>XIII-1633</w:t>
        </w:r>
      </w:hyperlink>
      <w:r w:rsidR="00692392" w:rsidRPr="00443330">
        <w:rPr>
          <w:rFonts w:ascii="Times New Roman" w:eastAsiaTheme="minorHAnsi" w:hAnsi="Times New Roman"/>
          <w:sz w:val="24"/>
          <w:szCs w:val="24"/>
        </w:rPr>
        <w:t xml:space="preserve">, Nr. </w:t>
      </w:r>
      <w:hyperlink r:id="rId181" w:history="1">
        <w:r w:rsidR="00692392" w:rsidRPr="00443330">
          <w:rPr>
            <w:rFonts w:ascii="Times New Roman" w:eastAsiaTheme="minorHAnsi" w:hAnsi="Times New Roman"/>
            <w:color w:val="0563C1" w:themeColor="hyperlink"/>
            <w:sz w:val="24"/>
            <w:szCs w:val="24"/>
            <w:u w:val="single"/>
          </w:rPr>
          <w:t>XIII-1634</w:t>
        </w:r>
      </w:hyperlink>
      <w:r w:rsidR="00692392" w:rsidRPr="00443330">
        <w:rPr>
          <w:rFonts w:ascii="Times New Roman" w:eastAsiaTheme="minorHAnsi" w:hAnsi="Times New Roman"/>
          <w:sz w:val="24"/>
          <w:szCs w:val="24"/>
        </w:rPr>
        <w:t xml:space="preserve">, Nr. </w:t>
      </w:r>
      <w:hyperlink r:id="rId182" w:history="1">
        <w:r w:rsidR="00692392" w:rsidRPr="00443330">
          <w:rPr>
            <w:rFonts w:ascii="Times New Roman" w:eastAsiaTheme="minorHAnsi" w:hAnsi="Times New Roman"/>
            <w:color w:val="0563C1" w:themeColor="hyperlink"/>
            <w:sz w:val="24"/>
            <w:szCs w:val="24"/>
            <w:u w:val="single"/>
          </w:rPr>
          <w:t>XIII-1635</w:t>
        </w:r>
      </w:hyperlink>
      <w:r w:rsidR="00692392" w:rsidRPr="00443330">
        <w:rPr>
          <w:rFonts w:ascii="Times New Roman" w:eastAsiaTheme="minorHAnsi" w:hAnsi="Times New Roman"/>
          <w:sz w:val="24"/>
          <w:szCs w:val="24"/>
        </w:rPr>
        <w:t xml:space="preserve">, </w:t>
      </w:r>
      <w:r w:rsidR="005B741E" w:rsidRPr="00443330">
        <w:rPr>
          <w:rFonts w:ascii="Times New Roman" w:eastAsiaTheme="minorHAnsi" w:hAnsi="Times New Roman"/>
          <w:sz w:val="24"/>
          <w:szCs w:val="24"/>
        </w:rPr>
        <w:br/>
      </w:r>
      <w:r w:rsidR="00692392" w:rsidRPr="00443330">
        <w:rPr>
          <w:rFonts w:ascii="Times New Roman" w:eastAsiaTheme="minorHAnsi" w:hAnsi="Times New Roman"/>
          <w:sz w:val="24"/>
          <w:szCs w:val="24"/>
        </w:rPr>
        <w:t xml:space="preserve">Nr. </w:t>
      </w:r>
      <w:hyperlink r:id="rId183" w:history="1">
        <w:r w:rsidR="00692392" w:rsidRPr="00443330">
          <w:rPr>
            <w:rFonts w:ascii="Times New Roman" w:eastAsiaTheme="minorHAnsi" w:hAnsi="Times New Roman"/>
            <w:color w:val="0563C1" w:themeColor="hyperlink"/>
            <w:sz w:val="24"/>
            <w:szCs w:val="24"/>
            <w:u w:val="single"/>
          </w:rPr>
          <w:t>XIII-1636</w:t>
        </w:r>
      </w:hyperlink>
      <w:r w:rsidR="005B741E" w:rsidRPr="00443330">
        <w:rPr>
          <w:rFonts w:ascii="Times New Roman" w:eastAsiaTheme="minorHAnsi" w:hAnsi="Times New Roman"/>
          <w:sz w:val="24"/>
          <w:szCs w:val="24"/>
        </w:rPr>
        <w:t xml:space="preserve"> ir </w:t>
      </w:r>
      <w:r w:rsidR="00692392" w:rsidRPr="00443330">
        <w:rPr>
          <w:rFonts w:ascii="Times New Roman" w:eastAsiaTheme="minorHAnsi" w:hAnsi="Times New Roman"/>
          <w:sz w:val="24"/>
          <w:szCs w:val="24"/>
        </w:rPr>
        <w:t xml:space="preserve">Nr. </w:t>
      </w:r>
      <w:hyperlink r:id="rId184" w:history="1">
        <w:r w:rsidR="00692392" w:rsidRPr="00443330">
          <w:rPr>
            <w:rFonts w:ascii="Times New Roman" w:eastAsiaTheme="minorHAnsi" w:hAnsi="Times New Roman"/>
            <w:color w:val="0563C1" w:themeColor="hyperlink"/>
            <w:sz w:val="24"/>
            <w:szCs w:val="24"/>
            <w:u w:val="single"/>
          </w:rPr>
          <w:t>XIII-1637</w:t>
        </w:r>
      </w:hyperlink>
      <w:r w:rsidR="00692392" w:rsidRPr="00443330">
        <w:rPr>
          <w:rFonts w:ascii="Times New Roman" w:eastAsiaTheme="minorHAnsi" w:hAnsi="Times New Roman"/>
          <w:sz w:val="24"/>
          <w:szCs w:val="24"/>
        </w:rPr>
        <w:t xml:space="preserve"> </w:t>
      </w:r>
      <w:r w:rsidRPr="00443330">
        <w:rPr>
          <w:rFonts w:ascii="Times New Roman" w:eastAsiaTheme="minorHAnsi" w:hAnsi="Times New Roman"/>
          <w:sz w:val="24"/>
          <w:szCs w:val="24"/>
        </w:rPr>
        <w:t xml:space="preserve">priimti 2018 m. lapkričio 15 d. </w:t>
      </w:r>
    </w:p>
    <w:p w14:paraId="223597B1" w14:textId="6C236451" w:rsidR="00692392" w:rsidRPr="00443330" w:rsidRDefault="00692392"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Šie įstatymai įsigalioja 2019-01-02. </w:t>
      </w:r>
    </w:p>
    <w:p w14:paraId="7D091659" w14:textId="77777777" w:rsidR="00692392" w:rsidRPr="00443330" w:rsidRDefault="00692392" w:rsidP="00692392">
      <w:pPr>
        <w:spacing w:after="0" w:line="240" w:lineRule="auto"/>
        <w:ind w:firstLine="709"/>
        <w:jc w:val="both"/>
        <w:rPr>
          <w:rFonts w:ascii="Times New Roman" w:eastAsiaTheme="minorHAnsi" w:hAnsi="Times New Roman"/>
          <w:sz w:val="24"/>
          <w:szCs w:val="24"/>
        </w:rPr>
      </w:pPr>
    </w:p>
    <w:p w14:paraId="1338894C" w14:textId="242B515D" w:rsidR="005B741E" w:rsidRPr="00443330" w:rsidRDefault="0090517F" w:rsidP="00692392">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sz w:val="24"/>
          <w:szCs w:val="24"/>
        </w:rPr>
        <w:t>S</w:t>
      </w:r>
      <w:r w:rsidR="00692392" w:rsidRPr="00443330">
        <w:rPr>
          <w:rFonts w:ascii="Times New Roman" w:eastAsiaTheme="minorHAnsi" w:hAnsi="Times New Roman"/>
          <w:b/>
          <w:sz w:val="24"/>
          <w:szCs w:val="24"/>
        </w:rPr>
        <w:t>ocialinių paslaugų įstatymo</w:t>
      </w:r>
      <w:r w:rsidR="00692392" w:rsidRPr="00443330">
        <w:rPr>
          <w:rFonts w:ascii="Times New Roman" w:eastAsiaTheme="minorHAnsi" w:hAnsi="Times New Roman"/>
          <w:sz w:val="24"/>
          <w:szCs w:val="24"/>
        </w:rPr>
        <w:t xml:space="preserve"> Nr. X-493 11, 13, 19 ir 31 straipsnių pakeitimo įstatymo projekt</w:t>
      </w:r>
      <w:r w:rsidR="00162E99" w:rsidRPr="00443330">
        <w:rPr>
          <w:rFonts w:ascii="Times New Roman" w:eastAsiaTheme="minorHAnsi" w:hAnsi="Times New Roman"/>
          <w:sz w:val="24"/>
          <w:szCs w:val="24"/>
        </w:rPr>
        <w:t>as</w:t>
      </w:r>
      <w:r w:rsidR="00692392" w:rsidRPr="00443330">
        <w:rPr>
          <w:rFonts w:ascii="Times New Roman" w:eastAsiaTheme="minorHAnsi" w:hAnsi="Times New Roman"/>
          <w:sz w:val="24"/>
          <w:szCs w:val="24"/>
        </w:rPr>
        <w:t xml:space="preserve"> Nr.</w:t>
      </w:r>
      <w:r w:rsidR="00692392" w:rsidRPr="00443330">
        <w:rPr>
          <w:rFonts w:ascii="Times New Roman" w:eastAsiaTheme="minorHAnsi" w:hAnsi="Times New Roman"/>
          <w:b/>
          <w:sz w:val="24"/>
          <w:szCs w:val="24"/>
        </w:rPr>
        <w:t xml:space="preserve"> </w:t>
      </w:r>
      <w:hyperlink r:id="rId185" w:history="1">
        <w:r w:rsidR="00692392" w:rsidRPr="00443330">
          <w:rPr>
            <w:rFonts w:ascii="Times New Roman" w:eastAsiaTheme="minorHAnsi" w:hAnsi="Times New Roman"/>
            <w:b/>
            <w:color w:val="0563C1" w:themeColor="hyperlink"/>
            <w:sz w:val="24"/>
            <w:szCs w:val="24"/>
            <w:u w:val="single"/>
          </w:rPr>
          <w:t>XIIIP-1542VK</w:t>
        </w:r>
      </w:hyperlink>
      <w:r w:rsidR="00162E99" w:rsidRPr="00443330">
        <w:rPr>
          <w:rFonts w:ascii="Times New Roman" w:eastAsiaTheme="minorHAnsi" w:hAnsi="Times New Roman"/>
          <w:b/>
          <w:sz w:val="24"/>
          <w:szCs w:val="24"/>
        </w:rPr>
        <w:t xml:space="preserve">, </w:t>
      </w:r>
      <w:r w:rsidR="00162E99" w:rsidRPr="00443330">
        <w:rPr>
          <w:rFonts w:ascii="Times New Roman" w:eastAsiaTheme="minorHAnsi" w:hAnsi="Times New Roman"/>
          <w:sz w:val="24"/>
          <w:szCs w:val="24"/>
        </w:rPr>
        <w:t>kuriuo siūloma</w:t>
      </w:r>
      <w:r w:rsidR="00692392" w:rsidRPr="00443330">
        <w:rPr>
          <w:rFonts w:ascii="Times New Roman" w:eastAsiaTheme="minorHAnsi" w:hAnsi="Times New Roman"/>
          <w:sz w:val="24"/>
          <w:szCs w:val="24"/>
        </w:rPr>
        <w:t xml:space="preserve"> sudaryti galimybes socialinių paslaugų įstaigoms keisti teisinę formą pertvarkant jas iš biudžetinių įstaigų į viešąsias įstaigas, taip suteikiant galimybes pasinaudoti lankstesniu viešosioms įstaigoms taikomu teisiniu veiklos reguliavimu ir reglamentuoti asmenų, kurie yra sudarę rentos ar išlaikymo iki gyvos galvos sutartis, mokėjimo už ilgalaikę socialinę globą tvarką. </w:t>
      </w:r>
    </w:p>
    <w:p w14:paraId="3F205F40" w14:textId="69F265CE" w:rsidR="004366A7" w:rsidRPr="00443330" w:rsidRDefault="00692392"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Komitetas šį projektą svarstė 2018-10-10 posėdyje, įvertino gautas pastabas ir pasiūlymus ir pasiūl</w:t>
      </w:r>
      <w:r w:rsidR="004366A7" w:rsidRPr="00443330">
        <w:rPr>
          <w:rFonts w:ascii="Times New Roman" w:eastAsiaTheme="minorHAnsi" w:hAnsi="Times New Roman"/>
          <w:sz w:val="24"/>
          <w:szCs w:val="24"/>
        </w:rPr>
        <w:t>ė</w:t>
      </w:r>
      <w:r w:rsidRPr="00443330">
        <w:rPr>
          <w:rFonts w:ascii="Times New Roman" w:eastAsiaTheme="minorHAnsi" w:hAnsi="Times New Roman"/>
          <w:sz w:val="24"/>
          <w:szCs w:val="24"/>
        </w:rPr>
        <w:t xml:space="preserve"> pagrindiniam komitetui jį tobulinti atsižvelgiant į Seimo kanceliarijos Teisės departamento pastabas ir pasiūlymus. </w:t>
      </w:r>
    </w:p>
    <w:p w14:paraId="53CC29E5" w14:textId="4844F747" w:rsidR="004366A7" w:rsidRPr="00443330" w:rsidRDefault="00E6760B"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Įstatymas </w:t>
      </w:r>
      <w:hyperlink r:id="rId186" w:history="1">
        <w:r w:rsidR="00692392" w:rsidRPr="00443330">
          <w:rPr>
            <w:rFonts w:ascii="Times New Roman" w:eastAsiaTheme="minorHAnsi" w:hAnsi="Times New Roman"/>
            <w:color w:val="0563C1" w:themeColor="hyperlink"/>
            <w:sz w:val="24"/>
            <w:szCs w:val="24"/>
            <w:u w:val="single"/>
          </w:rPr>
          <w:t>Nr. XIII-1660</w:t>
        </w:r>
      </w:hyperlink>
      <w:r w:rsidR="00692392" w:rsidRPr="00443330">
        <w:rPr>
          <w:rFonts w:ascii="Times New Roman" w:eastAsiaTheme="minorHAnsi" w:hAnsi="Times New Roman"/>
          <w:sz w:val="24"/>
          <w:szCs w:val="24"/>
        </w:rPr>
        <w:t xml:space="preserve"> </w:t>
      </w:r>
      <w:r w:rsidR="004366A7" w:rsidRPr="00443330">
        <w:rPr>
          <w:rFonts w:ascii="Times New Roman" w:eastAsiaTheme="minorHAnsi" w:hAnsi="Times New Roman"/>
          <w:sz w:val="24"/>
          <w:szCs w:val="24"/>
        </w:rPr>
        <w:t>priimtas</w:t>
      </w:r>
      <w:r w:rsidRPr="00443330">
        <w:rPr>
          <w:rFonts w:ascii="Times New Roman" w:eastAsiaTheme="minorHAnsi" w:hAnsi="Times New Roman"/>
          <w:sz w:val="24"/>
          <w:szCs w:val="24"/>
        </w:rPr>
        <w:t xml:space="preserve"> 2018 m. lapkričio 20 d.   </w:t>
      </w:r>
    </w:p>
    <w:p w14:paraId="60AB453F" w14:textId="0065932F" w:rsidR="00692392" w:rsidRPr="00443330" w:rsidRDefault="00692392"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Šis įstatymas įsigalioja 2019-07-01.</w:t>
      </w:r>
    </w:p>
    <w:p w14:paraId="258C77E7" w14:textId="77777777" w:rsidR="00692392" w:rsidRPr="00443330" w:rsidRDefault="00692392" w:rsidP="00692392">
      <w:pPr>
        <w:spacing w:after="0" w:line="240" w:lineRule="auto"/>
        <w:ind w:firstLine="709"/>
        <w:jc w:val="both"/>
        <w:rPr>
          <w:rFonts w:ascii="Times New Roman" w:eastAsiaTheme="minorHAnsi" w:hAnsi="Times New Roman"/>
          <w:sz w:val="24"/>
          <w:szCs w:val="24"/>
        </w:rPr>
      </w:pPr>
    </w:p>
    <w:p w14:paraId="5A87587F" w14:textId="46E46B13" w:rsidR="00162E99" w:rsidRPr="00443330" w:rsidRDefault="0090517F" w:rsidP="00692392">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sz w:val="24"/>
          <w:szCs w:val="24"/>
        </w:rPr>
        <w:t>G</w:t>
      </w:r>
      <w:r w:rsidR="00692392" w:rsidRPr="00443330">
        <w:rPr>
          <w:rFonts w:ascii="Times New Roman" w:eastAsiaTheme="minorHAnsi" w:hAnsi="Times New Roman"/>
          <w:b/>
          <w:sz w:val="24"/>
          <w:szCs w:val="24"/>
        </w:rPr>
        <w:t xml:space="preserve">eriamojo vandens tiekimo ir nuotekų tvarkymo įstatymo </w:t>
      </w:r>
      <w:r w:rsidR="00692392" w:rsidRPr="00443330">
        <w:rPr>
          <w:rFonts w:ascii="Times New Roman" w:eastAsiaTheme="minorHAnsi" w:hAnsi="Times New Roman"/>
          <w:sz w:val="24"/>
          <w:szCs w:val="24"/>
        </w:rPr>
        <w:t>Nr. X-764 1, 3, 6, 9, 10, 12, 16, 20, 21, 22, 23, 32, 33, 34, 35, 38 straipsnių pakeitimo ir įstatymo papildymo 34</w:t>
      </w:r>
      <w:r w:rsidR="00692392" w:rsidRPr="00443330">
        <w:rPr>
          <w:rFonts w:ascii="Times New Roman" w:eastAsiaTheme="minorHAnsi" w:hAnsi="Times New Roman"/>
          <w:sz w:val="24"/>
          <w:szCs w:val="24"/>
          <w:vertAlign w:val="superscript"/>
        </w:rPr>
        <w:t>1</w:t>
      </w:r>
      <w:r w:rsidR="00692392" w:rsidRPr="00443330">
        <w:rPr>
          <w:rFonts w:ascii="Times New Roman" w:eastAsiaTheme="minorHAnsi" w:hAnsi="Times New Roman"/>
          <w:sz w:val="24"/>
          <w:szCs w:val="24"/>
        </w:rPr>
        <w:t>, 35</w:t>
      </w:r>
      <w:r w:rsidR="00692392" w:rsidRPr="00443330">
        <w:rPr>
          <w:rFonts w:ascii="Times New Roman" w:eastAsiaTheme="minorHAnsi" w:hAnsi="Times New Roman"/>
          <w:sz w:val="24"/>
          <w:szCs w:val="24"/>
          <w:vertAlign w:val="superscript"/>
        </w:rPr>
        <w:t>1</w:t>
      </w:r>
      <w:r w:rsidR="00692392" w:rsidRPr="00443330">
        <w:rPr>
          <w:rFonts w:ascii="Times New Roman" w:eastAsiaTheme="minorHAnsi" w:hAnsi="Times New Roman"/>
          <w:sz w:val="24"/>
          <w:szCs w:val="24"/>
        </w:rPr>
        <w:t xml:space="preserve"> straipsniais ir priedu įstatymo projektas Nr.</w:t>
      </w:r>
      <w:r w:rsidR="00692392" w:rsidRPr="00443330">
        <w:rPr>
          <w:rFonts w:ascii="Times New Roman" w:eastAsiaTheme="minorHAnsi" w:hAnsi="Times New Roman"/>
          <w:b/>
          <w:sz w:val="24"/>
          <w:szCs w:val="24"/>
        </w:rPr>
        <w:t xml:space="preserve"> </w:t>
      </w:r>
      <w:hyperlink r:id="rId187" w:history="1">
        <w:r w:rsidR="00692392" w:rsidRPr="00443330">
          <w:rPr>
            <w:rFonts w:ascii="Times New Roman" w:eastAsiaTheme="minorHAnsi" w:hAnsi="Times New Roman"/>
            <w:b/>
            <w:color w:val="0563C1" w:themeColor="hyperlink"/>
            <w:sz w:val="24"/>
            <w:szCs w:val="24"/>
            <w:u w:val="single"/>
          </w:rPr>
          <w:t>XIIIP-2577</w:t>
        </w:r>
      </w:hyperlink>
      <w:r w:rsidR="00692392" w:rsidRPr="00443330">
        <w:rPr>
          <w:rFonts w:ascii="Times New Roman" w:eastAsiaTheme="minorHAnsi" w:hAnsi="Times New Roman"/>
          <w:sz w:val="24"/>
          <w:szCs w:val="24"/>
        </w:rPr>
        <w:t xml:space="preserve">. </w:t>
      </w:r>
    </w:p>
    <w:p w14:paraId="1EE08B2E" w14:textId="77777777" w:rsidR="0090517F" w:rsidRDefault="00692392"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Šio įstatymo projekto esmė – nustatyti reglamentavimą, kuris atitiktų 1991 m. gegužės 21 d. Tarybos direktyv</w:t>
      </w:r>
      <w:r w:rsidR="0090517F">
        <w:rPr>
          <w:rFonts w:ascii="Times New Roman" w:eastAsiaTheme="minorHAnsi" w:hAnsi="Times New Roman"/>
          <w:sz w:val="24"/>
          <w:szCs w:val="24"/>
        </w:rPr>
        <w:t>oje</w:t>
      </w:r>
      <w:r w:rsidRPr="00443330">
        <w:rPr>
          <w:rFonts w:ascii="Times New Roman" w:eastAsiaTheme="minorHAnsi" w:hAnsi="Times New Roman"/>
          <w:sz w:val="24"/>
          <w:szCs w:val="24"/>
        </w:rPr>
        <w:t xml:space="preserve"> 91/271/EEB dėl miesto nuotekų valymo (OL 2004 m. specialusis leidimas, 15 skyrius, 2 tomas, p. 26) su paskutiniais pakeitimais, padarytais 2008 m. spalio 22 d. Europos Parlamento ir Tarybos reglamentu (EB) Nr. 1137/2008 (OL 2008 L 311, p. 1) nustatyt</w:t>
      </w:r>
      <w:r w:rsidR="0090517F">
        <w:rPr>
          <w:rFonts w:ascii="Times New Roman" w:eastAsiaTheme="minorHAnsi" w:hAnsi="Times New Roman"/>
          <w:sz w:val="24"/>
          <w:szCs w:val="24"/>
        </w:rPr>
        <w:t>us</w:t>
      </w:r>
      <w:r w:rsidRPr="00443330">
        <w:rPr>
          <w:rFonts w:ascii="Times New Roman" w:eastAsiaTheme="minorHAnsi" w:hAnsi="Times New Roman"/>
          <w:sz w:val="24"/>
          <w:szCs w:val="24"/>
        </w:rPr>
        <w:t xml:space="preserve"> reikalavimus.</w:t>
      </w:r>
    </w:p>
    <w:p w14:paraId="69D84742" w14:textId="571DF6B8" w:rsidR="004366A7" w:rsidRPr="00443330" w:rsidRDefault="00692392"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2018-11-07 posėdyje apsvarstė šį įstatymo projektą ir dėl jo gautus Seimo nario </w:t>
      </w:r>
      <w:r w:rsidR="0090517F">
        <w:rPr>
          <w:rFonts w:ascii="Times New Roman" w:eastAsiaTheme="minorHAnsi" w:hAnsi="Times New Roman"/>
          <w:sz w:val="24"/>
          <w:szCs w:val="24"/>
        </w:rPr>
        <w:br/>
      </w:r>
      <w:r w:rsidRPr="00443330">
        <w:rPr>
          <w:rFonts w:ascii="Times New Roman" w:eastAsiaTheme="minorHAnsi" w:hAnsi="Times New Roman"/>
          <w:sz w:val="24"/>
          <w:szCs w:val="24"/>
        </w:rPr>
        <w:t xml:space="preserve">P. Urbšio pasiūlymus ir Lietuvos savivaldybių asociacijos, Lietuvos vandens tiekėjų asociacijos, Buitinių vartotojų sąjungos, UAB „Vilniaus vandenys“ pastabas. Komitetas nusprendė </w:t>
      </w:r>
      <w:r w:rsidR="0090517F">
        <w:rPr>
          <w:rFonts w:ascii="Times New Roman" w:eastAsiaTheme="minorHAnsi" w:hAnsi="Times New Roman"/>
          <w:sz w:val="24"/>
          <w:szCs w:val="24"/>
        </w:rPr>
        <w:t xml:space="preserve">iš </w:t>
      </w:r>
      <w:r w:rsidRPr="00443330">
        <w:rPr>
          <w:rFonts w:ascii="Times New Roman" w:eastAsiaTheme="minorHAnsi" w:hAnsi="Times New Roman"/>
          <w:sz w:val="24"/>
          <w:szCs w:val="24"/>
        </w:rPr>
        <w:t xml:space="preserve">esmės pritarti įstatymo projektui ir pasiūlė pagrindiniu paskirtam Aplinkos apsaugos komitetui jį tobulinti, atsižvelgiant į Seimo kanceliarijos Teisės departamento, Lietuvos savivaldybių asociacijos, Lietuvos vandens tiekėjų asociacijos pastabas, kurioms komitetas pritarė, ir komiteto pasiūlymus. Komitetas pasiūlė įstatymu nustatyti asmenų pareigą prisijungti prie viešosios nuotekų tvarkymo infrastruktūros tais atvejais, kai vandens tiekimo ir nuotekų tinklai nutiesti iki jų žemės sklypo ribos ir pareigą įsirengti pastato vidaus vandens tiekimo ir nuotekų tinklus bei sanitarinius-techninius prietaisus. Taip pat pasiūlyta nustatyti, kad nepasiturintiems gyventojams Lietuvos Respublikos Vyriausybės ar jos įgaliotos institucijos nustatyta tvarka turi būti skiriama parama geriamojo vandens, tiekimo ir (arba) nuotekų išleidimo tinklų tiesimui ir (ar) pastato vidaus vandens tiekimo ir nuotekų tinklų ir sanitarinių-techninių prietaisų įrengimui. Komitetas taip pat pasiūlė patobulinti  nuostatas dėl investicijų derinimo, kad jomis teisiniai santykiai būtų sureguliuoti taip, kaip yra analogiškai reglamentuojami kituose energetikos sektoriuose. Be to, pasiūlyta nuo 9 iki 12 mėnesių prailginti terminą, per kurį asmenys privalo sudaryti sąlygas prijungti jiems nuosavybės teise priklausančią geriamojo vandens tiekimo ir (arba) nuotekų tvarkymo infrastruktūrą prie viešojo geriamojo vandens tiekėjo ir nuotekų tvarkytojo nuosavybės teise ar kitaip valdomos ir (arba) naudojamos geriamojo vandens tiekimo ir (arba) nuotekų tvarkymo infrastruktūros. Komitetas taip pat pasiūlė įtvirtinti nuostatą, kad įstatymui įgyvendinti reikalingos lėšos savivaldybėms kasmet būtų skiriamos arba kompensuojamos Savivaldybių biudžetų pajamų nustatymo metodikos įstatymo nustatyta tvarka. Pagrindinis komitetas šiam pasiūlymui nepritarė argumentuodamas, kad siūlymas perteklinis, nes lėšos savivaldybėms visuomet numatomos Savivaldybių biudžetų pajamų nustatymo metodikos įstatymo nustatyta tvarka. Be to, pagrindinis komitetas nepritarė siūlymui asmenims nustatyti pareigą įsirengti pastato vidaus tinklus, argumentuodamas, kad tai – perteklinis reikalavimas. Taip pat nepritarta siūlytam 12 mėnesių laikotarpiui, nes atsižvelgiant į kitų šalių patirtį ir realią praktiką užtenka 9 mėnesių laikotarpio, kad asmenys  gautų iš geriamojo vandens tiekėjo ir nuotekų tvarkymo prisijungimo sąlygas ir nutiestų geriamojo vandens, tiekimo ir (arba) nuotekų išleidimo tinklus nuosavybės teise ar kitais pagrindais valdomoje žemėje. </w:t>
      </w:r>
    </w:p>
    <w:p w14:paraId="6F74E1CD" w14:textId="24F962C7" w:rsidR="004366A7" w:rsidRPr="00443330" w:rsidRDefault="004366A7"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Įstatymas Nr. </w:t>
      </w:r>
      <w:hyperlink r:id="rId188" w:history="1">
        <w:r w:rsidRPr="00443330">
          <w:rPr>
            <w:rFonts w:ascii="Times New Roman" w:eastAsiaTheme="minorHAnsi" w:hAnsi="Times New Roman"/>
            <w:color w:val="0563C1" w:themeColor="hyperlink"/>
            <w:sz w:val="24"/>
            <w:szCs w:val="24"/>
            <w:u w:val="single"/>
          </w:rPr>
          <w:t>XIII-1892</w:t>
        </w:r>
      </w:hyperlink>
      <w:r w:rsidRPr="00443330">
        <w:rPr>
          <w:rFonts w:ascii="Times New Roman" w:eastAsiaTheme="minorHAnsi" w:hAnsi="Times New Roman"/>
          <w:sz w:val="24"/>
          <w:szCs w:val="24"/>
        </w:rPr>
        <w:t xml:space="preserve"> priimtas</w:t>
      </w:r>
      <w:r w:rsidR="00E6760B" w:rsidRPr="00443330">
        <w:rPr>
          <w:rFonts w:ascii="Times New Roman" w:eastAsiaTheme="minorHAnsi" w:hAnsi="Times New Roman"/>
          <w:sz w:val="24"/>
          <w:szCs w:val="24"/>
        </w:rPr>
        <w:t xml:space="preserve">  2018 m. gruodžio 20 d.</w:t>
      </w:r>
      <w:r w:rsidRPr="00443330">
        <w:rPr>
          <w:rFonts w:ascii="Times New Roman" w:eastAsiaTheme="minorHAnsi" w:hAnsi="Times New Roman"/>
          <w:sz w:val="24"/>
          <w:szCs w:val="24"/>
        </w:rPr>
        <w:t xml:space="preserve"> </w:t>
      </w:r>
    </w:p>
    <w:p w14:paraId="18E08F9E" w14:textId="02A6820A" w:rsidR="00692392" w:rsidRPr="00443330" w:rsidRDefault="00692392" w:rsidP="004366A7">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Šis įstatymas įsigalioja 2019-05-02.</w:t>
      </w:r>
    </w:p>
    <w:p w14:paraId="79F26ACD" w14:textId="77777777" w:rsidR="00692392" w:rsidRPr="00443330" w:rsidRDefault="00692392" w:rsidP="00692392">
      <w:pPr>
        <w:spacing w:after="0" w:line="240" w:lineRule="auto"/>
        <w:ind w:firstLine="709"/>
        <w:jc w:val="both"/>
        <w:rPr>
          <w:rFonts w:ascii="Times New Roman" w:eastAsiaTheme="minorHAnsi" w:hAnsi="Times New Roman"/>
          <w:b/>
          <w:sz w:val="24"/>
          <w:szCs w:val="24"/>
        </w:rPr>
      </w:pPr>
    </w:p>
    <w:p w14:paraId="7EE00D66" w14:textId="4C4030F0" w:rsidR="00E468AD" w:rsidRPr="00443330" w:rsidRDefault="0090517F" w:rsidP="00692392">
      <w:pPr>
        <w:spacing w:after="0" w:line="240" w:lineRule="auto"/>
        <w:ind w:firstLine="709"/>
        <w:jc w:val="both"/>
        <w:rPr>
          <w:rFonts w:ascii="Times New Roman" w:eastAsiaTheme="minorHAnsi" w:hAnsi="Times New Roman"/>
          <w:sz w:val="24"/>
          <w:szCs w:val="24"/>
        </w:rPr>
      </w:pPr>
      <w:r>
        <w:rPr>
          <w:rFonts w:ascii="Times New Roman" w:eastAsiaTheme="minorHAnsi" w:hAnsi="Times New Roman"/>
          <w:b/>
          <w:sz w:val="24"/>
          <w:szCs w:val="24"/>
        </w:rPr>
        <w:t>S</w:t>
      </w:r>
      <w:r w:rsidR="00692392" w:rsidRPr="00443330">
        <w:rPr>
          <w:rFonts w:ascii="Times New Roman" w:eastAsiaTheme="minorHAnsi" w:hAnsi="Times New Roman"/>
          <w:b/>
          <w:sz w:val="24"/>
          <w:szCs w:val="24"/>
        </w:rPr>
        <w:t xml:space="preserve">veikatos priežiūros įstaigų įstatymo </w:t>
      </w:r>
      <w:r w:rsidR="00692392" w:rsidRPr="00443330">
        <w:rPr>
          <w:rFonts w:ascii="Times New Roman" w:eastAsiaTheme="minorHAnsi" w:hAnsi="Times New Roman"/>
          <w:sz w:val="24"/>
          <w:szCs w:val="24"/>
        </w:rPr>
        <w:t>Nr. I-1367 1, 2, 3, 15, 151 ir 55 straipsnių pakeitimo įstatymo projektas Nr.</w:t>
      </w:r>
      <w:r w:rsidR="00692392" w:rsidRPr="00443330">
        <w:rPr>
          <w:rFonts w:ascii="Times New Roman" w:eastAsiaTheme="minorHAnsi" w:hAnsi="Times New Roman"/>
          <w:b/>
          <w:sz w:val="24"/>
          <w:szCs w:val="24"/>
        </w:rPr>
        <w:t xml:space="preserve"> </w:t>
      </w:r>
      <w:hyperlink r:id="rId189" w:history="1">
        <w:r w:rsidR="00692392" w:rsidRPr="00443330">
          <w:rPr>
            <w:rFonts w:ascii="Times New Roman" w:eastAsiaTheme="minorHAnsi" w:hAnsi="Times New Roman"/>
            <w:b/>
            <w:color w:val="0563C1" w:themeColor="hyperlink"/>
            <w:sz w:val="24"/>
            <w:szCs w:val="24"/>
            <w:u w:val="single"/>
          </w:rPr>
          <w:t>XIIIP-3163</w:t>
        </w:r>
      </w:hyperlink>
      <w:r w:rsidR="00162E99" w:rsidRPr="00443330">
        <w:rPr>
          <w:rFonts w:ascii="Times New Roman" w:eastAsiaTheme="minorHAnsi" w:hAnsi="Times New Roman"/>
          <w:sz w:val="24"/>
          <w:szCs w:val="24"/>
        </w:rPr>
        <w:t>,</w:t>
      </w:r>
      <w:r w:rsidR="00692392" w:rsidRPr="00443330">
        <w:rPr>
          <w:rFonts w:ascii="Times New Roman" w:eastAsiaTheme="minorHAnsi" w:hAnsi="Times New Roman"/>
          <w:sz w:val="24"/>
          <w:szCs w:val="24"/>
        </w:rPr>
        <w:t xml:space="preserve"> </w:t>
      </w:r>
      <w:r w:rsidR="00162E99" w:rsidRPr="00443330">
        <w:rPr>
          <w:rFonts w:ascii="Times New Roman" w:eastAsiaTheme="minorHAnsi" w:hAnsi="Times New Roman"/>
          <w:sz w:val="24"/>
          <w:szCs w:val="24"/>
        </w:rPr>
        <w:t>kuriuo siūloma</w:t>
      </w:r>
      <w:r w:rsidR="00692392" w:rsidRPr="00443330">
        <w:rPr>
          <w:rFonts w:ascii="Times New Roman" w:eastAsiaTheme="minorHAnsi" w:hAnsi="Times New Roman"/>
          <w:sz w:val="24"/>
          <w:szCs w:val="24"/>
        </w:rPr>
        <w:t xml:space="preserve"> tobulinti reglamentavimą, kad būtų sudarytos teisinės prielaidos sveikatos priežiūros biudžetinių ir viešųjų įstaigų skaidresnei veiklai, įtvirtinama šių įstaigų vadovų, vadovų pavaduotojų, padalinių ir filialų vadovų ir vyriausiųjų finansininkų (buhalterių) rotacija ir nustatomi nepriekaištingos reputacijos reikalavimai. </w:t>
      </w:r>
    </w:p>
    <w:p w14:paraId="63F82279" w14:textId="53DBF4F2" w:rsidR="00692392" w:rsidRPr="00443330" w:rsidRDefault="00692392" w:rsidP="0069239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Komitetas 2019-01-30 posėdyje apsvarstė šį įstatymo projektą ir dėl jo pateiktus Seimo narių A. Palionio, P. Čimbaro, A. Matulo, J. Oleko, I. Degutienės, J. Liesio pasiūlymus bei Lietuvos savivaldybių asociacijos ir Lietuvos medikų sąjūdžio pastabas</w:t>
      </w:r>
      <w:r w:rsidR="00E468AD" w:rsidRPr="00443330">
        <w:rPr>
          <w:rFonts w:ascii="Times New Roman" w:eastAsiaTheme="minorHAnsi" w:hAnsi="Times New Roman"/>
          <w:sz w:val="24"/>
          <w:szCs w:val="24"/>
        </w:rPr>
        <w:t xml:space="preserve"> ir </w:t>
      </w:r>
      <w:r w:rsidRPr="00443330">
        <w:rPr>
          <w:rFonts w:ascii="Times New Roman" w:eastAsiaTheme="minorHAnsi" w:hAnsi="Times New Roman"/>
          <w:sz w:val="24"/>
          <w:szCs w:val="24"/>
        </w:rPr>
        <w:t>iš esmės pritar</w:t>
      </w:r>
      <w:r w:rsidR="00E468AD" w:rsidRPr="00443330">
        <w:rPr>
          <w:rFonts w:ascii="Times New Roman" w:eastAsiaTheme="minorHAnsi" w:hAnsi="Times New Roman"/>
          <w:sz w:val="24"/>
          <w:szCs w:val="24"/>
        </w:rPr>
        <w:t>ė</w:t>
      </w:r>
      <w:r w:rsidRPr="00443330">
        <w:rPr>
          <w:rFonts w:ascii="Times New Roman" w:eastAsiaTheme="minorHAnsi" w:hAnsi="Times New Roman"/>
          <w:sz w:val="24"/>
          <w:szCs w:val="24"/>
        </w:rPr>
        <w:t xml:space="preserve"> įstatymo projektui</w:t>
      </w:r>
      <w:r w:rsidR="0090517F">
        <w:rPr>
          <w:rFonts w:ascii="Times New Roman" w:eastAsiaTheme="minorHAnsi" w:hAnsi="Times New Roman"/>
          <w:sz w:val="24"/>
          <w:szCs w:val="24"/>
        </w:rPr>
        <w:t>,</w:t>
      </w:r>
      <w:r w:rsidRPr="00443330">
        <w:rPr>
          <w:rFonts w:ascii="Times New Roman" w:eastAsiaTheme="minorHAnsi" w:hAnsi="Times New Roman"/>
          <w:sz w:val="24"/>
          <w:szCs w:val="24"/>
        </w:rPr>
        <w:t xml:space="preserve"> </w:t>
      </w:r>
      <w:r w:rsidR="00E468AD" w:rsidRPr="00443330">
        <w:rPr>
          <w:rFonts w:ascii="Times New Roman" w:eastAsiaTheme="minorHAnsi" w:hAnsi="Times New Roman"/>
          <w:sz w:val="24"/>
          <w:szCs w:val="24"/>
        </w:rPr>
        <w:t xml:space="preserve">siūlydamas </w:t>
      </w:r>
      <w:r w:rsidRPr="00443330">
        <w:rPr>
          <w:rFonts w:ascii="Times New Roman" w:eastAsiaTheme="minorHAnsi" w:hAnsi="Times New Roman"/>
          <w:sz w:val="24"/>
          <w:szCs w:val="24"/>
        </w:rPr>
        <w:t>pagrindini</w:t>
      </w:r>
      <w:r w:rsidR="00E468AD" w:rsidRPr="00443330">
        <w:rPr>
          <w:rFonts w:ascii="Times New Roman" w:eastAsiaTheme="minorHAnsi" w:hAnsi="Times New Roman"/>
          <w:sz w:val="24"/>
          <w:szCs w:val="24"/>
        </w:rPr>
        <w:t>am</w:t>
      </w:r>
      <w:r w:rsidRPr="00443330">
        <w:rPr>
          <w:rFonts w:ascii="Times New Roman" w:eastAsiaTheme="minorHAnsi" w:hAnsi="Times New Roman"/>
          <w:sz w:val="24"/>
          <w:szCs w:val="24"/>
        </w:rPr>
        <w:t xml:space="preserve"> komitetui jį tobulinti atsižvelgiant į Seimo kanceliarijos Teisės departamento pastabas ir komiteto pasiūlymus. </w:t>
      </w:r>
      <w:r w:rsidR="00E468AD" w:rsidRPr="00443330">
        <w:rPr>
          <w:rFonts w:ascii="Times New Roman" w:eastAsiaTheme="minorHAnsi" w:hAnsi="Times New Roman"/>
          <w:sz w:val="24"/>
          <w:szCs w:val="24"/>
        </w:rPr>
        <w:t xml:space="preserve">Taip pat </w:t>
      </w:r>
      <w:r w:rsidRPr="00443330">
        <w:rPr>
          <w:rFonts w:ascii="Times New Roman" w:eastAsiaTheme="minorHAnsi" w:hAnsi="Times New Roman"/>
          <w:sz w:val="24"/>
          <w:szCs w:val="24"/>
        </w:rPr>
        <w:t xml:space="preserve">pasiūlė nustatyti, kad sveikatos priežiūros biudžetinių ir viešųjų įstaigų vadovų pavaduotojai į pareigas būtų priimami viešo konkurso būdu penkerių metų kadencijos laikotarpiui, o ne vadovo kadencijos laikotarpiui, kaip siūlė įstatymo projekto iniciatoriai. Be to, pasiūlyta patobulinti nuostatas, reglamentuojančias sveikatos priežiūros biudžetinių ir viešųjų įstaigų vadovams, vadovų pavaduotojams, padalinių ir filialų vadovams ir vyriausiesiems finansininkams (buhalteriams) nustatomus nepriekaištingos reputacijos reikalavimus, t. y. nustatant, kad šie asmenys turi atitikti valstybės tarnautojams nustatytus nepriekaištingos reputacijos reikalavimus ir specifinius reikalavimus, susijusius su jų veiklos ypatumais. Rudens sesijoje (V) šių pasiūlymų pagrindinis komitetas neapsvarstė. </w:t>
      </w:r>
    </w:p>
    <w:p w14:paraId="6D4616E8" w14:textId="23BAEC06" w:rsidR="00692392" w:rsidRPr="00443330" w:rsidRDefault="00692392" w:rsidP="00341A80">
      <w:pPr>
        <w:spacing w:after="0" w:line="240" w:lineRule="auto"/>
        <w:ind w:firstLine="851"/>
        <w:rPr>
          <w:rFonts w:ascii="Times New Roman" w:hAnsi="Times New Roman"/>
          <w:b/>
          <w:sz w:val="24"/>
          <w:szCs w:val="24"/>
        </w:rPr>
      </w:pPr>
    </w:p>
    <w:p w14:paraId="2C5C2D42" w14:textId="7329444D" w:rsidR="00D14102" w:rsidRPr="00443330" w:rsidRDefault="00B3418B" w:rsidP="00562B46">
      <w:pPr>
        <w:spacing w:after="0" w:line="240" w:lineRule="auto"/>
        <w:ind w:firstLine="851"/>
        <w:jc w:val="both"/>
        <w:rPr>
          <w:rFonts w:ascii="Times New Roman" w:hAnsi="Times New Roman"/>
          <w:sz w:val="24"/>
          <w:szCs w:val="24"/>
        </w:rPr>
      </w:pPr>
      <w:r w:rsidRPr="00443330">
        <w:rPr>
          <w:rFonts w:ascii="Times New Roman" w:hAnsi="Times New Roman"/>
          <w:b/>
          <w:sz w:val="24"/>
          <w:szCs w:val="24"/>
        </w:rPr>
        <w:t>Teisėjų atlyginimų</w:t>
      </w:r>
      <w:r w:rsidRPr="00443330">
        <w:rPr>
          <w:rFonts w:ascii="Times New Roman" w:hAnsi="Times New Roman"/>
          <w:sz w:val="24"/>
          <w:szCs w:val="24"/>
        </w:rPr>
        <w:t xml:space="preserve"> </w:t>
      </w:r>
      <w:r w:rsidRPr="0090517F">
        <w:rPr>
          <w:rFonts w:ascii="Times New Roman" w:hAnsi="Times New Roman"/>
          <w:b/>
          <w:sz w:val="24"/>
          <w:szCs w:val="24"/>
        </w:rPr>
        <w:t>įstatymo</w:t>
      </w:r>
      <w:r w:rsidRPr="00443330">
        <w:rPr>
          <w:rFonts w:ascii="Times New Roman" w:hAnsi="Times New Roman"/>
          <w:sz w:val="24"/>
          <w:szCs w:val="24"/>
        </w:rPr>
        <w:t xml:space="preserve"> Nr. X-1771 priedėlio pakeitimo įst</w:t>
      </w:r>
      <w:r w:rsidR="00381A4C" w:rsidRPr="00443330">
        <w:rPr>
          <w:rFonts w:ascii="Times New Roman" w:hAnsi="Times New Roman"/>
          <w:sz w:val="24"/>
          <w:szCs w:val="24"/>
        </w:rPr>
        <w:t xml:space="preserve">atymo projektas </w:t>
      </w:r>
      <w:r w:rsidR="00A436B7" w:rsidRPr="00443330">
        <w:rPr>
          <w:rFonts w:ascii="Times New Roman" w:hAnsi="Times New Roman"/>
          <w:sz w:val="24"/>
          <w:szCs w:val="24"/>
        </w:rPr>
        <w:br/>
      </w:r>
      <w:r w:rsidR="00381A4C" w:rsidRPr="00443330">
        <w:rPr>
          <w:rFonts w:ascii="Times New Roman" w:hAnsi="Times New Roman"/>
          <w:sz w:val="24"/>
          <w:szCs w:val="24"/>
        </w:rPr>
        <w:t xml:space="preserve">Nr. </w:t>
      </w:r>
      <w:hyperlink r:id="rId190" w:history="1">
        <w:r w:rsidR="00381A4C" w:rsidRPr="0090517F">
          <w:rPr>
            <w:rStyle w:val="Hipersaitas"/>
            <w:rFonts w:ascii="Times New Roman" w:hAnsi="Times New Roman"/>
            <w:b/>
            <w:sz w:val="24"/>
            <w:szCs w:val="24"/>
          </w:rPr>
          <w:t>XIIIP-1514</w:t>
        </w:r>
      </w:hyperlink>
      <w:r w:rsidR="00381A4C" w:rsidRPr="00443330">
        <w:rPr>
          <w:rFonts w:ascii="Times New Roman" w:hAnsi="Times New Roman"/>
          <w:sz w:val="24"/>
          <w:szCs w:val="24"/>
        </w:rPr>
        <w:t xml:space="preserve">, kuriuo siūloma didinti </w:t>
      </w:r>
      <w:r w:rsidR="00D14102" w:rsidRPr="00443330">
        <w:rPr>
          <w:rFonts w:ascii="Times New Roman" w:hAnsi="Times New Roman"/>
          <w:sz w:val="24"/>
          <w:szCs w:val="24"/>
        </w:rPr>
        <w:t xml:space="preserve">apylinkių teismų teisėjų </w:t>
      </w:r>
      <w:r w:rsidR="00381A4C" w:rsidRPr="00443330">
        <w:rPr>
          <w:rFonts w:ascii="Times New Roman" w:hAnsi="Times New Roman"/>
          <w:sz w:val="24"/>
          <w:szCs w:val="24"/>
        </w:rPr>
        <w:t>darbo užmokestį</w:t>
      </w:r>
      <w:r w:rsidR="00D14102" w:rsidRPr="00443330">
        <w:rPr>
          <w:rFonts w:ascii="Times New Roman" w:hAnsi="Times New Roman"/>
          <w:sz w:val="24"/>
          <w:szCs w:val="24"/>
        </w:rPr>
        <w:t>. Komitetas pritarė</w:t>
      </w:r>
      <w:r w:rsidR="00C15721" w:rsidRPr="00443330">
        <w:rPr>
          <w:rFonts w:ascii="Times New Roman" w:hAnsi="Times New Roman"/>
          <w:sz w:val="24"/>
          <w:szCs w:val="24"/>
        </w:rPr>
        <w:t xml:space="preserve"> iniciatorių </w:t>
      </w:r>
      <w:r w:rsidR="00D14102" w:rsidRPr="00443330">
        <w:rPr>
          <w:rFonts w:ascii="Times New Roman" w:hAnsi="Times New Roman"/>
          <w:sz w:val="24"/>
          <w:szCs w:val="24"/>
        </w:rPr>
        <w:t xml:space="preserve"> pateiktam įstatymo</w:t>
      </w:r>
      <w:r w:rsidR="0058260C" w:rsidRPr="00443330">
        <w:rPr>
          <w:rFonts w:ascii="Times New Roman" w:hAnsi="Times New Roman"/>
          <w:sz w:val="24"/>
          <w:szCs w:val="24"/>
        </w:rPr>
        <w:t xml:space="preserve"> </w:t>
      </w:r>
      <w:r w:rsidR="00D14102" w:rsidRPr="00443330">
        <w:rPr>
          <w:rFonts w:ascii="Times New Roman" w:hAnsi="Times New Roman"/>
          <w:sz w:val="24"/>
          <w:szCs w:val="24"/>
        </w:rPr>
        <w:t xml:space="preserve">projektui. </w:t>
      </w:r>
    </w:p>
    <w:p w14:paraId="450C4450" w14:textId="5D1A5960" w:rsidR="00D14102" w:rsidRPr="00443330" w:rsidRDefault="00D14102" w:rsidP="00D14102">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191" w:history="1">
        <w:r w:rsidR="00991940" w:rsidRPr="00443330">
          <w:rPr>
            <w:rStyle w:val="Hipersaitas"/>
            <w:rFonts w:ascii="Times New Roman" w:hAnsi="Times New Roman"/>
            <w:sz w:val="24"/>
            <w:szCs w:val="24"/>
          </w:rPr>
          <w:t>XIII-1689</w:t>
        </w:r>
      </w:hyperlink>
      <w:r w:rsidR="00991940" w:rsidRPr="00443330">
        <w:rPr>
          <w:rFonts w:ascii="Tahoma" w:hAnsi="Tahoma" w:cs="Tahoma"/>
          <w:sz w:val="18"/>
          <w:szCs w:val="18"/>
        </w:rPr>
        <w:t xml:space="preserve"> </w:t>
      </w:r>
      <w:r w:rsidRPr="00443330">
        <w:rPr>
          <w:rFonts w:ascii="Times New Roman" w:hAnsi="Times New Roman"/>
          <w:sz w:val="24"/>
          <w:szCs w:val="24"/>
        </w:rPr>
        <w:t xml:space="preserve">priimtas 2018 m. </w:t>
      </w:r>
      <w:r w:rsidR="00991940" w:rsidRPr="00443330">
        <w:rPr>
          <w:rFonts w:ascii="Times New Roman" w:hAnsi="Times New Roman"/>
          <w:sz w:val="24"/>
          <w:szCs w:val="24"/>
        </w:rPr>
        <w:t>gruodžio 4</w:t>
      </w:r>
      <w:r w:rsidRPr="00443330">
        <w:rPr>
          <w:rFonts w:ascii="Times New Roman" w:hAnsi="Times New Roman"/>
          <w:sz w:val="24"/>
          <w:szCs w:val="24"/>
        </w:rPr>
        <w:t xml:space="preserve"> d.</w:t>
      </w:r>
    </w:p>
    <w:p w14:paraId="2AA97E0D" w14:textId="77777777" w:rsidR="00381A4C" w:rsidRPr="00443330" w:rsidRDefault="00381A4C" w:rsidP="00562B46">
      <w:pPr>
        <w:spacing w:after="0" w:line="240" w:lineRule="auto"/>
        <w:ind w:firstLine="851"/>
        <w:jc w:val="both"/>
        <w:rPr>
          <w:rFonts w:ascii="Times New Roman" w:hAnsi="Times New Roman"/>
          <w:sz w:val="24"/>
          <w:szCs w:val="24"/>
        </w:rPr>
      </w:pPr>
    </w:p>
    <w:p w14:paraId="1D7D6568" w14:textId="12ED04F8" w:rsidR="00701882" w:rsidRPr="00443330" w:rsidRDefault="00701882" w:rsidP="00701882">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b/>
          <w:sz w:val="24"/>
          <w:szCs w:val="24"/>
          <w:lang w:eastAsia="lt-LT"/>
        </w:rPr>
        <w:t>Diplomatinės tarnybos</w:t>
      </w:r>
      <w:r w:rsidRPr="00443330">
        <w:rPr>
          <w:rFonts w:ascii="Times New Roman" w:hAnsi="Times New Roman"/>
          <w:sz w:val="24"/>
          <w:szCs w:val="24"/>
          <w:lang w:eastAsia="lt-LT"/>
        </w:rPr>
        <w:t xml:space="preserve"> </w:t>
      </w:r>
      <w:r w:rsidRPr="0090517F">
        <w:rPr>
          <w:rFonts w:ascii="Times New Roman" w:hAnsi="Times New Roman"/>
          <w:b/>
          <w:sz w:val="24"/>
          <w:szCs w:val="24"/>
          <w:lang w:eastAsia="lt-LT"/>
        </w:rPr>
        <w:t>įstatymo</w:t>
      </w:r>
      <w:r w:rsidRPr="00443330">
        <w:rPr>
          <w:rFonts w:ascii="Times New Roman" w:hAnsi="Times New Roman"/>
          <w:sz w:val="24"/>
          <w:szCs w:val="24"/>
          <w:lang w:eastAsia="lt-LT"/>
        </w:rPr>
        <w:t xml:space="preserve"> Nr. VIII-1012 pakeitimo įstatymo Nr. XIII-1393 1 ir 3 straipsnių pakeitimo įstatymo projektas Nr. </w:t>
      </w:r>
      <w:hyperlink r:id="rId192" w:history="1">
        <w:r w:rsidRPr="0090517F">
          <w:rPr>
            <w:rStyle w:val="Hipersaitas"/>
            <w:rFonts w:ascii="Times New Roman" w:hAnsi="Times New Roman"/>
            <w:b/>
            <w:sz w:val="24"/>
            <w:szCs w:val="24"/>
            <w:lang w:eastAsia="lt-LT"/>
          </w:rPr>
          <w:t>XIIIP</w:t>
        </w:r>
        <w:r w:rsidRPr="00443330">
          <w:rPr>
            <w:rStyle w:val="Hipersaitas"/>
            <w:rFonts w:ascii="Times New Roman" w:hAnsi="Times New Roman"/>
            <w:sz w:val="24"/>
            <w:szCs w:val="24"/>
            <w:lang w:eastAsia="lt-LT"/>
          </w:rPr>
          <w:t>-</w:t>
        </w:r>
        <w:r w:rsidRPr="0090517F">
          <w:rPr>
            <w:rStyle w:val="Hipersaitas"/>
            <w:rFonts w:ascii="Times New Roman" w:hAnsi="Times New Roman"/>
            <w:b/>
            <w:sz w:val="24"/>
            <w:szCs w:val="24"/>
            <w:lang w:eastAsia="lt-LT"/>
          </w:rPr>
          <w:t>2742</w:t>
        </w:r>
      </w:hyperlink>
      <w:r w:rsidRPr="00443330">
        <w:rPr>
          <w:rFonts w:ascii="Times New Roman" w:hAnsi="Times New Roman"/>
          <w:sz w:val="24"/>
          <w:szCs w:val="24"/>
          <w:lang w:eastAsia="lt-LT"/>
        </w:rPr>
        <w:t xml:space="preserve">, </w:t>
      </w:r>
      <w:r w:rsidRPr="00443330">
        <w:rPr>
          <w:rFonts w:ascii="Times New Roman" w:hAnsi="Times New Roman"/>
          <w:sz w:val="24"/>
          <w:szCs w:val="24"/>
        </w:rPr>
        <w:t xml:space="preserve">kuriame dėl mokesčių reformos su baziniu dydžiu susijusių diplomatams ar jų šeimos nariams mokamų išmokų </w:t>
      </w:r>
      <w:r w:rsidR="0090517F" w:rsidRPr="00443330">
        <w:rPr>
          <w:rFonts w:ascii="Times New Roman" w:hAnsi="Times New Roman"/>
          <w:sz w:val="24"/>
          <w:szCs w:val="24"/>
        </w:rPr>
        <w:t>dydžiai (su darbu užsienyje susijusios kompensacijų dydžiai, pareiginės algos koeficientai, kompensacijos, mokamos diplomato mirties arba sveikatos sutrikdymo atvejais arba už tarnybinio transporto naudojimą ir kt.)</w:t>
      </w:r>
      <w:r w:rsidR="0090517F">
        <w:rPr>
          <w:rFonts w:ascii="Times New Roman" w:hAnsi="Times New Roman"/>
          <w:sz w:val="24"/>
          <w:szCs w:val="24"/>
        </w:rPr>
        <w:t xml:space="preserve"> </w:t>
      </w:r>
      <w:r w:rsidRPr="00443330">
        <w:rPr>
          <w:rFonts w:ascii="Times New Roman" w:hAnsi="Times New Roman"/>
          <w:sz w:val="24"/>
          <w:szCs w:val="24"/>
        </w:rPr>
        <w:t xml:space="preserve">turi būti mažinami 1,289 karto. Komitetas pritarė pateiktam įstatymo projektui ir pasiūlė jį tobulinti pagal Teisės departamento pastabą. </w:t>
      </w:r>
    </w:p>
    <w:p w14:paraId="6EA8195A" w14:textId="13590392" w:rsidR="00701882" w:rsidRPr="00443330" w:rsidRDefault="00701882" w:rsidP="00701882">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193" w:history="1">
        <w:r w:rsidRPr="00443330">
          <w:rPr>
            <w:rStyle w:val="Hipersaitas"/>
            <w:rFonts w:ascii="Times New Roman" w:hAnsi="Times New Roman"/>
            <w:sz w:val="24"/>
            <w:szCs w:val="24"/>
          </w:rPr>
          <w:t>XIII-1800</w:t>
        </w:r>
      </w:hyperlink>
      <w:r w:rsidRPr="00443330">
        <w:rPr>
          <w:rFonts w:ascii="Times New Roman" w:hAnsi="Times New Roman"/>
          <w:sz w:val="24"/>
          <w:szCs w:val="24"/>
        </w:rPr>
        <w:t xml:space="preserve"> priimtas 2018 m. gruodžio 20 d. </w:t>
      </w:r>
    </w:p>
    <w:p w14:paraId="0BEFA92B" w14:textId="77777777" w:rsidR="00701882" w:rsidRPr="00443330" w:rsidRDefault="00701882" w:rsidP="00701882">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DEC0DEC" w14:textId="015947DC" w:rsidR="00F06E9B" w:rsidRPr="00443330" w:rsidRDefault="00381A4C" w:rsidP="00562B46">
      <w:pPr>
        <w:spacing w:after="0" w:line="240" w:lineRule="auto"/>
        <w:ind w:firstLine="851"/>
        <w:jc w:val="both"/>
        <w:rPr>
          <w:rFonts w:ascii="Times New Roman" w:hAnsi="Times New Roman"/>
          <w:sz w:val="24"/>
          <w:szCs w:val="24"/>
        </w:rPr>
      </w:pPr>
      <w:r w:rsidRPr="00443330">
        <w:rPr>
          <w:rFonts w:ascii="Times New Roman" w:hAnsi="Times New Roman"/>
          <w:b/>
          <w:sz w:val="24"/>
          <w:szCs w:val="24"/>
        </w:rPr>
        <w:t>Asmenų delegavimo</w:t>
      </w:r>
      <w:r w:rsidRPr="00443330">
        <w:rPr>
          <w:rFonts w:ascii="Times New Roman" w:hAnsi="Times New Roman"/>
          <w:sz w:val="24"/>
          <w:szCs w:val="24"/>
        </w:rPr>
        <w:t xml:space="preserve"> </w:t>
      </w:r>
      <w:r w:rsidRPr="0090517F">
        <w:rPr>
          <w:rFonts w:ascii="Times New Roman" w:hAnsi="Times New Roman"/>
          <w:b/>
          <w:sz w:val="24"/>
          <w:szCs w:val="24"/>
        </w:rPr>
        <w:t>į tarptautines ir Europos Sąjungos institucijas ar užsienio valstybių institucijas įstatymo</w:t>
      </w:r>
      <w:r w:rsidRPr="00443330">
        <w:rPr>
          <w:rFonts w:ascii="Times New Roman" w:hAnsi="Times New Roman"/>
          <w:sz w:val="24"/>
          <w:szCs w:val="24"/>
        </w:rPr>
        <w:t xml:space="preserve"> Nr. X-1262 priedo pakeitimo įstatymo projektas Nr. </w:t>
      </w:r>
      <w:hyperlink r:id="rId194" w:history="1">
        <w:r w:rsidRPr="0090517F">
          <w:rPr>
            <w:rStyle w:val="Hipersaitas"/>
            <w:rFonts w:ascii="Times New Roman" w:hAnsi="Times New Roman"/>
            <w:b/>
            <w:sz w:val="24"/>
            <w:szCs w:val="24"/>
            <w:lang w:eastAsia="lt-LT"/>
          </w:rPr>
          <w:t>XIIIP-2743</w:t>
        </w:r>
      </w:hyperlink>
      <w:r w:rsidR="0058260C" w:rsidRPr="00443330">
        <w:rPr>
          <w:rFonts w:ascii="Times New Roman" w:hAnsi="Times New Roman"/>
          <w:sz w:val="24"/>
          <w:szCs w:val="24"/>
          <w:lang w:eastAsia="lt-LT"/>
        </w:rPr>
        <w:t xml:space="preserve">, </w:t>
      </w:r>
      <w:r w:rsidR="009B3CBE" w:rsidRPr="00443330">
        <w:rPr>
          <w:rFonts w:ascii="Times New Roman" w:hAnsi="Times New Roman"/>
          <w:sz w:val="24"/>
          <w:szCs w:val="24"/>
        </w:rPr>
        <w:t xml:space="preserve">kuriame </w:t>
      </w:r>
      <w:r w:rsidR="00F06E9B" w:rsidRPr="00443330">
        <w:rPr>
          <w:rFonts w:ascii="Times New Roman" w:hAnsi="Times New Roman"/>
          <w:sz w:val="24"/>
          <w:szCs w:val="24"/>
        </w:rPr>
        <w:t xml:space="preserve">dėl mokesčių reformos su baziniu dydžiu susijusių išmokų dydžiai turi būti mažinami 1,289 karto. </w:t>
      </w:r>
      <w:r w:rsidR="00E548CF" w:rsidRPr="00443330">
        <w:rPr>
          <w:rFonts w:ascii="Times New Roman" w:hAnsi="Times New Roman"/>
          <w:sz w:val="24"/>
          <w:szCs w:val="24"/>
        </w:rPr>
        <w:t xml:space="preserve">Komitetas pasiūlė </w:t>
      </w:r>
      <w:r w:rsidR="00EB776E" w:rsidRPr="00443330">
        <w:rPr>
          <w:rFonts w:ascii="Times New Roman" w:hAnsi="Times New Roman"/>
          <w:sz w:val="24"/>
          <w:szCs w:val="24"/>
        </w:rPr>
        <w:t xml:space="preserve">deleguotiems </w:t>
      </w:r>
      <w:r w:rsidR="00E548CF" w:rsidRPr="00443330">
        <w:rPr>
          <w:rFonts w:ascii="Times New Roman" w:hAnsi="Times New Roman"/>
          <w:sz w:val="24"/>
          <w:szCs w:val="24"/>
        </w:rPr>
        <w:t xml:space="preserve">valstybės tarnautojams, diplomatams ir </w:t>
      </w:r>
      <w:r w:rsidR="00E548CF" w:rsidRPr="00443330">
        <w:rPr>
          <w:rFonts w:ascii="Times New Roman" w:hAnsi="Times New Roman"/>
          <w:color w:val="000000"/>
          <w:sz w:val="24"/>
          <w:szCs w:val="24"/>
        </w:rPr>
        <w:t xml:space="preserve">vidaus tarnybos sistemos pareigūnams </w:t>
      </w:r>
      <w:r w:rsidR="00E548CF" w:rsidRPr="00443330">
        <w:rPr>
          <w:rFonts w:ascii="Times New Roman" w:hAnsi="Times New Roman"/>
          <w:bCs/>
          <w:sz w:val="24"/>
          <w:szCs w:val="24"/>
        </w:rPr>
        <w:t>su darbu užsienyje susijusių išlaidų kompensacijas</w:t>
      </w:r>
      <w:r w:rsidR="008B5B84" w:rsidRPr="00443330">
        <w:rPr>
          <w:rFonts w:ascii="Times New Roman" w:hAnsi="Times New Roman"/>
          <w:bCs/>
          <w:sz w:val="24"/>
          <w:szCs w:val="24"/>
        </w:rPr>
        <w:t xml:space="preserve"> sieti ne su gaunamu darbo užmokesčiu, o su užimamomis pareigomis (aukštesnės pareigų grupė</w:t>
      </w:r>
      <w:r w:rsidR="00EB776E" w:rsidRPr="00443330">
        <w:rPr>
          <w:rFonts w:ascii="Times New Roman" w:hAnsi="Times New Roman"/>
          <w:bCs/>
          <w:sz w:val="24"/>
          <w:szCs w:val="24"/>
        </w:rPr>
        <w:t>s pareigos</w:t>
      </w:r>
      <w:r w:rsidR="008B5B84" w:rsidRPr="00443330">
        <w:rPr>
          <w:rFonts w:ascii="Times New Roman" w:hAnsi="Times New Roman"/>
          <w:bCs/>
          <w:sz w:val="24"/>
          <w:szCs w:val="24"/>
        </w:rPr>
        <w:t xml:space="preserve"> – didesnė </w:t>
      </w:r>
      <w:r w:rsidR="008B5B84" w:rsidRPr="00443330">
        <w:rPr>
          <w:rFonts w:ascii="Times New Roman" w:hAnsi="Times New Roman"/>
          <w:sz w:val="24"/>
          <w:szCs w:val="24"/>
        </w:rPr>
        <w:t>su darbu užsienyje susijusių išlaidų</w:t>
      </w:r>
      <w:r w:rsidR="008B5B84" w:rsidRPr="00443330">
        <w:rPr>
          <w:rFonts w:ascii="Times New Roman" w:hAnsi="Times New Roman"/>
          <w:bCs/>
          <w:sz w:val="24"/>
          <w:szCs w:val="24"/>
        </w:rPr>
        <w:t xml:space="preserve"> kompensacija). Šiam Komiteto pasiūlymui pritarė pagrindinis komitetas ir Seimas. </w:t>
      </w:r>
    </w:p>
    <w:p w14:paraId="10BC3C21" w14:textId="345CBFF4" w:rsidR="00DB3D68" w:rsidRPr="00443330" w:rsidRDefault="008B5B84" w:rsidP="00DB3D68">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Įstatymas Nr. </w:t>
      </w:r>
      <w:hyperlink r:id="rId195" w:history="1">
        <w:r w:rsidRPr="00443330">
          <w:rPr>
            <w:rStyle w:val="Hipersaitas"/>
            <w:rFonts w:ascii="Times New Roman" w:hAnsi="Times New Roman"/>
            <w:sz w:val="24"/>
            <w:szCs w:val="24"/>
          </w:rPr>
          <w:t>XIII-1801</w:t>
        </w:r>
      </w:hyperlink>
      <w:r w:rsidRPr="00443330">
        <w:rPr>
          <w:rFonts w:ascii="Times New Roman" w:hAnsi="Times New Roman"/>
          <w:sz w:val="24"/>
          <w:szCs w:val="24"/>
        </w:rPr>
        <w:t xml:space="preserve"> priimtas 2018 m. gruodžio </w:t>
      </w:r>
      <w:r w:rsidR="00DB3D68" w:rsidRPr="00443330">
        <w:rPr>
          <w:rFonts w:ascii="Times New Roman" w:hAnsi="Times New Roman"/>
          <w:sz w:val="24"/>
          <w:szCs w:val="24"/>
        </w:rPr>
        <w:t xml:space="preserve">20 d. </w:t>
      </w:r>
    </w:p>
    <w:p w14:paraId="12CE34ED"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21F4C2D8" w14:textId="7667E2A2" w:rsidR="005C4AF7" w:rsidRPr="00A84C75"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A84C75">
        <w:rPr>
          <w:rFonts w:ascii="Times New Roman" w:eastAsiaTheme="minorHAnsi" w:hAnsi="Times New Roman" w:cstheme="minorBidi"/>
          <w:b/>
          <w:sz w:val="24"/>
          <w:szCs w:val="24"/>
        </w:rPr>
        <w:t xml:space="preserve">Valstybės ir savivaldybių turto valdymo, naudojimo ir disponavimo juo įstatymo </w:t>
      </w:r>
      <w:r w:rsidR="00A84C75">
        <w:rPr>
          <w:rFonts w:ascii="Times New Roman" w:eastAsiaTheme="minorHAnsi" w:hAnsi="Times New Roman" w:cstheme="minorBidi"/>
          <w:b/>
          <w:sz w:val="24"/>
          <w:szCs w:val="24"/>
        </w:rPr>
        <w:br/>
      </w:r>
      <w:r w:rsidRPr="00A84C75">
        <w:rPr>
          <w:rFonts w:ascii="Times New Roman" w:eastAsiaTheme="minorHAnsi" w:hAnsi="Times New Roman" w:cstheme="minorBidi"/>
          <w:sz w:val="24"/>
          <w:szCs w:val="24"/>
        </w:rPr>
        <w:t>Nr. VIII-729 2, 20 ir 23 straipsnių pakeitimo įstatymo projekt</w:t>
      </w:r>
      <w:r w:rsidR="00A436B7" w:rsidRPr="00A84C75">
        <w:rPr>
          <w:rFonts w:ascii="Times New Roman" w:eastAsiaTheme="minorHAnsi" w:hAnsi="Times New Roman" w:cstheme="minorBidi"/>
          <w:sz w:val="24"/>
          <w:szCs w:val="24"/>
        </w:rPr>
        <w:t>as</w:t>
      </w:r>
      <w:r w:rsidRPr="00A84C75">
        <w:rPr>
          <w:rFonts w:ascii="Times New Roman" w:eastAsiaTheme="minorHAnsi" w:hAnsi="Times New Roman" w:cstheme="minorBidi"/>
          <w:sz w:val="24"/>
          <w:szCs w:val="24"/>
        </w:rPr>
        <w:t xml:space="preserve"> Nr. </w:t>
      </w:r>
      <w:hyperlink r:id="rId196" w:history="1">
        <w:r w:rsidRPr="00A84C75">
          <w:rPr>
            <w:rFonts w:ascii="Times New Roman" w:eastAsiaTheme="minorHAnsi" w:hAnsi="Times New Roman" w:cstheme="minorBidi"/>
            <w:b/>
            <w:color w:val="0563C1" w:themeColor="hyperlink"/>
            <w:sz w:val="24"/>
            <w:szCs w:val="24"/>
            <w:u w:val="single"/>
          </w:rPr>
          <w:t>XII</w:t>
        </w:r>
        <w:r w:rsidR="00A84C75">
          <w:rPr>
            <w:rFonts w:ascii="Times New Roman" w:eastAsiaTheme="minorHAnsi" w:hAnsi="Times New Roman" w:cstheme="minorBidi"/>
            <w:b/>
            <w:color w:val="0563C1" w:themeColor="hyperlink"/>
            <w:sz w:val="24"/>
            <w:szCs w:val="24"/>
            <w:u w:val="single"/>
          </w:rPr>
          <w:t>I</w:t>
        </w:r>
        <w:r w:rsidRPr="00A84C75">
          <w:rPr>
            <w:rFonts w:ascii="Times New Roman" w:eastAsiaTheme="minorHAnsi" w:hAnsi="Times New Roman" w:cstheme="minorBidi"/>
            <w:b/>
            <w:color w:val="0563C1" w:themeColor="hyperlink"/>
            <w:sz w:val="24"/>
            <w:szCs w:val="24"/>
            <w:u w:val="single"/>
          </w:rPr>
          <w:t>P-2137</w:t>
        </w:r>
      </w:hyperlink>
      <w:r w:rsidRPr="00A84C75">
        <w:rPr>
          <w:rFonts w:ascii="Times New Roman" w:eastAsiaTheme="minorHAnsi" w:hAnsi="Times New Roman" w:cstheme="minorBidi"/>
          <w:sz w:val="24"/>
          <w:szCs w:val="24"/>
        </w:rPr>
        <w:t>.</w:t>
      </w:r>
    </w:p>
    <w:p w14:paraId="6F1130A4"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Projekte siekiama sudaryti galimybes valstybei ar savivaldybei pasitraukti iš dalyvavimo viešosios įstaigos veikloje, kai valstybės ar savivaldybės dalyvavimas joje netikslingas, taip pat sustiprinti viešosios įstaigos „Stebėsenos ir prognozių agentūros“ veiklos nepriklausomumą ir išplėsti jos funkcijas.</w:t>
      </w:r>
    </w:p>
    <w:p w14:paraId="54E9F358"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Komitetas projektą svarstė 2018 m. rugsėjo 12 d. ir iš esmės jam pritarė.</w:t>
      </w:r>
    </w:p>
    <w:p w14:paraId="1DAB2F93" w14:textId="6DA448BD"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 xml:space="preserve">Įstatymas </w:t>
      </w:r>
      <w:hyperlink r:id="rId197" w:history="1">
        <w:r w:rsidRPr="00443330">
          <w:rPr>
            <w:rFonts w:ascii="Times New Roman" w:eastAsiaTheme="minorHAnsi" w:hAnsi="Times New Roman" w:cstheme="minorBidi"/>
            <w:color w:val="0563C1" w:themeColor="hyperlink"/>
            <w:sz w:val="24"/>
            <w:szCs w:val="24"/>
            <w:u w:val="single"/>
          </w:rPr>
          <w:t>XIII-1663</w:t>
        </w:r>
      </w:hyperlink>
      <w:r w:rsidRPr="00443330">
        <w:rPr>
          <w:rFonts w:ascii="Times New Roman" w:eastAsiaTheme="minorHAnsi" w:hAnsi="Times New Roman" w:cstheme="minorBidi"/>
          <w:sz w:val="24"/>
          <w:szCs w:val="24"/>
        </w:rPr>
        <w:t xml:space="preserve"> priimtas 2018 m. lapkričio 20 d.</w:t>
      </w:r>
    </w:p>
    <w:p w14:paraId="5F50DBB2"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56B88895" w14:textId="0900612B"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b/>
          <w:sz w:val="24"/>
          <w:szCs w:val="24"/>
        </w:rPr>
        <w:t xml:space="preserve">Vietos savivaldos </w:t>
      </w:r>
      <w:r w:rsidRPr="00A84C75">
        <w:rPr>
          <w:rFonts w:ascii="Times New Roman" w:eastAsiaTheme="minorHAnsi" w:hAnsi="Times New Roman" w:cstheme="minorBidi"/>
          <w:b/>
          <w:sz w:val="24"/>
          <w:szCs w:val="24"/>
        </w:rPr>
        <w:t>įstatymo</w:t>
      </w:r>
      <w:r w:rsidRPr="00443330">
        <w:rPr>
          <w:rFonts w:ascii="Times New Roman" w:eastAsiaTheme="minorHAnsi" w:hAnsi="Times New Roman" w:cstheme="minorBidi"/>
          <w:sz w:val="24"/>
          <w:szCs w:val="24"/>
        </w:rPr>
        <w:t xml:space="preserve"> Nr. I-533 3, 4, 5, 6 ir 16 straipsnių pakeitimo įstatymo projekt</w:t>
      </w:r>
      <w:r w:rsidR="00A436B7" w:rsidRPr="00443330">
        <w:rPr>
          <w:rFonts w:ascii="Times New Roman" w:eastAsiaTheme="minorHAnsi" w:hAnsi="Times New Roman" w:cstheme="minorBidi"/>
          <w:sz w:val="24"/>
          <w:szCs w:val="24"/>
        </w:rPr>
        <w:t>as</w:t>
      </w:r>
      <w:r w:rsidR="00BF66A1"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 Nr. </w:t>
      </w:r>
      <w:hyperlink r:id="rId198" w:history="1">
        <w:r w:rsidRPr="00A84C75">
          <w:rPr>
            <w:rFonts w:ascii="Times New Roman" w:eastAsiaTheme="minorHAnsi" w:hAnsi="Times New Roman" w:cstheme="minorBidi"/>
            <w:b/>
            <w:color w:val="0563C1" w:themeColor="hyperlink"/>
            <w:sz w:val="24"/>
            <w:szCs w:val="24"/>
            <w:u w:val="single"/>
          </w:rPr>
          <w:t>XIIIP-1762</w:t>
        </w:r>
      </w:hyperlink>
      <w:r w:rsidRPr="00443330">
        <w:rPr>
          <w:rFonts w:ascii="Times New Roman" w:eastAsiaTheme="minorHAnsi" w:hAnsi="Times New Roman" w:cstheme="minorBidi"/>
          <w:sz w:val="24"/>
          <w:szCs w:val="24"/>
        </w:rPr>
        <w:t>.</w:t>
      </w:r>
      <w:r w:rsidR="00A84C75">
        <w:rPr>
          <w:rFonts w:ascii="Times New Roman" w:eastAsiaTheme="minorHAnsi" w:hAnsi="Times New Roman" w:cstheme="minorBidi"/>
          <w:sz w:val="24"/>
          <w:szCs w:val="24"/>
        </w:rPr>
        <w:t xml:space="preserve"> </w:t>
      </w:r>
      <w:r w:rsidR="004B3314">
        <w:rPr>
          <w:rFonts w:ascii="Times New Roman" w:eastAsiaTheme="minorHAnsi" w:hAnsi="Times New Roman" w:cstheme="minorBidi"/>
          <w:sz w:val="24"/>
          <w:szCs w:val="24"/>
        </w:rPr>
        <w:t>Projekte siūloma ustatyti, kad s</w:t>
      </w:r>
      <w:r w:rsidR="004B3314" w:rsidRPr="004B3314">
        <w:rPr>
          <w:rFonts w:ascii="Times New Roman" w:eastAsiaTheme="minorHAnsi" w:hAnsi="Times New Roman" w:cstheme="minorBidi"/>
          <w:sz w:val="24"/>
          <w:szCs w:val="24"/>
        </w:rPr>
        <w:t xml:space="preserve">avivaldybė </w:t>
      </w:r>
      <w:r w:rsidR="004B3314">
        <w:rPr>
          <w:rFonts w:ascii="Times New Roman" w:eastAsiaTheme="minorHAnsi" w:hAnsi="Times New Roman" w:cstheme="minorBidi"/>
          <w:sz w:val="24"/>
          <w:szCs w:val="24"/>
        </w:rPr>
        <w:t>gali teikti</w:t>
      </w:r>
      <w:r w:rsidR="004B3314" w:rsidRPr="004B3314">
        <w:rPr>
          <w:rFonts w:ascii="Times New Roman" w:eastAsiaTheme="minorHAnsi" w:hAnsi="Times New Roman" w:cstheme="minorBidi"/>
          <w:sz w:val="24"/>
          <w:szCs w:val="24"/>
        </w:rPr>
        <w:t xml:space="preserve"> pagalbą ir paramą jaunimui ir jaunoms šeimoms būstui įsig</w:t>
      </w:r>
      <w:r w:rsidR="004B3314">
        <w:rPr>
          <w:rFonts w:ascii="Times New Roman" w:eastAsiaTheme="minorHAnsi" w:hAnsi="Times New Roman" w:cstheme="minorBidi"/>
          <w:sz w:val="24"/>
          <w:szCs w:val="24"/>
        </w:rPr>
        <w:t>yti, statydama ar pirkdama</w:t>
      </w:r>
      <w:r w:rsidR="004B3314" w:rsidRPr="004B3314">
        <w:rPr>
          <w:rFonts w:ascii="Times New Roman" w:eastAsiaTheme="minorHAnsi" w:hAnsi="Times New Roman" w:cstheme="minorBidi"/>
          <w:sz w:val="24"/>
          <w:szCs w:val="24"/>
        </w:rPr>
        <w:t xml:space="preserve"> savivaldybės (municipalinį) būstą ir formuodama savivaldybės socialinio būsto fondą. Šiems tikslams pasiekti savivaldybė gali vykdyti įvairių formų viešojo ir privataus sektoriaus partnerystę</w:t>
      </w:r>
      <w:r w:rsidR="004B3314">
        <w:rPr>
          <w:rFonts w:ascii="Times New Roman" w:eastAsiaTheme="minorHAnsi" w:hAnsi="Times New Roman" w:cstheme="minorBidi"/>
          <w:sz w:val="24"/>
          <w:szCs w:val="24"/>
        </w:rPr>
        <w:t>.</w:t>
      </w:r>
      <w:r w:rsidRPr="00443330">
        <w:rPr>
          <w:rFonts w:ascii="Times New Roman" w:eastAsiaTheme="minorHAnsi" w:hAnsi="Times New Roman" w:cstheme="minorBidi"/>
          <w:sz w:val="24"/>
          <w:szCs w:val="24"/>
        </w:rPr>
        <w:t xml:space="preserve"> </w:t>
      </w:r>
      <w:r w:rsidR="004B3314">
        <w:rPr>
          <w:rFonts w:ascii="Times New Roman" w:eastAsiaTheme="minorHAnsi" w:hAnsi="Times New Roman" w:cstheme="minorBidi"/>
          <w:sz w:val="24"/>
          <w:szCs w:val="24"/>
        </w:rPr>
        <w:t>Tai sudarys galimybę pritraukti reikiamos kvalifikacijos specialistus ir jaunas šeimas gyventi ir k</w:t>
      </w:r>
      <w:r w:rsidRPr="00443330">
        <w:rPr>
          <w:rFonts w:ascii="Times New Roman" w:eastAsiaTheme="minorHAnsi" w:hAnsi="Times New Roman" w:cstheme="minorBidi"/>
          <w:sz w:val="24"/>
          <w:szCs w:val="24"/>
        </w:rPr>
        <w:t>urti verslą regionuose.</w:t>
      </w:r>
    </w:p>
    <w:p w14:paraId="17265054"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Komitetas projektą svarstė 2018 m. rugsėjo 19 d. ir iš esmės jam pritarė.</w:t>
      </w:r>
    </w:p>
    <w:p w14:paraId="43F446FE" w14:textId="5F992298"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Pagrindinis Socialinių reikalų ir darbo komitetas, atsižvelgdamas į Teisės departamento ir Vyriausybės pastabas, paramą savivaldybės ir socialiniam būstui susiejo su Paramos būstui įsigyti ar išsinuomoti įstatymo nuostatomis.</w:t>
      </w:r>
    </w:p>
    <w:p w14:paraId="1E5C18C5" w14:textId="281C6CF2"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 xml:space="preserve">Įstatymas Nr. </w:t>
      </w:r>
      <w:hyperlink r:id="rId199" w:history="1">
        <w:r w:rsidRPr="00443330">
          <w:rPr>
            <w:rFonts w:ascii="Times New Roman" w:eastAsiaTheme="minorHAnsi" w:hAnsi="Times New Roman" w:cstheme="minorBidi"/>
            <w:color w:val="0563C1" w:themeColor="hyperlink"/>
            <w:sz w:val="24"/>
            <w:szCs w:val="24"/>
            <w:u w:val="single"/>
          </w:rPr>
          <w:t>XIII-1639</w:t>
        </w:r>
      </w:hyperlink>
      <w:r w:rsidRPr="00443330">
        <w:rPr>
          <w:rFonts w:ascii="Times New Roman" w:eastAsiaTheme="minorHAnsi" w:hAnsi="Times New Roman" w:cstheme="minorBidi"/>
          <w:sz w:val="24"/>
          <w:szCs w:val="24"/>
        </w:rPr>
        <w:t xml:space="preserve"> priimtas 2018 m. lapkričio 15 d</w:t>
      </w:r>
      <w:r w:rsidRPr="00443330">
        <w:rPr>
          <w:rFonts w:ascii="Times New Roman" w:eastAsiaTheme="minorHAnsi" w:hAnsi="Times New Roman" w:cstheme="minorBidi"/>
        </w:rPr>
        <w:t>.</w:t>
      </w:r>
    </w:p>
    <w:p w14:paraId="625F616F"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64D3F37" w14:textId="51BB7A6B"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b/>
          <w:sz w:val="24"/>
          <w:szCs w:val="24"/>
        </w:rPr>
        <w:t xml:space="preserve">Sveikatos sistemos įstatymo </w:t>
      </w:r>
      <w:r w:rsidRPr="00443330">
        <w:rPr>
          <w:rFonts w:ascii="Times New Roman" w:eastAsiaTheme="minorHAnsi" w:hAnsi="Times New Roman" w:cstheme="minorBidi"/>
          <w:sz w:val="24"/>
          <w:szCs w:val="24"/>
        </w:rPr>
        <w:t>Nr. I-552 41 straipsnio pakeitimo įstatymo projekt</w:t>
      </w:r>
      <w:r w:rsidR="00A436B7"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w:t>
      </w:r>
      <w:r w:rsidR="00162E99" w:rsidRPr="00443330">
        <w:rPr>
          <w:rFonts w:ascii="Times New Roman" w:eastAsiaTheme="minorHAnsi" w:hAnsi="Times New Roman" w:cstheme="minorBidi"/>
          <w:sz w:val="24"/>
          <w:szCs w:val="24"/>
        </w:rPr>
        <w:br/>
      </w:r>
      <w:r w:rsidRPr="00443330">
        <w:rPr>
          <w:rFonts w:ascii="Times New Roman" w:eastAsiaTheme="minorHAnsi" w:hAnsi="Times New Roman" w:cstheme="minorBidi"/>
          <w:sz w:val="24"/>
          <w:szCs w:val="24"/>
        </w:rPr>
        <w:t xml:space="preserve">Nr. </w:t>
      </w:r>
      <w:hyperlink r:id="rId200" w:history="1">
        <w:r w:rsidRPr="00A84C75">
          <w:rPr>
            <w:rFonts w:ascii="Times New Roman" w:eastAsiaTheme="minorHAnsi" w:hAnsi="Times New Roman" w:cstheme="minorBidi"/>
            <w:b/>
            <w:color w:val="0563C1" w:themeColor="hyperlink"/>
            <w:sz w:val="24"/>
            <w:szCs w:val="24"/>
            <w:u w:val="single"/>
          </w:rPr>
          <w:t>XIIIP-2335</w:t>
        </w:r>
      </w:hyperlink>
      <w:r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b/>
          <w:sz w:val="24"/>
          <w:szCs w:val="24"/>
        </w:rPr>
        <w:t xml:space="preserve">Visuomenės sveikatos priežiūros įstatymo </w:t>
      </w:r>
      <w:r w:rsidRPr="00443330">
        <w:rPr>
          <w:rFonts w:ascii="Times New Roman" w:eastAsiaTheme="minorHAnsi" w:hAnsi="Times New Roman" w:cstheme="minorBidi"/>
          <w:sz w:val="24"/>
          <w:szCs w:val="24"/>
        </w:rPr>
        <w:t>Nr. IX-886 6 straipsnio pakeitimo įstatymo projekt</w:t>
      </w:r>
      <w:r w:rsidR="00A436B7"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201" w:history="1">
        <w:r w:rsidRPr="00A84C75">
          <w:rPr>
            <w:rFonts w:ascii="Times New Roman" w:eastAsiaTheme="minorHAnsi" w:hAnsi="Times New Roman" w:cstheme="minorBidi"/>
            <w:b/>
            <w:color w:val="0563C1" w:themeColor="hyperlink"/>
            <w:sz w:val="24"/>
            <w:szCs w:val="24"/>
            <w:u w:val="single"/>
          </w:rPr>
          <w:t>XIIIP-2336</w:t>
        </w:r>
      </w:hyperlink>
      <w:r w:rsidRPr="00443330">
        <w:rPr>
          <w:rFonts w:ascii="Times New Roman" w:eastAsiaTheme="minorHAnsi" w:hAnsi="Times New Roman" w:cstheme="minorBidi"/>
          <w:sz w:val="24"/>
          <w:szCs w:val="24"/>
        </w:rPr>
        <w:t>.</w:t>
      </w:r>
    </w:p>
    <w:p w14:paraId="4A872CB0" w14:textId="089746F5"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Projektuose siekiama optimizuoti savivaldybių teikiamų ataskaitų</w:t>
      </w:r>
      <w:r w:rsidR="0003288C" w:rsidRPr="0003288C">
        <w:t xml:space="preserve"> </w:t>
      </w:r>
      <w:r w:rsidR="0003288C">
        <w:rPr>
          <w:rFonts w:ascii="Times New Roman" w:eastAsiaTheme="minorHAnsi" w:hAnsi="Times New Roman" w:cstheme="minorBidi"/>
          <w:sz w:val="24"/>
          <w:szCs w:val="24"/>
        </w:rPr>
        <w:t>apie s</w:t>
      </w:r>
      <w:r w:rsidR="0003288C" w:rsidRPr="0003288C">
        <w:rPr>
          <w:rFonts w:ascii="Times New Roman" w:eastAsiaTheme="minorHAnsi" w:hAnsi="Times New Roman" w:cstheme="minorBidi"/>
          <w:sz w:val="24"/>
          <w:szCs w:val="24"/>
        </w:rPr>
        <w:t>avivaldybės visuomenės sveikatos rėmimo specialiosios programos priemonių vykdymą</w:t>
      </w:r>
      <w:r w:rsidRPr="00443330">
        <w:rPr>
          <w:rFonts w:ascii="Times New Roman" w:eastAsiaTheme="minorHAnsi" w:hAnsi="Times New Roman" w:cstheme="minorBidi"/>
          <w:sz w:val="24"/>
          <w:szCs w:val="24"/>
        </w:rPr>
        <w:t xml:space="preserve"> skaičių bei informaciją apie visuomenės sveikatos priežiūrą savivaldybėse, dėl ko sumažėtų biurokratinė ir administracinė našta tiek savivaldybių, tiek valstybės institucijoms.</w:t>
      </w:r>
    </w:p>
    <w:p w14:paraId="77C5584A" w14:textId="77777777" w:rsidR="005C4AF7" w:rsidRPr="00443330" w:rsidRDefault="005C4AF7" w:rsidP="005C4AF7">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Komitetas projektus svarstė 2018 m. lapkričio 7 d. ir jiems pritarė.</w:t>
      </w:r>
    </w:p>
    <w:p w14:paraId="77584BD5" w14:textId="5C5DBA65" w:rsidR="0035750C" w:rsidRPr="00443330" w:rsidRDefault="005C4AF7" w:rsidP="0035750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sz w:val="24"/>
          <w:szCs w:val="24"/>
        </w:rPr>
        <w:t xml:space="preserve">Įstatymai Nr. </w:t>
      </w:r>
      <w:r w:rsidRPr="00443330">
        <w:rPr>
          <w:rFonts w:ascii="Times New Roman" w:eastAsiaTheme="minorHAnsi" w:hAnsi="Times New Roman" w:cstheme="minorBidi"/>
          <w:color w:val="0563C1" w:themeColor="hyperlink"/>
          <w:sz w:val="24"/>
          <w:szCs w:val="24"/>
          <w:u w:val="single"/>
        </w:rPr>
        <w:t>XIII-1691</w:t>
      </w:r>
      <w:r w:rsidRPr="00443330">
        <w:rPr>
          <w:rFonts w:ascii="Times New Roman" w:eastAsiaTheme="minorHAnsi" w:hAnsi="Times New Roman" w:cstheme="minorBidi"/>
          <w:sz w:val="24"/>
          <w:szCs w:val="24"/>
        </w:rPr>
        <w:t xml:space="preserve">, Nr. </w:t>
      </w:r>
      <w:hyperlink r:id="rId202" w:history="1">
        <w:r w:rsidRPr="00443330">
          <w:rPr>
            <w:rFonts w:ascii="Times New Roman" w:eastAsiaTheme="minorHAnsi" w:hAnsi="Times New Roman" w:cstheme="minorBidi"/>
            <w:color w:val="0563C1" w:themeColor="hyperlink"/>
            <w:sz w:val="24"/>
            <w:szCs w:val="24"/>
            <w:u w:val="single"/>
          </w:rPr>
          <w:t>XIII-1692</w:t>
        </w:r>
      </w:hyperlink>
      <w:r w:rsidRPr="00443330">
        <w:rPr>
          <w:rFonts w:ascii="Times New Roman" w:eastAsiaTheme="minorHAnsi" w:hAnsi="Times New Roman" w:cstheme="minorBidi"/>
          <w:sz w:val="24"/>
          <w:szCs w:val="24"/>
        </w:rPr>
        <w:t xml:space="preserve"> priimti 2018 m. gruodžio 4 d.</w:t>
      </w:r>
    </w:p>
    <w:p w14:paraId="3EEB561C" w14:textId="77777777" w:rsidR="0035750C" w:rsidRPr="00443330" w:rsidRDefault="0035750C" w:rsidP="0035750C">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35DA9221" w14:textId="2A713F99" w:rsidR="005C4AF7" w:rsidRPr="00443330" w:rsidRDefault="005C4AF7" w:rsidP="0035750C">
      <w:pPr>
        <w:tabs>
          <w:tab w:val="left" w:pos="0"/>
          <w:tab w:val="left" w:pos="240"/>
          <w:tab w:val="num" w:pos="360"/>
          <w:tab w:val="left" w:pos="709"/>
        </w:tabs>
        <w:spacing w:after="0" w:line="240" w:lineRule="auto"/>
        <w:ind w:firstLine="709"/>
        <w:jc w:val="both"/>
        <w:rPr>
          <w:rFonts w:ascii="Times New Roman" w:hAnsi="Times New Roman"/>
          <w:sz w:val="24"/>
          <w:szCs w:val="24"/>
        </w:rPr>
      </w:pPr>
      <w:r w:rsidRPr="00443330">
        <w:rPr>
          <w:rFonts w:ascii="Times New Roman" w:eastAsiaTheme="minorHAnsi" w:hAnsi="Times New Roman" w:cstheme="minorBidi"/>
          <w:b/>
          <w:sz w:val="24"/>
          <w:szCs w:val="24"/>
        </w:rPr>
        <w:t xml:space="preserve">Referendumo įstatymo </w:t>
      </w:r>
      <w:r w:rsidRPr="00A84C75">
        <w:rPr>
          <w:rFonts w:ascii="Times New Roman" w:eastAsiaTheme="minorHAnsi" w:hAnsi="Times New Roman" w:cstheme="minorBidi"/>
          <w:sz w:val="24"/>
          <w:szCs w:val="24"/>
        </w:rPr>
        <w:t>Nr. IX-929</w:t>
      </w:r>
      <w:r w:rsidRPr="00443330">
        <w:rPr>
          <w:rFonts w:ascii="Times New Roman" w:eastAsiaTheme="minorHAnsi" w:hAnsi="Times New Roman" w:cstheme="minorBidi"/>
          <w:b/>
          <w:sz w:val="24"/>
          <w:szCs w:val="24"/>
        </w:rPr>
        <w:t xml:space="preserve"> </w:t>
      </w:r>
      <w:r w:rsidRPr="00443330">
        <w:rPr>
          <w:rFonts w:ascii="Times New Roman" w:eastAsiaTheme="minorHAnsi" w:hAnsi="Times New Roman" w:cstheme="minorBidi"/>
          <w:sz w:val="24"/>
          <w:szCs w:val="24"/>
        </w:rPr>
        <w:t>pakeitimo įstatymo</w:t>
      </w:r>
      <w:r w:rsidRPr="00443330">
        <w:rPr>
          <w:rFonts w:ascii="Times New Roman" w:eastAsiaTheme="minorHAnsi" w:hAnsi="Times New Roman" w:cstheme="minorBidi"/>
          <w:b/>
          <w:sz w:val="24"/>
          <w:szCs w:val="24"/>
        </w:rPr>
        <w:t xml:space="preserve"> </w:t>
      </w:r>
      <w:r w:rsidRPr="00443330">
        <w:rPr>
          <w:rFonts w:ascii="Times New Roman" w:eastAsiaTheme="minorHAnsi" w:hAnsi="Times New Roman" w:cstheme="minorBidi"/>
          <w:sz w:val="24"/>
          <w:szCs w:val="24"/>
        </w:rPr>
        <w:t>projekt</w:t>
      </w:r>
      <w:r w:rsidR="00E468AD" w:rsidRPr="00443330">
        <w:rPr>
          <w:rFonts w:ascii="Times New Roman" w:eastAsiaTheme="minorHAnsi" w:hAnsi="Times New Roman" w:cstheme="minorBidi"/>
          <w:sz w:val="24"/>
          <w:szCs w:val="24"/>
        </w:rPr>
        <w:t>as</w:t>
      </w:r>
      <w:r w:rsidRPr="00443330">
        <w:rPr>
          <w:rFonts w:ascii="Times New Roman" w:eastAsiaTheme="minorHAnsi" w:hAnsi="Times New Roman" w:cstheme="minorBidi"/>
          <w:sz w:val="24"/>
          <w:szCs w:val="24"/>
        </w:rPr>
        <w:t xml:space="preserve"> Nr. </w:t>
      </w:r>
      <w:hyperlink r:id="rId203" w:history="1">
        <w:r w:rsidRPr="00A84C75">
          <w:rPr>
            <w:rFonts w:ascii="Times New Roman" w:eastAsiaTheme="minorHAnsi" w:hAnsi="Times New Roman" w:cstheme="minorBidi"/>
            <w:b/>
            <w:color w:val="0563C1" w:themeColor="hyperlink"/>
            <w:sz w:val="24"/>
            <w:szCs w:val="24"/>
            <w:u w:val="single"/>
          </w:rPr>
          <w:t>XIIIP-2559</w:t>
        </w:r>
      </w:hyperlink>
      <w:r w:rsidRPr="00443330">
        <w:rPr>
          <w:rFonts w:ascii="Times New Roman" w:eastAsiaTheme="minorHAnsi" w:hAnsi="Times New Roman" w:cstheme="minorBidi"/>
          <w:sz w:val="24"/>
          <w:szCs w:val="24"/>
        </w:rPr>
        <w:t>.</w:t>
      </w:r>
    </w:p>
    <w:p w14:paraId="52D5DF67" w14:textId="77777777" w:rsidR="00212BAD" w:rsidRPr="00443330" w:rsidRDefault="005C4AF7" w:rsidP="00AF502E">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Projektą pateikė Seimo nariai, priklausantys Seimo valdybos sudarytai darbo grupei referendumui dėl dvigubos pilietybės pasirengti</w:t>
      </w:r>
      <w:r w:rsidR="00212BAD" w:rsidRPr="00443330">
        <w:rPr>
          <w:rFonts w:ascii="Times New Roman" w:eastAsiaTheme="minorHAnsi" w:hAnsi="Times New Roman" w:cstheme="minorBidi"/>
          <w:sz w:val="24"/>
          <w:szCs w:val="24"/>
        </w:rPr>
        <w:t>.</w:t>
      </w:r>
    </w:p>
    <w:p w14:paraId="26EA31AF" w14:textId="350A9506" w:rsidR="005C4AF7" w:rsidRPr="00443330" w:rsidRDefault="005C4AF7" w:rsidP="00162E99">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Naujos redakcijos projekte suvienodinamos bendro pobūdžio nuostatos, reglamentuojančios referendumo organizavimą su rinkimų įstatymuose įtvirtintomis analogiškomis nuostatomis, tikslinamos referendumo vykdymo sąlygos ir tvarka, tikslinamos išorinės politinės reklamos nuostatos, įtvirtinami griežtesni reikalavimai referendumo komisijų nariams, nustatomos papildomos dienos balsavimui iš anksto savivaldybėse bei prailginamas balsavimo laikas rinkimų dieną nuo 20 iki 22 valandos, tikslinamos nuostatos dėl balsų skaičiavimo.</w:t>
      </w:r>
    </w:p>
    <w:p w14:paraId="0F1FF264" w14:textId="40197746" w:rsidR="0035750C" w:rsidRPr="00443330" w:rsidRDefault="005C4AF7" w:rsidP="00A63612">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Komitetas projektą svarstė 2018 m. spalio 18 d. ir, įvertinęs rinkimų įstatymų projektų, kurie jau buvo svarstyti komitete ir dėl jų priimti sprendimai, bei siekiant, kad tos pačios nuostatos skirtinguose teis</w:t>
      </w:r>
      <w:r w:rsidR="00492731">
        <w:rPr>
          <w:rFonts w:ascii="Times New Roman" w:eastAsiaTheme="minorHAnsi" w:hAnsi="Times New Roman" w:cstheme="minorBidi"/>
          <w:sz w:val="24"/>
          <w:szCs w:val="24"/>
        </w:rPr>
        <w:t>ė</w:t>
      </w:r>
      <w:r w:rsidRPr="00443330">
        <w:rPr>
          <w:rFonts w:ascii="Times New Roman" w:eastAsiaTheme="minorHAnsi" w:hAnsi="Times New Roman" w:cstheme="minorBidi"/>
          <w:sz w:val="24"/>
          <w:szCs w:val="24"/>
        </w:rPr>
        <w:t>s aktuose būtų vienodos, pateikė pagrindiniam komitetui pasiūlymus, susijusius su rinkimų stebėtoju statusu, papildomų balsavimo vietų užsienyje prie Lietuvos Respublikos diplomatinių atstovybių ir konsulinių įstaigų įrengimo, balsavimo organizavimo specialiuose balsavimo punktuose, išankstinių balsavimo lakštų.</w:t>
      </w:r>
    </w:p>
    <w:p w14:paraId="45C40FFC" w14:textId="6B446293" w:rsidR="005C4AF7" w:rsidRPr="00443330" w:rsidRDefault="005C4AF7" w:rsidP="00A63612">
      <w:pPr>
        <w:spacing w:after="0" w:line="240" w:lineRule="auto"/>
        <w:ind w:firstLine="709"/>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Pagrindinis Teisės ir teisėtvarkos komitetas</w:t>
      </w:r>
      <w:r w:rsidR="00492731">
        <w:rPr>
          <w:rFonts w:ascii="Times New Roman" w:eastAsiaTheme="minorHAnsi" w:hAnsi="Times New Roman" w:cstheme="minorBidi"/>
          <w:sz w:val="24"/>
          <w:szCs w:val="24"/>
        </w:rPr>
        <w:t>,</w:t>
      </w:r>
      <w:r w:rsidRPr="00443330">
        <w:rPr>
          <w:rFonts w:ascii="Times New Roman" w:eastAsiaTheme="minorHAnsi" w:hAnsi="Times New Roman" w:cstheme="minorBidi"/>
          <w:sz w:val="24"/>
          <w:szCs w:val="24"/>
        </w:rPr>
        <w:t xml:space="preserve"> svarstydamas projektą</w:t>
      </w:r>
      <w:r w:rsidR="00492731">
        <w:rPr>
          <w:rFonts w:ascii="Times New Roman" w:eastAsiaTheme="minorHAnsi" w:hAnsi="Times New Roman" w:cstheme="minorBidi"/>
          <w:sz w:val="24"/>
          <w:szCs w:val="24"/>
        </w:rPr>
        <w:t>,</w:t>
      </w:r>
      <w:r w:rsidRPr="00443330">
        <w:rPr>
          <w:rFonts w:ascii="Times New Roman" w:eastAsiaTheme="minorHAnsi" w:hAnsi="Times New Roman" w:cstheme="minorBidi"/>
          <w:sz w:val="24"/>
          <w:szCs w:val="24"/>
        </w:rPr>
        <w:t xml:space="preserve"> atsižvelgė į šiuos pasiūlymus.</w:t>
      </w:r>
    </w:p>
    <w:p w14:paraId="0DA6139D" w14:textId="09D31EAA" w:rsidR="005C4AF7" w:rsidRPr="00492731" w:rsidRDefault="005C4AF7" w:rsidP="00A63612">
      <w:pPr>
        <w:spacing w:after="160" w:line="259" w:lineRule="auto"/>
        <w:ind w:firstLine="709"/>
        <w:rPr>
          <w:rFonts w:ascii="Times New Roman" w:eastAsiaTheme="minorHAnsi" w:hAnsi="Times New Roman" w:cstheme="minorBidi"/>
          <w:sz w:val="24"/>
          <w:szCs w:val="24"/>
        </w:rPr>
      </w:pPr>
      <w:r w:rsidRPr="00492731">
        <w:rPr>
          <w:rFonts w:ascii="Times New Roman" w:eastAsiaTheme="minorHAnsi" w:hAnsi="Times New Roman" w:cstheme="minorBidi"/>
          <w:sz w:val="24"/>
          <w:szCs w:val="24"/>
        </w:rPr>
        <w:t xml:space="preserve">Įstatymas Nr. </w:t>
      </w:r>
      <w:hyperlink r:id="rId204" w:history="1">
        <w:r w:rsidRPr="00492731">
          <w:rPr>
            <w:rFonts w:ascii="Times New Roman" w:eastAsiaTheme="minorHAnsi" w:hAnsi="Times New Roman" w:cstheme="minorBidi"/>
            <w:color w:val="0563C1" w:themeColor="hyperlink"/>
            <w:sz w:val="24"/>
            <w:szCs w:val="24"/>
            <w:u w:val="single"/>
          </w:rPr>
          <w:t>XIII-1830</w:t>
        </w:r>
      </w:hyperlink>
      <w:r w:rsidRPr="00492731">
        <w:rPr>
          <w:rFonts w:ascii="Times New Roman" w:eastAsiaTheme="minorHAnsi" w:hAnsi="Times New Roman" w:cstheme="minorBidi"/>
          <w:sz w:val="24"/>
          <w:szCs w:val="24"/>
        </w:rPr>
        <w:t xml:space="preserve"> priimtas 2018 m. gruodžio 20 d.</w:t>
      </w:r>
    </w:p>
    <w:p w14:paraId="291F17F7" w14:textId="153B5FCD"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 xml:space="preserve">Darbo kodekso </w:t>
      </w:r>
      <w:r w:rsidRPr="00492731">
        <w:rPr>
          <w:rFonts w:ascii="Times New Roman" w:hAnsi="Times New Roman"/>
          <w:sz w:val="24"/>
          <w:szCs w:val="24"/>
        </w:rPr>
        <w:t>patvirtinimo, įsigaliojimo ir įgyvendinimo įstatymo</w:t>
      </w:r>
      <w:r w:rsidRPr="00443330">
        <w:rPr>
          <w:rFonts w:ascii="Times New Roman" w:hAnsi="Times New Roman"/>
          <w:b/>
          <w:sz w:val="24"/>
          <w:szCs w:val="24"/>
        </w:rPr>
        <w:t xml:space="preserve"> </w:t>
      </w:r>
      <w:r w:rsidRPr="00443330">
        <w:rPr>
          <w:rFonts w:ascii="Times New Roman" w:hAnsi="Times New Roman"/>
          <w:sz w:val="24"/>
          <w:szCs w:val="24"/>
        </w:rPr>
        <w:t xml:space="preserve">Nr. XII-2603 1 straipsniu patvirtinto Lietuvos Respublikos darbo kodekso 210 straipsnio pakeitimo įstatymo projektas </w:t>
      </w:r>
      <w:r w:rsidR="00492731">
        <w:rPr>
          <w:rFonts w:ascii="Times New Roman" w:hAnsi="Times New Roman"/>
          <w:sz w:val="24"/>
          <w:szCs w:val="24"/>
        </w:rPr>
        <w:br/>
      </w:r>
      <w:r w:rsidRPr="00443330">
        <w:rPr>
          <w:rFonts w:ascii="Times New Roman" w:hAnsi="Times New Roman"/>
          <w:sz w:val="24"/>
          <w:szCs w:val="24"/>
        </w:rPr>
        <w:t>Nr</w:t>
      </w:r>
      <w:r w:rsidRPr="00443330">
        <w:rPr>
          <w:rFonts w:ascii="Times New Roman" w:hAnsi="Times New Roman"/>
          <w:b/>
          <w:sz w:val="24"/>
          <w:szCs w:val="24"/>
        </w:rPr>
        <w:t xml:space="preserve">. </w:t>
      </w:r>
      <w:hyperlink r:id="rId205" w:history="1">
        <w:r w:rsidRPr="00443330">
          <w:rPr>
            <w:rStyle w:val="Hipersaitas"/>
            <w:rFonts w:ascii="Times New Roman" w:hAnsi="Times New Roman"/>
            <w:b/>
            <w:sz w:val="24"/>
            <w:szCs w:val="24"/>
          </w:rPr>
          <w:t>XIIIP-1774</w:t>
        </w:r>
      </w:hyperlink>
      <w:r w:rsidR="00A63612" w:rsidRPr="00443330">
        <w:rPr>
          <w:rFonts w:ascii="Times New Roman" w:hAnsi="Times New Roman"/>
          <w:b/>
          <w:sz w:val="24"/>
          <w:szCs w:val="24"/>
        </w:rPr>
        <w:t xml:space="preserve">, </w:t>
      </w:r>
      <w:r w:rsidRPr="00443330">
        <w:rPr>
          <w:rFonts w:ascii="Times New Roman" w:hAnsi="Times New Roman"/>
          <w:b/>
          <w:sz w:val="24"/>
          <w:szCs w:val="24"/>
        </w:rPr>
        <w:t xml:space="preserve">Valstybės ir savivaldybės įmonių įstatymo </w:t>
      </w:r>
      <w:r w:rsidRPr="00492731">
        <w:rPr>
          <w:rFonts w:ascii="Times New Roman" w:hAnsi="Times New Roman"/>
          <w:sz w:val="24"/>
          <w:szCs w:val="24"/>
        </w:rPr>
        <w:t>Nr</w:t>
      </w:r>
      <w:r w:rsidRPr="00443330">
        <w:rPr>
          <w:rFonts w:ascii="Times New Roman" w:hAnsi="Times New Roman"/>
          <w:sz w:val="24"/>
          <w:szCs w:val="24"/>
        </w:rPr>
        <w:t>. I-722 10 straipsnio pakeitimo įstatymo projektas Nr.</w:t>
      </w:r>
      <w:r w:rsidRPr="00443330">
        <w:rPr>
          <w:rFonts w:ascii="Times New Roman" w:hAnsi="Times New Roman"/>
          <w:b/>
          <w:sz w:val="24"/>
          <w:szCs w:val="24"/>
        </w:rPr>
        <w:t xml:space="preserve"> </w:t>
      </w:r>
      <w:hyperlink r:id="rId206" w:history="1">
        <w:r w:rsidRPr="00443330">
          <w:rPr>
            <w:rStyle w:val="Hipersaitas"/>
            <w:rFonts w:ascii="Times New Roman" w:hAnsi="Times New Roman"/>
            <w:b/>
            <w:sz w:val="24"/>
            <w:szCs w:val="24"/>
          </w:rPr>
          <w:t>XIIIP-1775</w:t>
        </w:r>
      </w:hyperlink>
      <w:r w:rsidR="00A63612" w:rsidRPr="00443330">
        <w:rPr>
          <w:rFonts w:ascii="Times New Roman" w:hAnsi="Times New Roman"/>
          <w:b/>
          <w:sz w:val="24"/>
          <w:szCs w:val="24"/>
        </w:rPr>
        <w:t xml:space="preserve">, </w:t>
      </w:r>
      <w:r w:rsidRPr="00443330">
        <w:rPr>
          <w:rFonts w:ascii="Times New Roman" w:hAnsi="Times New Roman"/>
          <w:b/>
          <w:sz w:val="24"/>
          <w:szCs w:val="24"/>
        </w:rPr>
        <w:t xml:space="preserve">Akcinių bendrovių įstatymo </w:t>
      </w:r>
      <w:r w:rsidRPr="00443330">
        <w:rPr>
          <w:rFonts w:ascii="Times New Roman" w:hAnsi="Times New Roman"/>
          <w:sz w:val="24"/>
          <w:szCs w:val="24"/>
        </w:rPr>
        <w:t>Nr. VIII-1835 33 straipsnio pakeitimo įstatymo projektas Nr</w:t>
      </w:r>
      <w:r w:rsidRPr="00443330">
        <w:rPr>
          <w:rFonts w:ascii="Times New Roman" w:hAnsi="Times New Roman"/>
          <w:b/>
          <w:sz w:val="24"/>
          <w:szCs w:val="24"/>
        </w:rPr>
        <w:t xml:space="preserve">. </w:t>
      </w:r>
      <w:hyperlink r:id="rId207" w:history="1">
        <w:r w:rsidRPr="00443330">
          <w:rPr>
            <w:rStyle w:val="Hipersaitas"/>
            <w:rFonts w:ascii="Times New Roman" w:hAnsi="Times New Roman"/>
            <w:b/>
            <w:sz w:val="24"/>
            <w:szCs w:val="24"/>
          </w:rPr>
          <w:t>XIIIP-1176</w:t>
        </w:r>
      </w:hyperlink>
      <w:r w:rsidRPr="00443330">
        <w:rPr>
          <w:rFonts w:ascii="Times New Roman" w:hAnsi="Times New Roman"/>
          <w:b/>
          <w:sz w:val="24"/>
          <w:szCs w:val="24"/>
        </w:rPr>
        <w:t>.</w:t>
      </w:r>
    </w:p>
    <w:p w14:paraId="28E71B59" w14:textId="77777777" w:rsidR="00F61EE8" w:rsidRPr="00443330" w:rsidRDefault="00F61EE8" w:rsidP="00F61EE8">
      <w:pPr>
        <w:spacing w:after="0" w:line="240" w:lineRule="auto"/>
        <w:ind w:firstLine="709"/>
        <w:jc w:val="both"/>
        <w:rPr>
          <w:rFonts w:ascii="Times New Roman" w:eastAsia="Times New Roman" w:hAnsi="Times New Roman"/>
          <w:color w:val="000000"/>
          <w:sz w:val="24"/>
          <w:szCs w:val="24"/>
          <w:lang w:eastAsia="lt-LT"/>
        </w:rPr>
      </w:pPr>
      <w:r w:rsidRPr="00443330">
        <w:rPr>
          <w:rFonts w:ascii="Times New Roman" w:hAnsi="Times New Roman"/>
          <w:bCs/>
          <w:iCs/>
          <w:sz w:val="24"/>
          <w:szCs w:val="24"/>
        </w:rPr>
        <w:t>Įstatymų projektai parengti, siekiant</w:t>
      </w:r>
      <w:r w:rsidRPr="00443330">
        <w:rPr>
          <w:rFonts w:ascii="Times New Roman" w:eastAsia="Times New Roman" w:hAnsi="Times New Roman"/>
          <w:color w:val="000000"/>
          <w:sz w:val="24"/>
          <w:szCs w:val="24"/>
          <w:lang w:eastAsia="lt-LT"/>
        </w:rPr>
        <w:t xml:space="preserve"> suvienodinti teisinį reguliavimą ir nustatyti, kad ne tik į valstybės ar savivaldybių įmonių, bet ir į akcinių bendrovių ir uždarųjų akcinių, kurių pagrindinis akcininkas ir savininkas yra valstybė ar savivaldybė, valdymo organus valstybė ar savivaldybė turi skirti ne mažiau kaip vieną įmonės darbuotojų atstovą.</w:t>
      </w:r>
    </w:p>
    <w:p w14:paraId="4510FD26" w14:textId="72C60113" w:rsidR="00F61EE8" w:rsidRPr="00443330" w:rsidRDefault="00BF66A1" w:rsidP="00F61EE8">
      <w:pPr>
        <w:spacing w:after="0" w:line="240" w:lineRule="auto"/>
        <w:ind w:firstLine="709"/>
        <w:jc w:val="both"/>
        <w:rPr>
          <w:rFonts w:ascii="Times New Roman" w:hAnsi="Times New Roman"/>
          <w:sz w:val="24"/>
          <w:szCs w:val="24"/>
        </w:rPr>
      </w:pPr>
      <w:r w:rsidRPr="00443330">
        <w:rPr>
          <w:rFonts w:ascii="Times New Roman" w:hAnsi="Times New Roman"/>
          <w:sz w:val="24"/>
          <w:szCs w:val="24"/>
        </w:rPr>
        <w:t>K</w:t>
      </w:r>
      <w:r w:rsidR="00F61EE8" w:rsidRPr="00443330">
        <w:rPr>
          <w:rFonts w:ascii="Times New Roman" w:hAnsi="Times New Roman"/>
          <w:sz w:val="24"/>
          <w:szCs w:val="24"/>
        </w:rPr>
        <w:t>omitetas projekt</w:t>
      </w:r>
      <w:r w:rsidR="00AF502E" w:rsidRPr="00443330">
        <w:rPr>
          <w:rFonts w:ascii="Times New Roman" w:hAnsi="Times New Roman"/>
          <w:sz w:val="24"/>
          <w:szCs w:val="24"/>
        </w:rPr>
        <w:t>us</w:t>
      </w:r>
      <w:r w:rsidR="00F61EE8" w:rsidRPr="00443330">
        <w:rPr>
          <w:rFonts w:ascii="Times New Roman" w:hAnsi="Times New Roman"/>
          <w:sz w:val="24"/>
          <w:szCs w:val="24"/>
        </w:rPr>
        <w:t xml:space="preserve"> </w:t>
      </w:r>
      <w:r w:rsidRPr="00443330">
        <w:rPr>
          <w:rFonts w:ascii="Times New Roman" w:hAnsi="Times New Roman"/>
          <w:sz w:val="24"/>
          <w:szCs w:val="24"/>
        </w:rPr>
        <w:t xml:space="preserve">svarstė </w:t>
      </w:r>
      <w:r w:rsidR="00F61EE8" w:rsidRPr="00443330">
        <w:rPr>
          <w:rFonts w:ascii="Times New Roman" w:hAnsi="Times New Roman"/>
          <w:sz w:val="24"/>
          <w:szCs w:val="24"/>
        </w:rPr>
        <w:t>2018 m. rugsėjo 12 d. ir, atsižvelgiant į Vyriausybės ir Seimo kanceliarijos Teisės departamento išvadose pateiktus argumentus</w:t>
      </w:r>
      <w:r w:rsidR="00AF502E" w:rsidRPr="00443330">
        <w:rPr>
          <w:rFonts w:ascii="Times New Roman" w:hAnsi="Times New Roman"/>
          <w:sz w:val="24"/>
          <w:szCs w:val="24"/>
        </w:rPr>
        <w:t>, nutarė</w:t>
      </w:r>
      <w:r w:rsidR="00F61EE8" w:rsidRPr="00443330">
        <w:rPr>
          <w:rFonts w:ascii="Times New Roman" w:hAnsi="Times New Roman"/>
          <w:sz w:val="24"/>
          <w:szCs w:val="24"/>
        </w:rPr>
        <w:t xml:space="preserve"> įstatymų projektus </w:t>
      </w:r>
      <w:r w:rsidR="00492731">
        <w:rPr>
          <w:rFonts w:ascii="Times New Roman" w:hAnsi="Times New Roman"/>
          <w:sz w:val="24"/>
          <w:szCs w:val="24"/>
        </w:rPr>
        <w:br/>
      </w:r>
      <w:r w:rsidR="00F61EE8" w:rsidRPr="00443330">
        <w:rPr>
          <w:rFonts w:ascii="Times New Roman" w:hAnsi="Times New Roman"/>
          <w:sz w:val="24"/>
          <w:szCs w:val="24"/>
        </w:rPr>
        <w:t>Nr. XIIIP-1774, Nr. XIIIP-1775 ir Nr. XIIIP-1776 grąžinti iniciatoriams tobulinti.</w:t>
      </w:r>
    </w:p>
    <w:p w14:paraId="37CC7026" w14:textId="33C541B6" w:rsidR="00F61EE8" w:rsidRPr="00443330" w:rsidRDefault="00E468AD" w:rsidP="00F61EE8">
      <w:pPr>
        <w:spacing w:after="0" w:line="240" w:lineRule="auto"/>
        <w:ind w:firstLine="709"/>
        <w:jc w:val="both"/>
        <w:rPr>
          <w:rFonts w:ascii="Times New Roman" w:eastAsia="Times New Roman" w:hAnsi="Times New Roman"/>
          <w:color w:val="000000"/>
          <w:sz w:val="24"/>
          <w:szCs w:val="24"/>
          <w:lang w:eastAsia="lt-LT"/>
        </w:rPr>
      </w:pPr>
      <w:r w:rsidRPr="00443330">
        <w:rPr>
          <w:rFonts w:ascii="Times New Roman" w:hAnsi="Times New Roman"/>
          <w:sz w:val="24"/>
          <w:szCs w:val="24"/>
        </w:rPr>
        <w:t>P</w:t>
      </w:r>
      <w:r w:rsidR="00F61EE8" w:rsidRPr="00443330">
        <w:rPr>
          <w:rFonts w:ascii="Times New Roman" w:hAnsi="Times New Roman"/>
          <w:sz w:val="24"/>
          <w:szCs w:val="24"/>
        </w:rPr>
        <w:t>agrindini</w:t>
      </w:r>
      <w:r w:rsidRPr="00443330">
        <w:rPr>
          <w:rFonts w:ascii="Times New Roman" w:hAnsi="Times New Roman"/>
          <w:sz w:val="24"/>
          <w:szCs w:val="24"/>
        </w:rPr>
        <w:t>s</w:t>
      </w:r>
      <w:r w:rsidR="00F61EE8" w:rsidRPr="00443330">
        <w:rPr>
          <w:rFonts w:ascii="Times New Roman" w:hAnsi="Times New Roman"/>
          <w:sz w:val="24"/>
          <w:szCs w:val="24"/>
        </w:rPr>
        <w:t xml:space="preserve"> komitet</w:t>
      </w:r>
      <w:r w:rsidRPr="00443330">
        <w:rPr>
          <w:rFonts w:ascii="Times New Roman" w:hAnsi="Times New Roman"/>
          <w:sz w:val="24"/>
          <w:szCs w:val="24"/>
        </w:rPr>
        <w:t>as</w:t>
      </w:r>
      <w:r w:rsidR="00F61EE8" w:rsidRPr="00443330">
        <w:rPr>
          <w:rFonts w:ascii="Times New Roman" w:hAnsi="Times New Roman"/>
          <w:sz w:val="24"/>
          <w:szCs w:val="24"/>
        </w:rPr>
        <w:t xml:space="preserve"> įstatymų projektų 2018 m. rudens </w:t>
      </w:r>
      <w:r w:rsidRPr="00443330">
        <w:rPr>
          <w:rFonts w:ascii="Times New Roman" w:hAnsi="Times New Roman"/>
          <w:sz w:val="24"/>
          <w:szCs w:val="24"/>
        </w:rPr>
        <w:t>sesijoje</w:t>
      </w:r>
      <w:r w:rsidR="00F61EE8" w:rsidRPr="00443330">
        <w:rPr>
          <w:rFonts w:ascii="Times New Roman" w:hAnsi="Times New Roman"/>
          <w:sz w:val="24"/>
          <w:szCs w:val="24"/>
        </w:rPr>
        <w:t xml:space="preserve"> nesvarstė.</w:t>
      </w:r>
    </w:p>
    <w:p w14:paraId="38F73760" w14:textId="77777777" w:rsidR="00F61EE8" w:rsidRPr="00443330" w:rsidRDefault="00F61EE8" w:rsidP="00F61EE8">
      <w:pPr>
        <w:spacing w:after="0" w:line="240" w:lineRule="auto"/>
        <w:ind w:firstLine="709"/>
        <w:jc w:val="both"/>
        <w:rPr>
          <w:rFonts w:ascii="Times New Roman" w:eastAsia="Times New Roman" w:hAnsi="Times New Roman"/>
          <w:color w:val="000000"/>
          <w:sz w:val="24"/>
          <w:szCs w:val="24"/>
          <w:lang w:eastAsia="lt-LT"/>
        </w:rPr>
      </w:pPr>
    </w:p>
    <w:p w14:paraId="375A75C9" w14:textId="2F1E6D3D" w:rsidR="00AF502E" w:rsidRPr="00443330" w:rsidRDefault="00F61EE8" w:rsidP="00F61EE8">
      <w:pPr>
        <w:spacing w:after="0" w:line="240" w:lineRule="auto"/>
        <w:ind w:firstLine="851"/>
        <w:jc w:val="both"/>
        <w:rPr>
          <w:rStyle w:val="Hipersaitas"/>
          <w:rFonts w:ascii="Times New Roman" w:hAnsi="Times New Roman"/>
          <w:b/>
          <w:sz w:val="24"/>
          <w:szCs w:val="24"/>
        </w:rPr>
      </w:pPr>
      <w:r w:rsidRPr="00443330">
        <w:rPr>
          <w:rFonts w:ascii="Times New Roman" w:hAnsi="Times New Roman"/>
          <w:b/>
          <w:sz w:val="24"/>
          <w:szCs w:val="24"/>
        </w:rPr>
        <w:t xml:space="preserve">Įstatymo dėl užsieniečių teisinės padėties </w:t>
      </w:r>
      <w:r w:rsidRPr="00492731">
        <w:rPr>
          <w:rFonts w:ascii="Times New Roman" w:hAnsi="Times New Roman"/>
          <w:sz w:val="24"/>
          <w:szCs w:val="24"/>
        </w:rPr>
        <w:t xml:space="preserve">Nr. IX-2206 pakeitimo įstatymo projektas </w:t>
      </w:r>
      <w:r w:rsidR="00AF502E" w:rsidRPr="00492731">
        <w:rPr>
          <w:rFonts w:ascii="Times New Roman" w:hAnsi="Times New Roman"/>
          <w:sz w:val="24"/>
          <w:szCs w:val="24"/>
        </w:rPr>
        <w:br/>
      </w:r>
      <w:r w:rsidRPr="00492731">
        <w:rPr>
          <w:rFonts w:ascii="Times New Roman" w:hAnsi="Times New Roman"/>
          <w:sz w:val="24"/>
          <w:szCs w:val="24"/>
        </w:rPr>
        <w:t>Nr.</w:t>
      </w:r>
      <w:r w:rsidRPr="00443330">
        <w:rPr>
          <w:rFonts w:ascii="Times New Roman" w:hAnsi="Times New Roman"/>
          <w:b/>
          <w:sz w:val="24"/>
          <w:szCs w:val="24"/>
        </w:rPr>
        <w:t xml:space="preserve"> </w:t>
      </w:r>
      <w:hyperlink r:id="rId208" w:history="1">
        <w:r w:rsidRPr="00443330">
          <w:rPr>
            <w:rStyle w:val="Hipersaitas"/>
            <w:rFonts w:ascii="Times New Roman" w:hAnsi="Times New Roman"/>
            <w:b/>
            <w:sz w:val="24"/>
            <w:szCs w:val="24"/>
          </w:rPr>
          <w:t>XIIIP-2427</w:t>
        </w:r>
      </w:hyperlink>
      <w:r w:rsidR="00AF502E" w:rsidRPr="00443330">
        <w:rPr>
          <w:rStyle w:val="Hipersaitas"/>
          <w:rFonts w:ascii="Times New Roman" w:hAnsi="Times New Roman"/>
          <w:b/>
          <w:sz w:val="24"/>
          <w:szCs w:val="24"/>
        </w:rPr>
        <w:t xml:space="preserve">.    </w:t>
      </w:r>
    </w:p>
    <w:p w14:paraId="2D88228E" w14:textId="568339B7" w:rsidR="00F61EE8" w:rsidRPr="00443330" w:rsidRDefault="00AF502E"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P</w:t>
      </w:r>
      <w:r w:rsidR="00F61EE8" w:rsidRPr="00443330">
        <w:rPr>
          <w:rFonts w:ascii="Times New Roman" w:hAnsi="Times New Roman"/>
          <w:bCs/>
          <w:iCs/>
          <w:sz w:val="24"/>
          <w:szCs w:val="24"/>
        </w:rPr>
        <w:t>rojektas parengtas, siekiant racionaliau paskirstyti funkcijas tarp migracijos politiką įgyvendinančių institucijų, tobulinti užsieniečių teisinės padėties teisinį reguliavimą (nustatyti efektyvesnes procedūras ir atsisakyti perteklinių procedūrų) ir sudaryti teisines prielaidas sukurti Lietuvos migracijos informacinę sistemą.</w:t>
      </w:r>
    </w:p>
    <w:p w14:paraId="5AA27C53" w14:textId="66757A90" w:rsidR="00F61EE8" w:rsidRPr="00443330" w:rsidRDefault="00AF502E"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Komitetas</w:t>
      </w:r>
      <w:r w:rsidR="00A436B7" w:rsidRPr="00443330">
        <w:rPr>
          <w:rFonts w:ascii="Times New Roman" w:hAnsi="Times New Roman"/>
          <w:bCs/>
          <w:iCs/>
          <w:sz w:val="24"/>
          <w:szCs w:val="24"/>
        </w:rPr>
        <w:t xml:space="preserve"> </w:t>
      </w:r>
      <w:r w:rsidR="00F61EE8" w:rsidRPr="00443330">
        <w:rPr>
          <w:rFonts w:ascii="Times New Roman" w:hAnsi="Times New Roman"/>
          <w:bCs/>
          <w:iCs/>
          <w:sz w:val="24"/>
          <w:szCs w:val="24"/>
        </w:rPr>
        <w:t xml:space="preserve">2018 m. spalio 10 d. </w:t>
      </w:r>
      <w:r w:rsidR="00A63612" w:rsidRPr="00443330">
        <w:rPr>
          <w:rFonts w:ascii="Times New Roman" w:hAnsi="Times New Roman"/>
          <w:bCs/>
          <w:iCs/>
          <w:sz w:val="24"/>
          <w:szCs w:val="24"/>
        </w:rPr>
        <w:t xml:space="preserve">posėdyje </w:t>
      </w:r>
      <w:r w:rsidRPr="00443330">
        <w:rPr>
          <w:rFonts w:ascii="Times New Roman" w:hAnsi="Times New Roman"/>
          <w:bCs/>
          <w:iCs/>
          <w:sz w:val="24"/>
          <w:szCs w:val="24"/>
        </w:rPr>
        <w:t xml:space="preserve">projektą apsvarstė ir pasiūlė </w:t>
      </w:r>
      <w:r w:rsidR="00F61EE8" w:rsidRPr="00443330">
        <w:rPr>
          <w:rFonts w:ascii="Times New Roman" w:hAnsi="Times New Roman"/>
          <w:bCs/>
          <w:iCs/>
          <w:sz w:val="24"/>
          <w:szCs w:val="24"/>
        </w:rPr>
        <w:t xml:space="preserve">pagrindiniam komitetui </w:t>
      </w:r>
      <w:r w:rsidRPr="00443330">
        <w:rPr>
          <w:rFonts w:ascii="Times New Roman" w:hAnsi="Times New Roman"/>
          <w:bCs/>
          <w:iCs/>
          <w:sz w:val="24"/>
          <w:szCs w:val="24"/>
        </w:rPr>
        <w:t>jį</w:t>
      </w:r>
      <w:r w:rsidR="00F61EE8" w:rsidRPr="00443330">
        <w:rPr>
          <w:rFonts w:ascii="Times New Roman" w:hAnsi="Times New Roman"/>
          <w:bCs/>
          <w:iCs/>
          <w:sz w:val="24"/>
          <w:szCs w:val="24"/>
        </w:rPr>
        <w:t xml:space="preserve"> tobulinti, atsižvelgiant į Seimo kanceliarijos Teisės departamento pastabas ir pasiūlymus, kuriems komitetas</w:t>
      </w:r>
      <w:r w:rsidRPr="00443330">
        <w:rPr>
          <w:rFonts w:ascii="Times New Roman" w:hAnsi="Times New Roman"/>
          <w:bCs/>
          <w:iCs/>
          <w:sz w:val="24"/>
          <w:szCs w:val="24"/>
        </w:rPr>
        <w:t xml:space="preserve"> pritarė</w:t>
      </w:r>
      <w:r w:rsidR="00F61EE8" w:rsidRPr="00443330">
        <w:rPr>
          <w:rFonts w:ascii="Times New Roman" w:hAnsi="Times New Roman"/>
          <w:bCs/>
          <w:iCs/>
          <w:sz w:val="24"/>
          <w:szCs w:val="24"/>
        </w:rPr>
        <w:t>.</w:t>
      </w:r>
    </w:p>
    <w:p w14:paraId="43EBDBBA" w14:textId="5180481D" w:rsidR="00A436B7" w:rsidRPr="00443330" w:rsidRDefault="00A436B7"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 xml:space="preserve">Įstatymas Nr. </w:t>
      </w:r>
      <w:hyperlink r:id="rId209" w:history="1">
        <w:r w:rsidRPr="00492731">
          <w:rPr>
            <w:rStyle w:val="Hipersaitas"/>
            <w:rFonts w:ascii="Times New Roman" w:hAnsi="Times New Roman"/>
            <w:bCs/>
            <w:iCs/>
            <w:sz w:val="24"/>
            <w:szCs w:val="24"/>
          </w:rPr>
          <w:t>XIII-1864</w:t>
        </w:r>
      </w:hyperlink>
      <w:r w:rsidRPr="00443330">
        <w:rPr>
          <w:rFonts w:ascii="Times New Roman" w:hAnsi="Times New Roman"/>
          <w:bCs/>
          <w:iCs/>
          <w:sz w:val="24"/>
          <w:szCs w:val="24"/>
        </w:rPr>
        <w:t xml:space="preserve"> priimtas 2018 m. gruodžio 20 d. </w:t>
      </w:r>
    </w:p>
    <w:p w14:paraId="268854B8" w14:textId="77777777" w:rsidR="00F61EE8" w:rsidRPr="00443330" w:rsidRDefault="00F61EE8" w:rsidP="00F61EE8">
      <w:pPr>
        <w:spacing w:after="0" w:line="240" w:lineRule="auto"/>
        <w:ind w:firstLine="851"/>
        <w:jc w:val="both"/>
        <w:rPr>
          <w:rFonts w:ascii="Times New Roman" w:hAnsi="Times New Roman"/>
          <w:bCs/>
          <w:iCs/>
          <w:sz w:val="24"/>
          <w:szCs w:val="24"/>
        </w:rPr>
      </w:pPr>
    </w:p>
    <w:p w14:paraId="5726E525" w14:textId="77777777" w:rsidR="00F61EE8" w:rsidRPr="00443330" w:rsidRDefault="00F61EE8" w:rsidP="00F61EE8">
      <w:pPr>
        <w:spacing w:after="0" w:line="240" w:lineRule="auto"/>
        <w:ind w:firstLine="851"/>
        <w:jc w:val="both"/>
        <w:rPr>
          <w:rFonts w:ascii="Times New Roman" w:hAnsi="Times New Roman"/>
          <w:sz w:val="24"/>
          <w:szCs w:val="24"/>
        </w:rPr>
      </w:pPr>
      <w:r w:rsidRPr="00443330">
        <w:rPr>
          <w:rFonts w:ascii="Times New Roman" w:hAnsi="Times New Roman"/>
          <w:b/>
          <w:sz w:val="24"/>
          <w:szCs w:val="24"/>
        </w:rPr>
        <w:t xml:space="preserve">2019 metų valstybės biudžeto ir savivaldybių biudžetų finansinių rodiklių patvirtinimo įstatymo projektas Nr. </w:t>
      </w:r>
      <w:hyperlink r:id="rId210" w:history="1">
        <w:r w:rsidRPr="00443330">
          <w:rPr>
            <w:rStyle w:val="Hipersaitas"/>
            <w:rFonts w:ascii="Times New Roman" w:hAnsi="Times New Roman"/>
            <w:b/>
            <w:sz w:val="24"/>
            <w:szCs w:val="24"/>
          </w:rPr>
          <w:t>XIIIP-2715</w:t>
        </w:r>
      </w:hyperlink>
      <w:r w:rsidRPr="00443330">
        <w:rPr>
          <w:rFonts w:ascii="Times New Roman" w:hAnsi="Times New Roman"/>
          <w:sz w:val="24"/>
          <w:szCs w:val="24"/>
        </w:rPr>
        <w:t>.</w:t>
      </w:r>
    </w:p>
    <w:p w14:paraId="0A318F2A" w14:textId="707316A9" w:rsidR="00F61EE8" w:rsidRPr="00443330" w:rsidRDefault="00F61EE8" w:rsidP="00F61EE8">
      <w:pPr>
        <w:spacing w:after="0" w:line="240" w:lineRule="auto"/>
        <w:ind w:firstLine="851"/>
        <w:jc w:val="both"/>
      </w:pPr>
      <w:r w:rsidRPr="00443330">
        <w:rPr>
          <w:rFonts w:ascii="Times New Roman" w:hAnsi="Times New Roman"/>
          <w:bCs/>
          <w:iCs/>
          <w:sz w:val="24"/>
          <w:szCs w:val="24"/>
        </w:rPr>
        <w:t xml:space="preserve">Įstatymo </w:t>
      </w:r>
      <w:r w:rsidR="00492731">
        <w:rPr>
          <w:rFonts w:ascii="Times New Roman" w:hAnsi="Times New Roman"/>
          <w:bCs/>
          <w:iCs/>
          <w:sz w:val="24"/>
          <w:szCs w:val="24"/>
        </w:rPr>
        <w:t>projektu tvirtinami</w:t>
      </w:r>
      <w:r w:rsidRPr="00443330">
        <w:rPr>
          <w:rFonts w:ascii="Times New Roman" w:hAnsi="Times New Roman"/>
          <w:sz w:val="24"/>
          <w:szCs w:val="24"/>
        </w:rPr>
        <w:t xml:space="preserve"> Lietuvos Respublikos 2019 metų valstybės biudžeto ir savivaldybių biudžetų finansini</w:t>
      </w:r>
      <w:r w:rsidR="00492731">
        <w:rPr>
          <w:rFonts w:ascii="Times New Roman" w:hAnsi="Times New Roman"/>
          <w:sz w:val="24"/>
          <w:szCs w:val="24"/>
        </w:rPr>
        <w:t>ai</w:t>
      </w:r>
      <w:r w:rsidRPr="00443330">
        <w:rPr>
          <w:rFonts w:ascii="Times New Roman" w:hAnsi="Times New Roman"/>
          <w:sz w:val="24"/>
          <w:szCs w:val="24"/>
        </w:rPr>
        <w:t xml:space="preserve"> rodikli</w:t>
      </w:r>
      <w:r w:rsidR="00492731">
        <w:rPr>
          <w:rFonts w:ascii="Times New Roman" w:hAnsi="Times New Roman"/>
          <w:sz w:val="24"/>
          <w:szCs w:val="24"/>
        </w:rPr>
        <w:t>ai</w:t>
      </w:r>
      <w:r w:rsidRPr="00443330">
        <w:t>.</w:t>
      </w:r>
    </w:p>
    <w:p w14:paraId="2A4E061E" w14:textId="1D4B0B08" w:rsidR="00F61EE8" w:rsidRPr="00443330" w:rsidRDefault="00AF502E"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Komitetas</w:t>
      </w:r>
      <w:r w:rsidR="00BE4074" w:rsidRPr="00443330">
        <w:rPr>
          <w:rFonts w:ascii="Times New Roman" w:hAnsi="Times New Roman"/>
          <w:bCs/>
          <w:iCs/>
          <w:sz w:val="24"/>
          <w:szCs w:val="24"/>
        </w:rPr>
        <w:t xml:space="preserve"> </w:t>
      </w:r>
      <w:r w:rsidR="00F61EE8" w:rsidRPr="00443330">
        <w:rPr>
          <w:rFonts w:ascii="Times New Roman" w:hAnsi="Times New Roman"/>
          <w:bCs/>
          <w:iCs/>
          <w:sz w:val="24"/>
          <w:szCs w:val="24"/>
        </w:rPr>
        <w:t xml:space="preserve"> 2018 m. lapkričio 7 d. </w:t>
      </w:r>
      <w:r w:rsidR="00BE4074" w:rsidRPr="00443330">
        <w:rPr>
          <w:rFonts w:ascii="Times New Roman" w:hAnsi="Times New Roman"/>
          <w:bCs/>
          <w:iCs/>
          <w:sz w:val="24"/>
          <w:szCs w:val="24"/>
        </w:rPr>
        <w:t xml:space="preserve">posėdyje nutarė </w:t>
      </w:r>
      <w:r w:rsidR="00F61EE8" w:rsidRPr="00443330">
        <w:rPr>
          <w:rFonts w:ascii="Times New Roman" w:hAnsi="Times New Roman"/>
          <w:bCs/>
          <w:iCs/>
          <w:sz w:val="24"/>
          <w:szCs w:val="24"/>
        </w:rPr>
        <w:t xml:space="preserve">siūlyti pagrindiniam komitetui </w:t>
      </w:r>
      <w:r w:rsidR="00492731">
        <w:rPr>
          <w:rFonts w:ascii="Times New Roman" w:hAnsi="Times New Roman"/>
          <w:bCs/>
          <w:iCs/>
          <w:sz w:val="24"/>
          <w:szCs w:val="24"/>
        </w:rPr>
        <w:t>į</w:t>
      </w:r>
      <w:r w:rsidR="00F61EE8" w:rsidRPr="00443330">
        <w:rPr>
          <w:rFonts w:ascii="Times New Roman" w:hAnsi="Times New Roman"/>
          <w:bCs/>
          <w:iCs/>
          <w:sz w:val="24"/>
          <w:szCs w:val="24"/>
        </w:rPr>
        <w:t>statymo projektą tobulinti, atsižvelgiant į Seimo kanceliarijos Teisės departamento pasiūlymą.</w:t>
      </w:r>
    </w:p>
    <w:p w14:paraId="5CC4A74A" w14:textId="3A53E13D" w:rsidR="00B01A7B" w:rsidRPr="00443330" w:rsidRDefault="00B01A7B"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 xml:space="preserve">Įstatymas Nr. </w:t>
      </w:r>
      <w:hyperlink r:id="rId211" w:history="1">
        <w:r w:rsidRPr="00443330">
          <w:rPr>
            <w:rStyle w:val="Hipersaitas"/>
            <w:rFonts w:ascii="Times New Roman" w:hAnsi="Times New Roman"/>
            <w:bCs/>
            <w:iCs/>
            <w:sz w:val="24"/>
            <w:szCs w:val="24"/>
          </w:rPr>
          <w:t>XIII-1710</w:t>
        </w:r>
      </w:hyperlink>
      <w:r w:rsidRPr="00443330">
        <w:rPr>
          <w:rFonts w:ascii="Times New Roman" w:hAnsi="Times New Roman"/>
          <w:bCs/>
          <w:iCs/>
          <w:sz w:val="24"/>
          <w:szCs w:val="24"/>
        </w:rPr>
        <w:t xml:space="preserve"> priimtas gruodžio 11 d.</w:t>
      </w:r>
    </w:p>
    <w:p w14:paraId="0E4D67CC" w14:textId="77777777" w:rsidR="00F61EE8" w:rsidRPr="00443330" w:rsidRDefault="00F61EE8" w:rsidP="00F61EE8">
      <w:pPr>
        <w:spacing w:after="0" w:line="240" w:lineRule="auto"/>
        <w:ind w:firstLine="851"/>
        <w:rPr>
          <w:rFonts w:ascii="Times New Roman" w:hAnsi="Times New Roman"/>
          <w:b/>
          <w:sz w:val="24"/>
          <w:szCs w:val="24"/>
        </w:rPr>
      </w:pPr>
    </w:p>
    <w:p w14:paraId="4A93A7BE" w14:textId="4744D875"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 xml:space="preserve">Savivaldybių biudžetų pajamų nustatymo metodikos įstatymo </w:t>
      </w:r>
      <w:r w:rsidRPr="00443330">
        <w:rPr>
          <w:rFonts w:ascii="Times New Roman" w:hAnsi="Times New Roman"/>
          <w:sz w:val="24"/>
          <w:szCs w:val="24"/>
        </w:rPr>
        <w:t>Nr. VIII-385 5, 10 straipsnių pakeitimo ir Įstatymo papildymo 10</w:t>
      </w:r>
      <w:r w:rsidRPr="00492731">
        <w:rPr>
          <w:rFonts w:ascii="Times New Roman" w:hAnsi="Times New Roman"/>
          <w:sz w:val="24"/>
          <w:szCs w:val="24"/>
          <w:vertAlign w:val="superscript"/>
        </w:rPr>
        <w:t>1</w:t>
      </w:r>
      <w:r w:rsidRPr="00443330">
        <w:rPr>
          <w:rFonts w:ascii="Times New Roman" w:hAnsi="Times New Roman"/>
          <w:sz w:val="24"/>
          <w:szCs w:val="24"/>
        </w:rPr>
        <w:t xml:space="preserve"> straipsniu  įstatymo projektas Nr.</w:t>
      </w:r>
      <w:hyperlink r:id="rId212" w:history="1">
        <w:r w:rsidRPr="00443330">
          <w:rPr>
            <w:rFonts w:ascii="Times New Roman" w:hAnsi="Times New Roman"/>
            <w:b/>
            <w:sz w:val="24"/>
            <w:szCs w:val="24"/>
          </w:rPr>
          <w:t xml:space="preserve"> </w:t>
        </w:r>
        <w:r w:rsidRPr="00443330">
          <w:rPr>
            <w:rStyle w:val="Hipersaitas"/>
            <w:rFonts w:ascii="Times New Roman" w:hAnsi="Times New Roman"/>
            <w:b/>
            <w:sz w:val="24"/>
            <w:szCs w:val="24"/>
          </w:rPr>
          <w:t xml:space="preserve"> XIIIP-2717</w:t>
        </w:r>
      </w:hyperlink>
      <w:r w:rsidRPr="00443330">
        <w:rPr>
          <w:rFonts w:ascii="Times New Roman" w:hAnsi="Times New Roman"/>
          <w:b/>
          <w:sz w:val="24"/>
          <w:szCs w:val="24"/>
        </w:rPr>
        <w:t>.</w:t>
      </w:r>
    </w:p>
    <w:p w14:paraId="1D970B6D" w14:textId="7B46067C" w:rsidR="00F61EE8" w:rsidRPr="00443330" w:rsidRDefault="00F61EE8" w:rsidP="008878E0">
      <w:pPr>
        <w:spacing w:after="0" w:line="240" w:lineRule="auto"/>
        <w:ind w:firstLine="720"/>
        <w:jc w:val="both"/>
        <w:rPr>
          <w:rFonts w:ascii="Times New Roman" w:eastAsia="Times New Roman" w:hAnsi="Times New Roman"/>
          <w:bCs/>
          <w:sz w:val="24"/>
          <w:szCs w:val="24"/>
          <w:lang w:eastAsia="lt-LT"/>
        </w:rPr>
      </w:pPr>
      <w:r w:rsidRPr="00443330">
        <w:rPr>
          <w:rFonts w:ascii="Times New Roman" w:eastAsia="Times New Roman" w:hAnsi="Times New Roman"/>
          <w:bCs/>
          <w:sz w:val="24"/>
          <w:szCs w:val="24"/>
          <w:lang w:eastAsia="lt-LT"/>
        </w:rPr>
        <w:t xml:space="preserve">Įstatymo </w:t>
      </w:r>
      <w:r w:rsidR="00492731">
        <w:rPr>
          <w:rFonts w:ascii="Times New Roman" w:eastAsia="Times New Roman" w:hAnsi="Times New Roman"/>
          <w:bCs/>
          <w:sz w:val="24"/>
          <w:szCs w:val="24"/>
          <w:lang w:eastAsia="lt-LT"/>
        </w:rPr>
        <w:t>projektu siūloma nustatyti s</w:t>
      </w:r>
      <w:r w:rsidR="00492731" w:rsidRPr="00443330">
        <w:rPr>
          <w:rFonts w:ascii="Times New Roman" w:eastAsia="Times New Roman" w:hAnsi="Times New Roman"/>
          <w:bCs/>
          <w:sz w:val="24"/>
          <w:szCs w:val="24"/>
          <w:lang w:eastAsia="lt-LT"/>
        </w:rPr>
        <w:t>avivaldybių biudžetų (mokesčių ir kitų pajamų surinkimo) sudarymo tvark</w:t>
      </w:r>
      <w:r w:rsidR="00492731">
        <w:rPr>
          <w:rFonts w:ascii="Times New Roman" w:eastAsia="Times New Roman" w:hAnsi="Times New Roman"/>
          <w:bCs/>
          <w:sz w:val="24"/>
          <w:szCs w:val="24"/>
          <w:lang w:eastAsia="lt-LT"/>
        </w:rPr>
        <w:t>ą</w:t>
      </w:r>
      <w:r w:rsidR="00492731" w:rsidRPr="00443330">
        <w:rPr>
          <w:rFonts w:ascii="Times New Roman" w:eastAsia="Times New Roman" w:hAnsi="Times New Roman"/>
          <w:bCs/>
          <w:sz w:val="24"/>
          <w:szCs w:val="24"/>
          <w:lang w:eastAsia="lt-LT"/>
        </w:rPr>
        <w:t>, kuri motyvuotų savivaldybes siekti sutartų regiono ekonominių ir socialinių pokyčių</w:t>
      </w:r>
      <w:r w:rsidR="008878E0">
        <w:rPr>
          <w:rFonts w:ascii="Times New Roman" w:eastAsia="Times New Roman" w:hAnsi="Times New Roman"/>
          <w:bCs/>
          <w:sz w:val="24"/>
          <w:szCs w:val="24"/>
          <w:lang w:eastAsia="lt-LT"/>
        </w:rPr>
        <w:t xml:space="preserve">, t. y. </w:t>
      </w:r>
      <w:r w:rsidRPr="00443330">
        <w:rPr>
          <w:rFonts w:ascii="Times New Roman" w:eastAsia="Times New Roman" w:hAnsi="Times New Roman"/>
          <w:bCs/>
          <w:sz w:val="24"/>
          <w:szCs w:val="24"/>
          <w:lang w:eastAsia="lt-LT"/>
        </w:rPr>
        <w:t>įtvirtinti naują finansinį rodiklį savivaldybėms, nustatyti jo apskaičiavimo formulę ir pajamų šaltinį.</w:t>
      </w:r>
    </w:p>
    <w:p w14:paraId="469E218D" w14:textId="54D04911" w:rsidR="00F61EE8" w:rsidRPr="00443330" w:rsidRDefault="00BE4074"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 xml:space="preserve">Komitetas projektą </w:t>
      </w:r>
      <w:r w:rsidR="00F61EE8" w:rsidRPr="00443330">
        <w:rPr>
          <w:rFonts w:ascii="Times New Roman" w:hAnsi="Times New Roman"/>
          <w:bCs/>
          <w:iCs/>
          <w:sz w:val="24"/>
          <w:szCs w:val="24"/>
        </w:rPr>
        <w:t xml:space="preserve">svarstė 2018 m. lapkričio 7 d. ir </w:t>
      </w:r>
      <w:r w:rsidRPr="00443330">
        <w:rPr>
          <w:rFonts w:ascii="Times New Roman" w:hAnsi="Times New Roman"/>
          <w:bCs/>
          <w:iCs/>
          <w:sz w:val="24"/>
          <w:szCs w:val="24"/>
        </w:rPr>
        <w:t xml:space="preserve">nutarė </w:t>
      </w:r>
      <w:r w:rsidR="00F61EE8" w:rsidRPr="00443330">
        <w:rPr>
          <w:rFonts w:ascii="Times New Roman" w:hAnsi="Times New Roman"/>
          <w:bCs/>
          <w:iCs/>
          <w:sz w:val="24"/>
          <w:szCs w:val="24"/>
        </w:rPr>
        <w:t>siūlyti pagrindiniam komitetui jį tobulinti, atsižvelgiant į Seimo kanceliarijos Teisės departamento pasiūlymą, taip pat komiteto pasiūlymus</w:t>
      </w:r>
      <w:r w:rsidRPr="00443330">
        <w:rPr>
          <w:rFonts w:ascii="Times New Roman" w:hAnsi="Times New Roman"/>
          <w:bCs/>
          <w:iCs/>
          <w:sz w:val="24"/>
          <w:szCs w:val="24"/>
        </w:rPr>
        <w:t>,</w:t>
      </w:r>
      <w:r w:rsidR="00F61EE8" w:rsidRPr="00443330">
        <w:rPr>
          <w:rFonts w:ascii="Times New Roman" w:hAnsi="Times New Roman"/>
          <w:bCs/>
          <w:iCs/>
          <w:sz w:val="24"/>
          <w:szCs w:val="24"/>
        </w:rPr>
        <w:t xml:space="preserve"> kad </w:t>
      </w:r>
      <w:r w:rsidR="00443330" w:rsidRPr="00443330">
        <w:rPr>
          <w:rFonts w:ascii="Times New Roman" w:hAnsi="Times New Roman"/>
          <w:bCs/>
          <w:iCs/>
          <w:sz w:val="24"/>
          <w:szCs w:val="24"/>
        </w:rPr>
        <w:t>siekiant</w:t>
      </w:r>
      <w:r w:rsidR="008878E0">
        <w:rPr>
          <w:rFonts w:ascii="Times New Roman" w:hAnsi="Times New Roman"/>
          <w:bCs/>
          <w:iCs/>
          <w:sz w:val="24"/>
          <w:szCs w:val="24"/>
        </w:rPr>
        <w:t>, jog</w:t>
      </w:r>
      <w:r w:rsidRPr="00443330">
        <w:rPr>
          <w:rFonts w:ascii="Times New Roman" w:hAnsi="Times New Roman"/>
          <w:bCs/>
          <w:iCs/>
          <w:sz w:val="24"/>
          <w:szCs w:val="24"/>
        </w:rPr>
        <w:t xml:space="preserve"> </w:t>
      </w:r>
      <w:r w:rsidR="00F61EE8" w:rsidRPr="00443330">
        <w:rPr>
          <w:rFonts w:ascii="Times New Roman" w:hAnsi="Times New Roman"/>
          <w:bCs/>
          <w:iCs/>
          <w:sz w:val="24"/>
          <w:szCs w:val="24"/>
        </w:rPr>
        <w:t xml:space="preserve">savivaldybių biudžetų pajamos savarankiškoms funkcijoms vykdyti, lyginant ateinančius ir einamuosius biudžetinius metus, nemažėtų, savivaldybių biudžetų pajamų mažėjimui kompensuoti vietoje savivaldybių biudžetų visų prognozuojamų mokestinių pajamų naudoti savivaldybių biudžetų prognozuojamas pajamas iš gyventojų </w:t>
      </w:r>
      <w:r w:rsidR="00443330" w:rsidRPr="00443330">
        <w:rPr>
          <w:rFonts w:ascii="Times New Roman" w:hAnsi="Times New Roman"/>
          <w:bCs/>
          <w:iCs/>
          <w:sz w:val="24"/>
          <w:szCs w:val="24"/>
        </w:rPr>
        <w:t>pajamų</w:t>
      </w:r>
      <w:r w:rsidR="00F61EE8" w:rsidRPr="00443330">
        <w:rPr>
          <w:rFonts w:ascii="Times New Roman" w:hAnsi="Times New Roman"/>
          <w:bCs/>
          <w:iCs/>
          <w:sz w:val="24"/>
          <w:szCs w:val="24"/>
        </w:rPr>
        <w:t xml:space="preserve"> mokesčio (GPM) ir vietoj rodiklio reikšmės 90 proc. numatyti rodiklio reikšmę 100 proc.</w:t>
      </w:r>
      <w:r w:rsidRPr="00443330">
        <w:rPr>
          <w:rFonts w:ascii="Times New Roman" w:hAnsi="Times New Roman"/>
          <w:bCs/>
          <w:iCs/>
          <w:sz w:val="24"/>
          <w:szCs w:val="24"/>
        </w:rPr>
        <w:t xml:space="preserve">, bei </w:t>
      </w:r>
      <w:r w:rsidR="00F61EE8" w:rsidRPr="00443330">
        <w:rPr>
          <w:rFonts w:ascii="Times New Roman" w:hAnsi="Times New Roman"/>
          <w:bCs/>
          <w:iCs/>
          <w:sz w:val="24"/>
          <w:szCs w:val="24"/>
        </w:rPr>
        <w:t xml:space="preserve"> sudarant 2020 m. ir vėlesnių metų savivaldybių biudžetus taikyti naują finansinį rodiklį ekonominei aplinkai gerinti, kuriuo savivaldybės būtų motyvuojamos savo teritorijoje skatinti ekonominę plėtrą, užimtumą ir investicijas, tačiau lėšų savivaldybėms pagal joms nustatomą naują finansinį rodiklį šaltinis turi būti ne pastovioji gyventojų pajamų mokesčio dalis, tenkanti visų savivaldybių biudžetams, bet ateinančiais metais prognozuojama gyventojų pajamų mokesčio dalis, tenkanti valstybės biudžetui ir konkrečiai – 1 proc.</w:t>
      </w:r>
    </w:p>
    <w:p w14:paraId="3B79E69B" w14:textId="13651317" w:rsidR="00F61EE8" w:rsidRPr="00443330" w:rsidRDefault="00F61EE8" w:rsidP="00F61EE8">
      <w:pPr>
        <w:spacing w:after="0" w:line="240" w:lineRule="auto"/>
        <w:ind w:firstLine="851"/>
        <w:jc w:val="both"/>
        <w:rPr>
          <w:rFonts w:ascii="Times New Roman" w:hAnsi="Times New Roman"/>
          <w:bCs/>
          <w:iCs/>
          <w:sz w:val="24"/>
          <w:szCs w:val="24"/>
        </w:rPr>
      </w:pPr>
      <w:r w:rsidRPr="00443330">
        <w:rPr>
          <w:rFonts w:ascii="Times New Roman" w:hAnsi="Times New Roman"/>
          <w:bCs/>
          <w:iCs/>
          <w:sz w:val="24"/>
          <w:szCs w:val="24"/>
        </w:rPr>
        <w:t>Biudžeto ir finansų komitetas</w:t>
      </w:r>
      <w:r w:rsidR="00BE4074" w:rsidRPr="00443330">
        <w:rPr>
          <w:rFonts w:ascii="Times New Roman" w:hAnsi="Times New Roman"/>
          <w:bCs/>
          <w:iCs/>
          <w:sz w:val="24"/>
          <w:szCs w:val="24"/>
        </w:rPr>
        <w:t xml:space="preserve"> </w:t>
      </w:r>
      <w:r w:rsidRPr="00443330">
        <w:rPr>
          <w:rFonts w:ascii="Times New Roman" w:hAnsi="Times New Roman"/>
          <w:bCs/>
          <w:iCs/>
          <w:sz w:val="24"/>
          <w:szCs w:val="24"/>
        </w:rPr>
        <w:t>pasiūlė Seimui daryti šio Įstatymo projekto svars</w:t>
      </w:r>
      <w:r w:rsidR="00443330">
        <w:rPr>
          <w:rFonts w:ascii="Times New Roman" w:hAnsi="Times New Roman"/>
          <w:bCs/>
          <w:iCs/>
          <w:sz w:val="24"/>
          <w:szCs w:val="24"/>
        </w:rPr>
        <w:t>tyme pertrauką ir sudaryti darb</w:t>
      </w:r>
      <w:r w:rsidRPr="00443330">
        <w:rPr>
          <w:rFonts w:ascii="Times New Roman" w:hAnsi="Times New Roman"/>
          <w:bCs/>
          <w:iCs/>
          <w:sz w:val="24"/>
          <w:szCs w:val="24"/>
        </w:rPr>
        <w:t xml:space="preserve">o grupę, kuri iki 2019 m. kovo 10 d. turi parengti pasiūlymus dėl šio Įstatymo projekto nuostatų tobulinimo. Tokia darbo grupė Seimo valdybos sprendimu sudaryta 2018 m. gruodžio mėnesį. Į grupės sudėtį įtrauktas </w:t>
      </w:r>
      <w:r w:rsidR="00BE4074" w:rsidRPr="00443330">
        <w:rPr>
          <w:rFonts w:ascii="Times New Roman" w:hAnsi="Times New Roman"/>
          <w:bCs/>
          <w:iCs/>
          <w:sz w:val="24"/>
          <w:szCs w:val="24"/>
        </w:rPr>
        <w:t xml:space="preserve">Komiteto </w:t>
      </w:r>
      <w:r w:rsidRPr="00443330">
        <w:rPr>
          <w:rFonts w:ascii="Times New Roman" w:hAnsi="Times New Roman"/>
          <w:bCs/>
          <w:iCs/>
          <w:sz w:val="24"/>
          <w:szCs w:val="24"/>
        </w:rPr>
        <w:t>narys G. Kindurys ir biuro patarėjas A. Astrauskas.</w:t>
      </w:r>
    </w:p>
    <w:p w14:paraId="4E908D9E" w14:textId="77777777" w:rsidR="00F61EE8" w:rsidRPr="00443330" w:rsidRDefault="00F61EE8" w:rsidP="00F61EE8">
      <w:pPr>
        <w:spacing w:after="0" w:line="240" w:lineRule="auto"/>
        <w:ind w:firstLine="851"/>
        <w:rPr>
          <w:rFonts w:ascii="Times New Roman" w:hAnsi="Times New Roman"/>
          <w:b/>
          <w:sz w:val="24"/>
          <w:szCs w:val="24"/>
        </w:rPr>
      </w:pPr>
    </w:p>
    <w:p w14:paraId="1A95C0EA" w14:textId="77777777"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 xml:space="preserve">Valstybės politikų, teisėjų, valstybės pareigūnų, valstybės tarnautojų bei valstybės ir savivaldybių biudžetinių įstaigų darbuotojų pareiginės algos (atlyginimo) bazinio dydžio, taikomo 2019 metais, įstatymo projektas Nr. </w:t>
      </w:r>
      <w:hyperlink r:id="rId213" w:history="1">
        <w:r w:rsidRPr="00443330">
          <w:rPr>
            <w:rStyle w:val="Hipersaitas"/>
            <w:rFonts w:ascii="Times New Roman" w:hAnsi="Times New Roman"/>
            <w:b/>
            <w:sz w:val="24"/>
            <w:szCs w:val="24"/>
          </w:rPr>
          <w:t>XIIIP-2735</w:t>
        </w:r>
      </w:hyperlink>
      <w:r w:rsidRPr="00443330">
        <w:rPr>
          <w:rFonts w:ascii="Times New Roman" w:hAnsi="Times New Roman"/>
          <w:b/>
          <w:sz w:val="24"/>
          <w:szCs w:val="24"/>
        </w:rPr>
        <w:t>.</w:t>
      </w:r>
    </w:p>
    <w:p w14:paraId="56D6FB9C" w14:textId="76C7899C" w:rsidR="008878E0" w:rsidRPr="008878E0" w:rsidRDefault="008878E0" w:rsidP="004C0946">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 xml:space="preserve">Įstatymo projektu siūloma </w:t>
      </w:r>
      <w:r>
        <w:rPr>
          <w:rFonts w:ascii="Times New Roman" w:eastAsia="Times New Roman" w:hAnsi="Times New Roman"/>
          <w:bCs/>
          <w:sz w:val="24"/>
          <w:szCs w:val="24"/>
          <w:lang w:val="en-US" w:eastAsia="lt-LT"/>
        </w:rPr>
        <w:t>2019 metais taikyti 173 eur</w:t>
      </w:r>
      <w:r>
        <w:rPr>
          <w:rFonts w:ascii="Times New Roman" w:eastAsia="Times New Roman" w:hAnsi="Times New Roman"/>
          <w:bCs/>
          <w:sz w:val="24"/>
          <w:szCs w:val="24"/>
          <w:lang w:eastAsia="lt-LT"/>
        </w:rPr>
        <w:t>ų bazinį dydį.</w:t>
      </w:r>
    </w:p>
    <w:p w14:paraId="2B0D60DA" w14:textId="14601776" w:rsidR="000D6A5D" w:rsidRPr="00443330" w:rsidRDefault="008878E0" w:rsidP="004C0946">
      <w:pPr>
        <w:spacing w:after="0" w:line="240" w:lineRule="auto"/>
        <w:ind w:firstLine="851"/>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K</w:t>
      </w:r>
      <w:r w:rsidR="00BE4074" w:rsidRPr="00443330">
        <w:rPr>
          <w:rFonts w:ascii="Times New Roman" w:eastAsia="Times New Roman" w:hAnsi="Times New Roman"/>
          <w:bCs/>
          <w:sz w:val="24"/>
          <w:szCs w:val="24"/>
          <w:lang w:eastAsia="lt-LT"/>
        </w:rPr>
        <w:t xml:space="preserve">omitetas projektą apsvarstė </w:t>
      </w:r>
      <w:r w:rsidR="00F61EE8" w:rsidRPr="00443330">
        <w:rPr>
          <w:rFonts w:ascii="Times New Roman" w:eastAsia="Times New Roman" w:hAnsi="Times New Roman"/>
          <w:bCs/>
          <w:sz w:val="24"/>
          <w:szCs w:val="24"/>
          <w:lang w:eastAsia="lt-LT"/>
        </w:rPr>
        <w:t xml:space="preserve">2018 m. lapkričio 7 d. </w:t>
      </w:r>
      <w:r w:rsidR="00BE4074" w:rsidRPr="00443330">
        <w:rPr>
          <w:rFonts w:ascii="Times New Roman" w:eastAsia="Times New Roman" w:hAnsi="Times New Roman"/>
          <w:bCs/>
          <w:sz w:val="24"/>
          <w:szCs w:val="24"/>
          <w:lang w:eastAsia="lt-LT"/>
        </w:rPr>
        <w:t xml:space="preserve">ir pasiūlė pagrindiniam komitetui tobulinti, </w:t>
      </w:r>
      <w:r w:rsidR="00F61EE8" w:rsidRPr="00443330">
        <w:rPr>
          <w:rFonts w:ascii="Times New Roman" w:eastAsia="Times New Roman" w:hAnsi="Times New Roman"/>
          <w:bCs/>
          <w:sz w:val="24"/>
          <w:szCs w:val="24"/>
          <w:lang w:eastAsia="lt-LT"/>
        </w:rPr>
        <w:t xml:space="preserve"> atsižvelgiant į Seimo nario A. Anušausko pasiūlymą (bazinį dydį padidinti iki 174 eurų).</w:t>
      </w:r>
    </w:p>
    <w:p w14:paraId="29C19F16" w14:textId="7FDAE4AB" w:rsidR="004C0946" w:rsidRPr="00443330" w:rsidRDefault="00B01A7B" w:rsidP="004C0946">
      <w:pPr>
        <w:spacing w:after="0" w:line="240" w:lineRule="auto"/>
        <w:ind w:firstLine="851"/>
        <w:jc w:val="both"/>
        <w:rPr>
          <w:rFonts w:ascii="Times New Roman" w:eastAsia="Times New Roman" w:hAnsi="Times New Roman"/>
          <w:bCs/>
          <w:sz w:val="24"/>
          <w:szCs w:val="24"/>
          <w:lang w:eastAsia="lt-LT"/>
        </w:rPr>
      </w:pPr>
      <w:r w:rsidRPr="00443330">
        <w:rPr>
          <w:rFonts w:ascii="Times New Roman" w:eastAsia="Times New Roman" w:hAnsi="Times New Roman"/>
          <w:bCs/>
          <w:sz w:val="24"/>
          <w:szCs w:val="24"/>
          <w:lang w:eastAsia="lt-LT"/>
        </w:rPr>
        <w:t xml:space="preserve">Įstatymas Nr. </w:t>
      </w:r>
      <w:hyperlink r:id="rId214" w:history="1">
        <w:r w:rsidRPr="00443330">
          <w:rPr>
            <w:rStyle w:val="Hipersaitas"/>
            <w:rFonts w:ascii="Times New Roman" w:eastAsia="Times New Roman" w:hAnsi="Times New Roman"/>
            <w:bCs/>
            <w:sz w:val="24"/>
            <w:szCs w:val="24"/>
            <w:lang w:eastAsia="lt-LT"/>
          </w:rPr>
          <w:t>XIII-1713</w:t>
        </w:r>
      </w:hyperlink>
      <w:r w:rsidRPr="00443330">
        <w:rPr>
          <w:rFonts w:ascii="Times New Roman" w:eastAsia="Times New Roman" w:hAnsi="Times New Roman"/>
          <w:bCs/>
          <w:sz w:val="24"/>
          <w:szCs w:val="24"/>
          <w:lang w:eastAsia="lt-LT"/>
        </w:rPr>
        <w:t xml:space="preserve"> priimtas 2018 m. gruodžio 11 d.</w:t>
      </w:r>
    </w:p>
    <w:p w14:paraId="329426B5" w14:textId="77777777" w:rsidR="00B01A7B" w:rsidRPr="00443330" w:rsidRDefault="00B01A7B" w:rsidP="004C0946">
      <w:pPr>
        <w:spacing w:after="0" w:line="240" w:lineRule="auto"/>
        <w:ind w:firstLine="851"/>
        <w:jc w:val="both"/>
        <w:rPr>
          <w:rFonts w:ascii="Times New Roman" w:eastAsia="Times New Roman" w:hAnsi="Times New Roman"/>
          <w:bCs/>
          <w:sz w:val="24"/>
          <w:szCs w:val="24"/>
          <w:lang w:eastAsia="lt-LT"/>
        </w:rPr>
      </w:pPr>
    </w:p>
    <w:p w14:paraId="729C737C" w14:textId="602A0725"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b/>
          <w:bCs/>
          <w:sz w:val="24"/>
          <w:szCs w:val="24"/>
        </w:rPr>
        <w:t xml:space="preserve">Valstybės ir savivaldybės įmonių įstatymo </w:t>
      </w:r>
      <w:r w:rsidRPr="00443330">
        <w:rPr>
          <w:rFonts w:ascii="Times New Roman" w:hAnsi="Times New Roman"/>
          <w:bCs/>
          <w:sz w:val="24"/>
          <w:szCs w:val="24"/>
        </w:rPr>
        <w:t>Nr. I-722 19 straipsnio pakeitimo ir Įstatymo papildymo 22(1) straipsniu įstatymo projekt</w:t>
      </w:r>
      <w:r w:rsidR="008878E0">
        <w:rPr>
          <w:rFonts w:ascii="Times New Roman" w:hAnsi="Times New Roman"/>
          <w:bCs/>
          <w:sz w:val="24"/>
          <w:szCs w:val="24"/>
        </w:rPr>
        <w:t>as</w:t>
      </w:r>
      <w:r w:rsidRPr="00443330">
        <w:rPr>
          <w:rFonts w:ascii="Times New Roman" w:hAnsi="Times New Roman"/>
          <w:bCs/>
          <w:sz w:val="24"/>
          <w:szCs w:val="24"/>
        </w:rPr>
        <w:t xml:space="preserve"> Nr</w:t>
      </w:r>
      <w:r w:rsidRPr="008878E0">
        <w:rPr>
          <w:rFonts w:ascii="Times New Roman" w:hAnsi="Times New Roman"/>
          <w:bCs/>
          <w:sz w:val="24"/>
          <w:szCs w:val="24"/>
        </w:rPr>
        <w:t>.</w:t>
      </w:r>
      <w:r w:rsidRPr="00443330">
        <w:rPr>
          <w:rFonts w:ascii="Times New Roman" w:hAnsi="Times New Roman"/>
          <w:b/>
          <w:bCs/>
          <w:sz w:val="24"/>
          <w:szCs w:val="24"/>
        </w:rPr>
        <w:t xml:space="preserve"> </w:t>
      </w:r>
      <w:hyperlink r:id="rId215" w:history="1">
        <w:r w:rsidRPr="00443330">
          <w:rPr>
            <w:rFonts w:ascii="Times New Roman" w:hAnsi="Times New Roman"/>
            <w:b/>
            <w:bCs/>
            <w:color w:val="0000FF"/>
            <w:sz w:val="24"/>
            <w:szCs w:val="24"/>
            <w:u w:val="single"/>
          </w:rPr>
          <w:t>XIIIP-2172</w:t>
        </w:r>
      </w:hyperlink>
      <w:r w:rsidRPr="00443330">
        <w:rPr>
          <w:rFonts w:ascii="Times New Roman" w:hAnsi="Times New Roman"/>
          <w:b/>
          <w:bCs/>
          <w:sz w:val="24"/>
          <w:szCs w:val="24"/>
        </w:rPr>
        <w:t xml:space="preserve"> ir Valstybės ir savivaldybių turto valdymo, naudojimo ir disponavimo juo įstatymo </w:t>
      </w:r>
      <w:r w:rsidRPr="00443330">
        <w:rPr>
          <w:rFonts w:ascii="Times New Roman" w:hAnsi="Times New Roman"/>
          <w:bCs/>
          <w:sz w:val="24"/>
          <w:szCs w:val="24"/>
        </w:rPr>
        <w:t>Nr. VIII-729 22 straipsnio pakeitimo įstatymo projektas Nr</w:t>
      </w:r>
      <w:r w:rsidRPr="008878E0">
        <w:rPr>
          <w:rFonts w:ascii="Times New Roman" w:hAnsi="Times New Roman"/>
          <w:bCs/>
          <w:sz w:val="24"/>
          <w:szCs w:val="24"/>
        </w:rPr>
        <w:t>.</w:t>
      </w:r>
      <w:r w:rsidRPr="00443330">
        <w:rPr>
          <w:rFonts w:ascii="Times New Roman" w:hAnsi="Times New Roman"/>
          <w:b/>
          <w:bCs/>
          <w:sz w:val="24"/>
          <w:szCs w:val="24"/>
        </w:rPr>
        <w:t xml:space="preserve"> </w:t>
      </w:r>
      <w:hyperlink r:id="rId216" w:history="1">
        <w:r w:rsidRPr="00443330">
          <w:rPr>
            <w:rFonts w:ascii="Times New Roman" w:hAnsi="Times New Roman"/>
            <w:b/>
            <w:bCs/>
            <w:color w:val="0000FF"/>
            <w:sz w:val="24"/>
            <w:szCs w:val="24"/>
            <w:u w:val="single"/>
          </w:rPr>
          <w:t>XIIIP-2173</w:t>
        </w:r>
      </w:hyperlink>
      <w:r w:rsidRPr="00443330">
        <w:rPr>
          <w:rFonts w:ascii="Times New Roman" w:hAnsi="Times New Roman"/>
          <w:sz w:val="24"/>
          <w:szCs w:val="24"/>
        </w:rPr>
        <w:t>, kuriais siūloma sukurti teisines prielaidas valstybės ir savivaldybės įmones pertvarkyti į viešąsias įstaigas, įtvirtinti pertvarkymo procedūras ir nustatyti naują valstybės ir savivaldybių turto investavimo pagrindą, kai valstybei ar savivaldybei nuosavybės teise priklausantis turtas perduodamas viešosios įstaigos nuosavybėn. Komitetas po svarstymo pritarė įstatymų projektams. Pagrindinis Ekonomikos komitetas pritarė Komiteto išvadoms.</w:t>
      </w:r>
    </w:p>
    <w:p w14:paraId="77074F49" w14:textId="78AE4266" w:rsidR="004C0946" w:rsidRPr="00443330" w:rsidRDefault="00745E9C" w:rsidP="004C0946">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Įstatymai Nr. </w:t>
      </w:r>
      <w:hyperlink r:id="rId217" w:history="1">
        <w:r w:rsidRPr="008878E0">
          <w:rPr>
            <w:rFonts w:ascii="Times New Roman" w:hAnsi="Times New Roman"/>
            <w:color w:val="0000FF"/>
            <w:sz w:val="24"/>
            <w:szCs w:val="24"/>
            <w:u w:val="single"/>
          </w:rPr>
          <w:t>XIII-1591</w:t>
        </w:r>
      </w:hyperlink>
      <w:r w:rsidRPr="008878E0">
        <w:rPr>
          <w:rFonts w:ascii="Times New Roman" w:hAnsi="Times New Roman"/>
          <w:sz w:val="24"/>
          <w:szCs w:val="24"/>
        </w:rPr>
        <w:t xml:space="preserve"> </w:t>
      </w:r>
      <w:r w:rsidRPr="00443330">
        <w:rPr>
          <w:rFonts w:ascii="Times New Roman" w:hAnsi="Times New Roman"/>
          <w:sz w:val="24"/>
          <w:szCs w:val="24"/>
        </w:rPr>
        <w:t xml:space="preserve">ir Nr. </w:t>
      </w:r>
      <w:hyperlink r:id="rId218" w:history="1">
        <w:r w:rsidRPr="00443330">
          <w:rPr>
            <w:rStyle w:val="Hipersaitas"/>
            <w:rFonts w:ascii="Times New Roman" w:hAnsi="Times New Roman"/>
            <w:sz w:val="24"/>
            <w:szCs w:val="24"/>
          </w:rPr>
          <w:t xml:space="preserve">XIII-1592 </w:t>
        </w:r>
      </w:hyperlink>
      <w:r w:rsidRPr="00443330">
        <w:rPr>
          <w:rFonts w:ascii="Times New Roman" w:hAnsi="Times New Roman"/>
          <w:sz w:val="24"/>
          <w:szCs w:val="24"/>
        </w:rPr>
        <w:t xml:space="preserve"> priimti 2018 m. spalio 25 d. </w:t>
      </w:r>
    </w:p>
    <w:p w14:paraId="6E798B71" w14:textId="77777777" w:rsidR="004C0946" w:rsidRPr="00443330" w:rsidRDefault="004C0946" w:rsidP="004C0946">
      <w:pPr>
        <w:spacing w:after="0" w:line="240" w:lineRule="auto"/>
        <w:ind w:firstLine="709"/>
        <w:jc w:val="both"/>
        <w:rPr>
          <w:rFonts w:ascii="Times New Roman" w:hAnsi="Times New Roman"/>
          <w:sz w:val="24"/>
          <w:szCs w:val="24"/>
        </w:rPr>
      </w:pPr>
    </w:p>
    <w:p w14:paraId="47E76BDB" w14:textId="16450B7A" w:rsidR="004C0946" w:rsidRPr="00443330" w:rsidRDefault="008878E0" w:rsidP="004C0946">
      <w:pPr>
        <w:spacing w:after="0" w:line="240" w:lineRule="auto"/>
        <w:ind w:firstLine="709"/>
        <w:jc w:val="both"/>
        <w:rPr>
          <w:rFonts w:ascii="Times New Roman" w:hAnsi="Times New Roman"/>
          <w:bCs/>
          <w:sz w:val="24"/>
          <w:szCs w:val="24"/>
        </w:rPr>
      </w:pPr>
      <w:r w:rsidRPr="00443330">
        <w:rPr>
          <w:rFonts w:ascii="Times New Roman" w:hAnsi="Times New Roman"/>
          <w:bCs/>
          <w:sz w:val="24"/>
          <w:szCs w:val="24"/>
        </w:rPr>
        <w:t xml:space="preserve">Komitetas pritarė </w:t>
      </w:r>
      <w:r w:rsidR="004C0946" w:rsidRPr="00443330">
        <w:rPr>
          <w:rFonts w:ascii="Times New Roman" w:hAnsi="Times New Roman"/>
          <w:bCs/>
          <w:sz w:val="24"/>
          <w:szCs w:val="24"/>
        </w:rPr>
        <w:t xml:space="preserve">Seimo </w:t>
      </w:r>
      <w:r w:rsidR="004C0946" w:rsidRPr="00443330">
        <w:rPr>
          <w:rFonts w:ascii="Times New Roman" w:hAnsi="Times New Roman"/>
          <w:b/>
          <w:bCs/>
          <w:sz w:val="24"/>
          <w:szCs w:val="24"/>
        </w:rPr>
        <w:t xml:space="preserve">nutarimo „Dėl Lietuvos Respublikos 2017 metų valstybės konsoliduotųjų ataskaitų rinkinio </w:t>
      </w:r>
      <w:r w:rsidR="004C0946" w:rsidRPr="00443330">
        <w:rPr>
          <w:rFonts w:ascii="Times New Roman" w:hAnsi="Times New Roman"/>
          <w:bCs/>
          <w:sz w:val="24"/>
          <w:szCs w:val="24"/>
        </w:rPr>
        <w:t>patvirtinimo“ projekt</w:t>
      </w:r>
      <w:r>
        <w:rPr>
          <w:rFonts w:ascii="Times New Roman" w:hAnsi="Times New Roman"/>
          <w:bCs/>
          <w:sz w:val="24"/>
          <w:szCs w:val="24"/>
        </w:rPr>
        <w:t>ui</w:t>
      </w:r>
      <w:r w:rsidR="004C0946" w:rsidRPr="00443330">
        <w:rPr>
          <w:rFonts w:ascii="Times New Roman" w:hAnsi="Times New Roman"/>
          <w:b/>
          <w:bCs/>
          <w:sz w:val="24"/>
          <w:szCs w:val="24"/>
        </w:rPr>
        <w:t xml:space="preserve"> </w:t>
      </w:r>
      <w:r w:rsidR="004C0946" w:rsidRPr="00443330">
        <w:rPr>
          <w:rFonts w:ascii="Times New Roman" w:hAnsi="Times New Roman"/>
          <w:bCs/>
          <w:sz w:val="24"/>
          <w:szCs w:val="24"/>
        </w:rPr>
        <w:t>Nr.</w:t>
      </w:r>
      <w:r w:rsidR="004C0946" w:rsidRPr="00443330">
        <w:rPr>
          <w:rFonts w:ascii="Times New Roman" w:hAnsi="Times New Roman"/>
          <w:b/>
          <w:bCs/>
          <w:sz w:val="24"/>
          <w:szCs w:val="24"/>
        </w:rPr>
        <w:t xml:space="preserve"> </w:t>
      </w:r>
      <w:hyperlink r:id="rId219" w:history="1">
        <w:r w:rsidR="004C0946" w:rsidRPr="00443330">
          <w:rPr>
            <w:rFonts w:ascii="Times New Roman" w:hAnsi="Times New Roman"/>
            <w:b/>
            <w:bCs/>
            <w:color w:val="0000FF"/>
            <w:sz w:val="24"/>
            <w:szCs w:val="24"/>
            <w:u w:val="single"/>
          </w:rPr>
          <w:t>XIIIP-2683</w:t>
        </w:r>
      </w:hyperlink>
      <w:r w:rsidR="004C0946" w:rsidRPr="00443330">
        <w:rPr>
          <w:rFonts w:ascii="Times New Roman" w:hAnsi="Times New Roman"/>
          <w:b/>
          <w:bCs/>
          <w:sz w:val="24"/>
          <w:szCs w:val="24"/>
        </w:rPr>
        <w:t xml:space="preserve"> </w:t>
      </w:r>
      <w:r w:rsidR="004C0946" w:rsidRPr="00443330">
        <w:rPr>
          <w:rFonts w:ascii="Times New Roman" w:hAnsi="Times New Roman"/>
          <w:bCs/>
          <w:sz w:val="24"/>
          <w:szCs w:val="24"/>
        </w:rPr>
        <w:t>ir Seimo</w:t>
      </w:r>
      <w:r w:rsidR="004C0946" w:rsidRPr="00443330">
        <w:rPr>
          <w:rFonts w:ascii="Times New Roman" w:hAnsi="Times New Roman"/>
          <w:b/>
          <w:bCs/>
          <w:sz w:val="24"/>
          <w:szCs w:val="24"/>
        </w:rPr>
        <w:t xml:space="preserve"> nutarimo „Dėl Lietuvos</w:t>
      </w:r>
      <w:r>
        <w:rPr>
          <w:rFonts w:ascii="Times New Roman" w:hAnsi="Times New Roman"/>
          <w:b/>
          <w:bCs/>
          <w:sz w:val="24"/>
          <w:szCs w:val="24"/>
        </w:rPr>
        <w:t xml:space="preserve"> </w:t>
      </w:r>
      <w:r w:rsidR="004C0946" w:rsidRPr="00443330">
        <w:rPr>
          <w:rFonts w:ascii="Times New Roman" w:hAnsi="Times New Roman"/>
          <w:b/>
          <w:bCs/>
          <w:sz w:val="24"/>
          <w:szCs w:val="24"/>
        </w:rPr>
        <w:t>Respublikos</w:t>
      </w:r>
      <w:r w:rsidR="00BE4074" w:rsidRPr="00443330">
        <w:rPr>
          <w:rFonts w:ascii="Times New Roman" w:hAnsi="Times New Roman"/>
          <w:b/>
          <w:bCs/>
          <w:sz w:val="24"/>
          <w:szCs w:val="24"/>
        </w:rPr>
        <w:t xml:space="preserve"> 2</w:t>
      </w:r>
      <w:r w:rsidR="004C0946" w:rsidRPr="00443330">
        <w:rPr>
          <w:rFonts w:ascii="Times New Roman" w:hAnsi="Times New Roman"/>
          <w:b/>
          <w:bCs/>
          <w:sz w:val="24"/>
          <w:szCs w:val="24"/>
        </w:rPr>
        <w:t>017</w:t>
      </w:r>
      <w:r w:rsidR="00BE4074" w:rsidRPr="00443330">
        <w:rPr>
          <w:rFonts w:ascii="Times New Roman" w:hAnsi="Times New Roman"/>
          <w:b/>
          <w:bCs/>
          <w:sz w:val="24"/>
          <w:szCs w:val="24"/>
        </w:rPr>
        <w:t xml:space="preserve"> m. </w:t>
      </w:r>
      <w:r w:rsidR="004C0946" w:rsidRPr="00443330">
        <w:rPr>
          <w:rFonts w:ascii="Times New Roman" w:hAnsi="Times New Roman"/>
          <w:b/>
          <w:bCs/>
          <w:sz w:val="24"/>
          <w:szCs w:val="24"/>
        </w:rPr>
        <w:t xml:space="preserve"> metų nacionalinio finansinių ataskaitų rinkinio </w:t>
      </w:r>
      <w:r w:rsidR="004C0946" w:rsidRPr="00443330">
        <w:rPr>
          <w:rFonts w:ascii="Times New Roman" w:hAnsi="Times New Roman"/>
          <w:bCs/>
          <w:sz w:val="24"/>
          <w:szCs w:val="24"/>
        </w:rPr>
        <w:t>patvirtinimo“ projekt</w:t>
      </w:r>
      <w:r>
        <w:rPr>
          <w:rFonts w:ascii="Times New Roman" w:hAnsi="Times New Roman"/>
          <w:bCs/>
          <w:sz w:val="24"/>
          <w:szCs w:val="24"/>
        </w:rPr>
        <w:t>ui</w:t>
      </w:r>
      <w:r w:rsidR="004C0946" w:rsidRPr="00443330">
        <w:rPr>
          <w:rFonts w:ascii="Times New Roman" w:hAnsi="Times New Roman"/>
          <w:bCs/>
          <w:sz w:val="24"/>
          <w:szCs w:val="24"/>
        </w:rPr>
        <w:t xml:space="preserve"> Nr. </w:t>
      </w:r>
      <w:hyperlink r:id="rId220" w:history="1">
        <w:r w:rsidR="004C0946" w:rsidRPr="00443330">
          <w:rPr>
            <w:rFonts w:ascii="Times New Roman" w:hAnsi="Times New Roman"/>
            <w:b/>
            <w:bCs/>
            <w:color w:val="0000FF"/>
            <w:sz w:val="24"/>
            <w:szCs w:val="24"/>
            <w:u w:val="single"/>
          </w:rPr>
          <w:t>XIIIP-2684</w:t>
        </w:r>
      </w:hyperlink>
      <w:r w:rsidR="004C0946" w:rsidRPr="00443330">
        <w:rPr>
          <w:rFonts w:ascii="Times New Roman" w:hAnsi="Times New Roman"/>
          <w:bCs/>
          <w:sz w:val="24"/>
          <w:szCs w:val="24"/>
        </w:rPr>
        <w:t>.</w:t>
      </w:r>
    </w:p>
    <w:p w14:paraId="14218980" w14:textId="60FE04DE"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bCs/>
          <w:sz w:val="24"/>
          <w:szCs w:val="24"/>
        </w:rPr>
        <w:t>Seimo nutarima</w:t>
      </w:r>
      <w:r w:rsidR="008D3D42" w:rsidRPr="00443330">
        <w:rPr>
          <w:rFonts w:ascii="Times New Roman" w:hAnsi="Times New Roman"/>
          <w:bCs/>
          <w:sz w:val="24"/>
          <w:szCs w:val="24"/>
        </w:rPr>
        <w:t xml:space="preserve">i </w:t>
      </w:r>
      <w:r w:rsidRPr="00443330">
        <w:rPr>
          <w:rFonts w:ascii="Times New Roman" w:hAnsi="Times New Roman"/>
          <w:bCs/>
          <w:sz w:val="24"/>
          <w:szCs w:val="24"/>
        </w:rPr>
        <w:t>Nr</w:t>
      </w:r>
      <w:r w:rsidRPr="008878E0">
        <w:rPr>
          <w:rFonts w:ascii="Times New Roman" w:hAnsi="Times New Roman"/>
          <w:bCs/>
          <w:sz w:val="24"/>
          <w:szCs w:val="24"/>
        </w:rPr>
        <w:t xml:space="preserve">. </w:t>
      </w:r>
      <w:hyperlink r:id="rId221" w:history="1">
        <w:r w:rsidRPr="008878E0">
          <w:rPr>
            <w:rFonts w:ascii="Times New Roman" w:hAnsi="Times New Roman"/>
            <w:bCs/>
            <w:color w:val="0000FF"/>
            <w:sz w:val="24"/>
            <w:szCs w:val="24"/>
            <w:u w:val="single"/>
          </w:rPr>
          <w:t>XIII-1667</w:t>
        </w:r>
      </w:hyperlink>
      <w:r w:rsidRPr="008878E0">
        <w:rPr>
          <w:rFonts w:ascii="Times New Roman" w:hAnsi="Times New Roman"/>
          <w:bCs/>
          <w:sz w:val="24"/>
          <w:szCs w:val="24"/>
        </w:rPr>
        <w:t xml:space="preserve"> ir Nr. </w:t>
      </w:r>
      <w:hyperlink r:id="rId222" w:history="1">
        <w:r w:rsidRPr="008878E0">
          <w:rPr>
            <w:rFonts w:ascii="Times New Roman" w:hAnsi="Times New Roman"/>
            <w:bCs/>
            <w:color w:val="0000FF"/>
            <w:sz w:val="24"/>
            <w:szCs w:val="24"/>
            <w:u w:val="single"/>
          </w:rPr>
          <w:t>XIII-1666</w:t>
        </w:r>
      </w:hyperlink>
      <w:r w:rsidRPr="00443330">
        <w:rPr>
          <w:rFonts w:ascii="Times New Roman" w:hAnsi="Times New Roman"/>
          <w:bCs/>
          <w:sz w:val="24"/>
          <w:szCs w:val="24"/>
        </w:rPr>
        <w:t xml:space="preserve"> priimti 2018 m. lapkričio 20 d.</w:t>
      </w:r>
    </w:p>
    <w:p w14:paraId="65A4BE47" w14:textId="77777777" w:rsidR="004C0946" w:rsidRPr="00443330" w:rsidRDefault="004C0946" w:rsidP="004C0946">
      <w:pPr>
        <w:spacing w:after="0" w:line="240" w:lineRule="auto"/>
        <w:ind w:firstLine="709"/>
        <w:jc w:val="both"/>
        <w:rPr>
          <w:rFonts w:ascii="Times New Roman" w:hAnsi="Times New Roman"/>
          <w:sz w:val="24"/>
          <w:szCs w:val="24"/>
        </w:rPr>
      </w:pPr>
    </w:p>
    <w:p w14:paraId="7C248E45" w14:textId="77777777"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b/>
          <w:sz w:val="24"/>
          <w:szCs w:val="24"/>
        </w:rPr>
        <w:t>Valstybės ir savivaldybių turto valdymo, naudojimo ir disponavimo juo įstatymo</w:t>
      </w:r>
      <w:r w:rsidRPr="00443330">
        <w:rPr>
          <w:rFonts w:ascii="Times New Roman" w:hAnsi="Times New Roman"/>
          <w:sz w:val="24"/>
          <w:szCs w:val="24"/>
        </w:rPr>
        <w:t xml:space="preserve"> 5, 6, 10, 12, 14, 15, 19, 20, 21, 24 straipsnių pakeitimo ir 18 straipsnio pripažinimo netekusiu galios įstatymo projektas Nr. </w:t>
      </w:r>
      <w:hyperlink r:id="rId223" w:history="1">
        <w:r w:rsidRPr="00443330">
          <w:rPr>
            <w:rFonts w:ascii="Times New Roman" w:hAnsi="Times New Roman"/>
            <w:b/>
            <w:color w:val="0000FF"/>
            <w:sz w:val="24"/>
            <w:szCs w:val="24"/>
            <w:u w:val="single"/>
          </w:rPr>
          <w:t>XIIIP-2622</w:t>
        </w:r>
      </w:hyperlink>
      <w:r w:rsidRPr="00443330">
        <w:rPr>
          <w:rFonts w:ascii="Times New Roman" w:hAnsi="Times New Roman"/>
          <w:sz w:val="24"/>
          <w:szCs w:val="24"/>
        </w:rPr>
        <w:t xml:space="preserve"> ir kartu su juo pateikti </w:t>
      </w:r>
      <w:r w:rsidRPr="00443330">
        <w:rPr>
          <w:rFonts w:ascii="Times New Roman" w:hAnsi="Times New Roman"/>
          <w:b/>
          <w:sz w:val="24"/>
          <w:szCs w:val="24"/>
        </w:rPr>
        <w:t>Centralizuotai valdomo valstybės turto valdytojo įstatymo</w:t>
      </w:r>
      <w:r w:rsidRPr="00443330">
        <w:rPr>
          <w:rFonts w:ascii="Times New Roman" w:hAnsi="Times New Roman"/>
          <w:sz w:val="24"/>
          <w:szCs w:val="24"/>
        </w:rPr>
        <w:t xml:space="preserve"> Nr. XII-791 3, 4, 6, 8, 9 straipsnių pakeitimo ir 5 straipsnio pripažinimo netekusiu galios įstatymo projektas Nr. </w:t>
      </w:r>
      <w:hyperlink r:id="rId224" w:history="1">
        <w:r w:rsidRPr="00443330">
          <w:rPr>
            <w:rFonts w:ascii="Times New Roman" w:hAnsi="Times New Roman"/>
            <w:b/>
            <w:color w:val="0000FF"/>
            <w:sz w:val="24"/>
            <w:szCs w:val="24"/>
            <w:u w:val="single"/>
          </w:rPr>
          <w:t>XIIIP-2623</w:t>
        </w:r>
      </w:hyperlink>
      <w:r w:rsidRPr="00443330">
        <w:rPr>
          <w:rFonts w:ascii="Times New Roman" w:hAnsi="Times New Roman"/>
          <w:sz w:val="24"/>
          <w:szCs w:val="24"/>
        </w:rPr>
        <w:t xml:space="preserve">, </w:t>
      </w:r>
      <w:r w:rsidRPr="00443330">
        <w:rPr>
          <w:rFonts w:ascii="Times New Roman" w:hAnsi="Times New Roman"/>
          <w:b/>
          <w:sz w:val="24"/>
          <w:szCs w:val="24"/>
        </w:rPr>
        <w:t>Žemės įstatymo</w:t>
      </w:r>
      <w:r w:rsidRPr="00443330">
        <w:rPr>
          <w:rFonts w:ascii="Times New Roman" w:hAnsi="Times New Roman"/>
          <w:sz w:val="24"/>
          <w:szCs w:val="24"/>
        </w:rPr>
        <w:t xml:space="preserve"> Nr. I-446 7, 8, 9 ir 32 straipsnių pakeitimo įstatymo projektas Nr. </w:t>
      </w:r>
      <w:hyperlink r:id="rId225" w:history="1">
        <w:r w:rsidRPr="00443330">
          <w:rPr>
            <w:rFonts w:ascii="Times New Roman" w:hAnsi="Times New Roman"/>
            <w:b/>
            <w:color w:val="0000FF"/>
            <w:sz w:val="24"/>
            <w:szCs w:val="24"/>
            <w:u w:val="single"/>
          </w:rPr>
          <w:t>XIIIP-2624</w:t>
        </w:r>
      </w:hyperlink>
      <w:r w:rsidRPr="00443330">
        <w:rPr>
          <w:rFonts w:ascii="Times New Roman" w:hAnsi="Times New Roman"/>
          <w:sz w:val="24"/>
          <w:szCs w:val="24"/>
        </w:rPr>
        <w:t xml:space="preserve">, </w:t>
      </w:r>
      <w:r w:rsidRPr="00443330">
        <w:rPr>
          <w:rFonts w:ascii="Times New Roman" w:hAnsi="Times New Roman"/>
          <w:b/>
          <w:sz w:val="24"/>
          <w:szCs w:val="24"/>
        </w:rPr>
        <w:t>Teismų įstatymo</w:t>
      </w:r>
      <w:r w:rsidRPr="00443330">
        <w:rPr>
          <w:rFonts w:ascii="Times New Roman" w:hAnsi="Times New Roman"/>
          <w:sz w:val="24"/>
          <w:szCs w:val="24"/>
        </w:rPr>
        <w:t xml:space="preserve"> Nr. I-480 128 straipsnio pakeitimo įstatymo projektas Nr. </w:t>
      </w:r>
      <w:hyperlink r:id="rId226" w:history="1">
        <w:r w:rsidRPr="00443330">
          <w:rPr>
            <w:rFonts w:ascii="Times New Roman" w:hAnsi="Times New Roman"/>
            <w:b/>
            <w:color w:val="0000FF"/>
            <w:sz w:val="24"/>
            <w:szCs w:val="24"/>
            <w:u w:val="single"/>
          </w:rPr>
          <w:t>XIIIP- 2625</w:t>
        </w:r>
      </w:hyperlink>
      <w:r w:rsidRPr="00443330">
        <w:rPr>
          <w:rFonts w:ascii="Times New Roman" w:hAnsi="Times New Roman"/>
          <w:sz w:val="24"/>
          <w:szCs w:val="24"/>
        </w:rPr>
        <w:t xml:space="preserve">, </w:t>
      </w:r>
      <w:r w:rsidRPr="00443330">
        <w:rPr>
          <w:rFonts w:ascii="Times New Roman" w:hAnsi="Times New Roman"/>
          <w:b/>
          <w:sz w:val="24"/>
          <w:szCs w:val="24"/>
        </w:rPr>
        <w:t>Civilinio proceso kodekso 626, 628, 629, 668 ir 691 straipsnių pakeitimo įstatymo</w:t>
      </w:r>
      <w:r w:rsidRPr="00443330">
        <w:rPr>
          <w:rFonts w:ascii="Times New Roman" w:hAnsi="Times New Roman"/>
          <w:sz w:val="24"/>
          <w:szCs w:val="24"/>
        </w:rPr>
        <w:t xml:space="preserve"> projektas Nr. </w:t>
      </w:r>
      <w:hyperlink r:id="rId227" w:history="1">
        <w:r w:rsidRPr="00443330">
          <w:rPr>
            <w:rFonts w:ascii="Times New Roman" w:hAnsi="Times New Roman"/>
            <w:b/>
            <w:color w:val="0000FF"/>
            <w:sz w:val="24"/>
            <w:szCs w:val="24"/>
            <w:u w:val="single"/>
          </w:rPr>
          <w:t>XIIIP-2626</w:t>
        </w:r>
      </w:hyperlink>
      <w:r w:rsidRPr="00443330">
        <w:rPr>
          <w:rFonts w:ascii="Times New Roman" w:hAnsi="Times New Roman"/>
          <w:sz w:val="24"/>
          <w:szCs w:val="24"/>
        </w:rPr>
        <w:t xml:space="preserve">, </w:t>
      </w:r>
      <w:r w:rsidRPr="00443330">
        <w:rPr>
          <w:rFonts w:ascii="Times New Roman" w:hAnsi="Times New Roman"/>
          <w:b/>
          <w:sz w:val="24"/>
          <w:szCs w:val="24"/>
        </w:rPr>
        <w:t>Laisvųjų ekonominių zonų pagrindų įstatymo</w:t>
      </w:r>
      <w:r w:rsidRPr="00443330">
        <w:rPr>
          <w:rFonts w:ascii="Times New Roman" w:hAnsi="Times New Roman"/>
          <w:sz w:val="24"/>
          <w:szCs w:val="24"/>
        </w:rPr>
        <w:t xml:space="preserve"> Nr. I-976 21 straipsnio pakeitimo įstatymo projektas Nr. </w:t>
      </w:r>
      <w:hyperlink r:id="rId228" w:history="1">
        <w:r w:rsidRPr="00443330">
          <w:rPr>
            <w:rFonts w:ascii="Times New Roman" w:hAnsi="Times New Roman"/>
            <w:b/>
            <w:color w:val="0000FF"/>
            <w:sz w:val="24"/>
            <w:szCs w:val="24"/>
            <w:u w:val="single"/>
          </w:rPr>
          <w:t>XIIIP-2627</w:t>
        </w:r>
      </w:hyperlink>
      <w:r w:rsidRPr="00443330">
        <w:rPr>
          <w:rFonts w:ascii="Times New Roman" w:hAnsi="Times New Roman"/>
          <w:sz w:val="24"/>
          <w:szCs w:val="24"/>
        </w:rPr>
        <w:t xml:space="preserve">, </w:t>
      </w:r>
      <w:r w:rsidRPr="00443330">
        <w:rPr>
          <w:rFonts w:ascii="Times New Roman" w:hAnsi="Times New Roman"/>
          <w:b/>
          <w:sz w:val="24"/>
          <w:szCs w:val="24"/>
        </w:rPr>
        <w:t>Naftos produktų ir naftos valstybės atsargų įstatymo</w:t>
      </w:r>
      <w:r w:rsidRPr="00443330">
        <w:rPr>
          <w:rFonts w:ascii="Times New Roman" w:hAnsi="Times New Roman"/>
          <w:sz w:val="24"/>
          <w:szCs w:val="24"/>
        </w:rPr>
        <w:t xml:space="preserve"> Nr. IX-986 11 straipsnio pakeitimo įstatymo projektas Nr. </w:t>
      </w:r>
      <w:hyperlink r:id="rId229" w:history="1">
        <w:r w:rsidRPr="00443330">
          <w:rPr>
            <w:rFonts w:ascii="Times New Roman" w:hAnsi="Times New Roman"/>
            <w:b/>
            <w:color w:val="0000FF"/>
            <w:sz w:val="24"/>
            <w:szCs w:val="24"/>
            <w:u w:val="single"/>
          </w:rPr>
          <w:t>XIIIP-2628</w:t>
        </w:r>
      </w:hyperlink>
      <w:r w:rsidRPr="00443330">
        <w:rPr>
          <w:rFonts w:ascii="Times New Roman" w:hAnsi="Times New Roman"/>
          <w:sz w:val="24"/>
          <w:szCs w:val="24"/>
        </w:rPr>
        <w:t xml:space="preserve">, </w:t>
      </w:r>
      <w:r w:rsidRPr="00443330">
        <w:rPr>
          <w:rFonts w:ascii="Times New Roman" w:hAnsi="Times New Roman"/>
          <w:b/>
          <w:sz w:val="24"/>
          <w:szCs w:val="24"/>
        </w:rPr>
        <w:t>Odontologų rūmų įstatym</w:t>
      </w:r>
      <w:r w:rsidRPr="008878E0">
        <w:rPr>
          <w:rFonts w:ascii="Times New Roman" w:hAnsi="Times New Roman"/>
          <w:b/>
          <w:sz w:val="24"/>
          <w:szCs w:val="24"/>
        </w:rPr>
        <w:t>o</w:t>
      </w:r>
      <w:r w:rsidRPr="00443330">
        <w:rPr>
          <w:rFonts w:ascii="Times New Roman" w:hAnsi="Times New Roman"/>
          <w:sz w:val="24"/>
          <w:szCs w:val="24"/>
        </w:rPr>
        <w:t xml:space="preserve"> Nr. IX-1929 17 straipsnio pakeitimo įstatymo projektas Nr. </w:t>
      </w:r>
      <w:hyperlink r:id="rId230" w:history="1">
        <w:r w:rsidRPr="00443330">
          <w:rPr>
            <w:rFonts w:ascii="Times New Roman" w:hAnsi="Times New Roman"/>
            <w:b/>
            <w:color w:val="0000FF"/>
            <w:sz w:val="24"/>
            <w:szCs w:val="24"/>
            <w:u w:val="single"/>
          </w:rPr>
          <w:t>XIIIP-2629</w:t>
        </w:r>
      </w:hyperlink>
      <w:r w:rsidRPr="00443330">
        <w:rPr>
          <w:rFonts w:ascii="Times New Roman" w:hAnsi="Times New Roman"/>
          <w:sz w:val="24"/>
          <w:szCs w:val="24"/>
        </w:rPr>
        <w:t xml:space="preserve">, </w:t>
      </w:r>
      <w:r w:rsidRPr="00443330">
        <w:rPr>
          <w:rFonts w:ascii="Times New Roman" w:hAnsi="Times New Roman"/>
          <w:b/>
          <w:sz w:val="24"/>
          <w:szCs w:val="24"/>
        </w:rPr>
        <w:t>Prekybos, pramonės ir amatų rūmų įstatymo</w:t>
      </w:r>
      <w:r w:rsidRPr="00443330">
        <w:rPr>
          <w:rFonts w:ascii="Times New Roman" w:hAnsi="Times New Roman"/>
          <w:sz w:val="24"/>
          <w:szCs w:val="24"/>
        </w:rPr>
        <w:t xml:space="preserve"> Nr. I-1093 10 straipsnio pakeitimo įstatymo projektas Nr. </w:t>
      </w:r>
      <w:hyperlink r:id="rId231" w:history="1">
        <w:r w:rsidRPr="00443330">
          <w:rPr>
            <w:rFonts w:ascii="Times New Roman" w:hAnsi="Times New Roman"/>
            <w:b/>
            <w:color w:val="0000FF"/>
            <w:sz w:val="24"/>
            <w:szCs w:val="24"/>
            <w:u w:val="single"/>
          </w:rPr>
          <w:t>XIIIP- 2630</w:t>
        </w:r>
      </w:hyperlink>
      <w:r w:rsidRPr="00443330">
        <w:rPr>
          <w:rFonts w:ascii="Times New Roman" w:hAnsi="Times New Roman"/>
          <w:sz w:val="24"/>
          <w:szCs w:val="24"/>
        </w:rPr>
        <w:t xml:space="preserve">, </w:t>
      </w:r>
      <w:r w:rsidRPr="00443330">
        <w:rPr>
          <w:rFonts w:ascii="Times New Roman" w:hAnsi="Times New Roman"/>
          <w:b/>
          <w:sz w:val="24"/>
          <w:szCs w:val="24"/>
        </w:rPr>
        <w:t>Valstybės garantuojamos teisinės pagalbos įstatymo</w:t>
      </w:r>
      <w:r w:rsidRPr="00443330">
        <w:rPr>
          <w:rFonts w:ascii="Times New Roman" w:hAnsi="Times New Roman"/>
          <w:sz w:val="24"/>
          <w:szCs w:val="24"/>
        </w:rPr>
        <w:t xml:space="preserve"> Nr. VIII-1591 16 straipsnio pakeitimo įstatymo projektas Nr. </w:t>
      </w:r>
      <w:hyperlink r:id="rId232" w:history="1">
        <w:r w:rsidRPr="00443330">
          <w:rPr>
            <w:rFonts w:ascii="Times New Roman" w:hAnsi="Times New Roman"/>
            <w:b/>
            <w:color w:val="0000FF"/>
            <w:sz w:val="24"/>
            <w:szCs w:val="24"/>
            <w:u w:val="single"/>
          </w:rPr>
          <w:t>XIIIP-2631</w:t>
        </w:r>
      </w:hyperlink>
      <w:r w:rsidRPr="00443330">
        <w:rPr>
          <w:rFonts w:ascii="Times New Roman" w:hAnsi="Times New Roman"/>
          <w:sz w:val="24"/>
          <w:szCs w:val="24"/>
        </w:rPr>
        <w:t xml:space="preserve">, </w:t>
      </w:r>
      <w:r w:rsidRPr="00443330">
        <w:rPr>
          <w:rFonts w:ascii="Times New Roman" w:hAnsi="Times New Roman"/>
          <w:b/>
          <w:sz w:val="24"/>
          <w:szCs w:val="24"/>
        </w:rPr>
        <w:t>Žuvininkystės įstatymo</w:t>
      </w:r>
      <w:r w:rsidRPr="00443330">
        <w:rPr>
          <w:rFonts w:ascii="Times New Roman" w:hAnsi="Times New Roman"/>
          <w:b/>
          <w:bCs/>
          <w:sz w:val="24"/>
          <w:szCs w:val="24"/>
        </w:rPr>
        <w:t xml:space="preserve"> </w:t>
      </w:r>
      <w:r w:rsidRPr="00443330">
        <w:rPr>
          <w:rFonts w:ascii="Times New Roman" w:hAnsi="Times New Roman"/>
          <w:sz w:val="24"/>
          <w:szCs w:val="24"/>
        </w:rPr>
        <w:t xml:space="preserve">Nr. VIII-1756 34 straipsnio pakeitimo įstatymo projektas Nr. </w:t>
      </w:r>
      <w:hyperlink r:id="rId233" w:history="1">
        <w:r w:rsidRPr="00443330">
          <w:rPr>
            <w:rFonts w:ascii="Times New Roman" w:hAnsi="Times New Roman"/>
            <w:b/>
            <w:color w:val="0000FF"/>
            <w:sz w:val="24"/>
            <w:szCs w:val="24"/>
            <w:u w:val="single"/>
          </w:rPr>
          <w:t>XIIIP-2632</w:t>
        </w:r>
      </w:hyperlink>
      <w:r w:rsidRPr="00443330">
        <w:rPr>
          <w:rFonts w:ascii="Times New Roman" w:hAnsi="Times New Roman"/>
          <w:sz w:val="24"/>
          <w:szCs w:val="24"/>
        </w:rPr>
        <w:t xml:space="preserve">, </w:t>
      </w:r>
      <w:r w:rsidRPr="00443330">
        <w:rPr>
          <w:rFonts w:ascii="Times New Roman" w:hAnsi="Times New Roman"/>
          <w:b/>
          <w:sz w:val="24"/>
          <w:szCs w:val="24"/>
        </w:rPr>
        <w:t>Socialinių paslaugų įstatymo</w:t>
      </w:r>
      <w:r w:rsidRPr="00443330">
        <w:rPr>
          <w:rFonts w:ascii="Times New Roman" w:hAnsi="Times New Roman"/>
          <w:sz w:val="24"/>
          <w:szCs w:val="24"/>
        </w:rPr>
        <w:t xml:space="preserve"> Nr. X-493 13 straipsnio pakeitimo įstatymo projektas Nr. </w:t>
      </w:r>
      <w:hyperlink r:id="rId234" w:history="1">
        <w:r w:rsidRPr="00443330">
          <w:rPr>
            <w:rFonts w:ascii="Times New Roman" w:hAnsi="Times New Roman"/>
            <w:b/>
            <w:color w:val="0000FF"/>
            <w:sz w:val="24"/>
            <w:szCs w:val="24"/>
            <w:u w:val="single"/>
          </w:rPr>
          <w:t>XIIIP-2633</w:t>
        </w:r>
      </w:hyperlink>
      <w:r w:rsidRPr="00443330">
        <w:rPr>
          <w:rFonts w:ascii="Times New Roman" w:hAnsi="Times New Roman"/>
          <w:sz w:val="24"/>
          <w:szCs w:val="24"/>
        </w:rPr>
        <w:t xml:space="preserve">, ir </w:t>
      </w:r>
      <w:r w:rsidRPr="00443330">
        <w:rPr>
          <w:rFonts w:ascii="Times New Roman" w:hAnsi="Times New Roman"/>
          <w:b/>
          <w:sz w:val="24"/>
          <w:szCs w:val="24"/>
        </w:rPr>
        <w:t>Etninės kultūros valstybinės globos pagrindų įstatymo</w:t>
      </w:r>
      <w:r w:rsidRPr="00443330">
        <w:rPr>
          <w:rFonts w:ascii="Times New Roman" w:hAnsi="Times New Roman"/>
          <w:sz w:val="24"/>
          <w:szCs w:val="24"/>
        </w:rPr>
        <w:t xml:space="preserve"> Nr. VIII-1328 8 straipsnio pakeitimo įstatymo projektas Nr. </w:t>
      </w:r>
      <w:hyperlink r:id="rId235" w:history="1">
        <w:r w:rsidRPr="00443330">
          <w:rPr>
            <w:rFonts w:ascii="Times New Roman" w:hAnsi="Times New Roman"/>
            <w:b/>
            <w:color w:val="0000FF"/>
            <w:sz w:val="24"/>
            <w:szCs w:val="24"/>
            <w:u w:val="single"/>
          </w:rPr>
          <w:t>XIIIP-2634</w:t>
        </w:r>
      </w:hyperlink>
      <w:r w:rsidRPr="00443330">
        <w:rPr>
          <w:rFonts w:ascii="Times New Roman" w:hAnsi="Times New Roman"/>
          <w:sz w:val="24"/>
          <w:szCs w:val="24"/>
        </w:rPr>
        <w:t>, kurių pagrindinis tikslas – efektyviau valdyti valstybės ir savivaldybių turtą.</w:t>
      </w:r>
    </w:p>
    <w:p w14:paraId="2172DD29" w14:textId="1308AB48"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Galiojantis teisinis reguliavimas ribojo bendruomeninių organizacijų galimybes panaudos pagrindais gauti valstybės ar savivaldybės turto, jeigu jos jau yra gavę patalpas panaudai arba turi savo turto. Viena iš </w:t>
      </w:r>
      <w:r w:rsidR="009C1F05">
        <w:rPr>
          <w:rFonts w:ascii="Times New Roman" w:hAnsi="Times New Roman"/>
          <w:sz w:val="24"/>
          <w:szCs w:val="24"/>
        </w:rPr>
        <w:t>iniciatorių</w:t>
      </w:r>
      <w:r w:rsidRPr="00443330">
        <w:rPr>
          <w:rFonts w:ascii="Times New Roman" w:hAnsi="Times New Roman"/>
          <w:sz w:val="24"/>
          <w:szCs w:val="24"/>
        </w:rPr>
        <w:t xml:space="preserve"> siūlomų priemonių buvo norima leisti bendruomeninėms organizacijoms, kurių veiklos tikslas yra tenkinti gyvenamosios vietovės bendruomenės viešuosius poreikius, perduoti panaudos pagrindais savivaldybių nekilnojamąjį turtą, neatsižvelgiant į jų naudojamų patalpų skaičių. Bendruomeninės organizacijos veikia tam tikroje savivaldybės teritorijos gyvenamojoje vietovėje, kurioje gali vykdyti kelias veiklas, reikalingas tos gyvenamosios vietovės gyventojų poreikių tenkinimui bei užimtumo didinimui ir dėl to atsiranda poreikis šių funkcijų įgyvendinimui turėti keletą patalpų. Pagrindinis Audito </w:t>
      </w:r>
      <w:r w:rsidR="008878E0">
        <w:rPr>
          <w:rFonts w:ascii="Times New Roman" w:hAnsi="Times New Roman"/>
          <w:sz w:val="24"/>
          <w:szCs w:val="24"/>
        </w:rPr>
        <w:t>k</w:t>
      </w:r>
      <w:r w:rsidRPr="00443330">
        <w:rPr>
          <w:rFonts w:ascii="Times New Roman" w:hAnsi="Times New Roman"/>
          <w:sz w:val="24"/>
          <w:szCs w:val="24"/>
        </w:rPr>
        <w:t>omitetas pritarė Komiteto pasiūlymams.</w:t>
      </w:r>
    </w:p>
    <w:p w14:paraId="4E9B3D8B" w14:textId="77777777"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sz w:val="24"/>
          <w:szCs w:val="24"/>
        </w:rPr>
        <w:t>Įstatymų projektų svarstymas Seime atidėtas, nes pagrindinis Audito komitetas paprašė Vyriausybės nuomonės dėl gautų Seimo narių pasiūlymų.</w:t>
      </w:r>
    </w:p>
    <w:p w14:paraId="3494DA8F" w14:textId="77777777" w:rsidR="004C0946" w:rsidRPr="00443330" w:rsidRDefault="004C0946" w:rsidP="004C0946">
      <w:pPr>
        <w:spacing w:after="0" w:line="240" w:lineRule="auto"/>
        <w:ind w:firstLine="709"/>
        <w:jc w:val="both"/>
        <w:rPr>
          <w:rFonts w:ascii="Times New Roman" w:hAnsi="Times New Roman"/>
          <w:sz w:val="24"/>
          <w:szCs w:val="24"/>
        </w:rPr>
      </w:pPr>
    </w:p>
    <w:p w14:paraId="4D916A5A" w14:textId="7D5700E9"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b/>
          <w:bCs/>
          <w:sz w:val="24"/>
          <w:szCs w:val="24"/>
        </w:rPr>
        <w:t xml:space="preserve">Valstybės ir savivaldybių turto valdymo, naudojimo ir disponavimo juo įstatymo </w:t>
      </w:r>
      <w:r w:rsidR="008878E0">
        <w:rPr>
          <w:rFonts w:ascii="Times New Roman" w:hAnsi="Times New Roman"/>
          <w:b/>
          <w:bCs/>
          <w:sz w:val="24"/>
          <w:szCs w:val="24"/>
        </w:rPr>
        <w:br/>
      </w:r>
      <w:r w:rsidRPr="00443330">
        <w:rPr>
          <w:rFonts w:ascii="Times New Roman" w:hAnsi="Times New Roman"/>
          <w:bCs/>
          <w:sz w:val="24"/>
          <w:szCs w:val="24"/>
        </w:rPr>
        <w:t xml:space="preserve">Nr. VIII-729 14 straipsnio pakeitimo įstatymo projektas Nr. </w:t>
      </w:r>
      <w:hyperlink r:id="rId236" w:history="1">
        <w:r w:rsidRPr="00443330">
          <w:rPr>
            <w:rFonts w:ascii="Times New Roman" w:hAnsi="Times New Roman"/>
            <w:b/>
            <w:bCs/>
            <w:color w:val="0000FF"/>
            <w:sz w:val="24"/>
            <w:szCs w:val="24"/>
            <w:u w:val="single"/>
          </w:rPr>
          <w:t>XIIIP-1376</w:t>
        </w:r>
      </w:hyperlink>
      <w:r w:rsidRPr="00443330">
        <w:rPr>
          <w:rFonts w:ascii="Times New Roman" w:hAnsi="Times New Roman"/>
          <w:b/>
          <w:bCs/>
          <w:sz w:val="24"/>
          <w:szCs w:val="24"/>
        </w:rPr>
        <w:t xml:space="preserve">, </w:t>
      </w:r>
      <w:r w:rsidRPr="00443330">
        <w:rPr>
          <w:rFonts w:ascii="Times New Roman" w:hAnsi="Times New Roman"/>
          <w:bCs/>
          <w:sz w:val="24"/>
          <w:szCs w:val="24"/>
        </w:rPr>
        <w:t>kuriuo buvo siūloma atsisakyti ribojimo, numatančio, kad valstybės ar savivaldybės turtas gali būti perduotas panaudos pagrindais subjektams tik tuo atveju, jeigu jie neturi nuosavybės teise priklausančio ar panaudos pagrindais perduoto laikinai neatlygintinai valdyti ir naudotis valstybės ar savivaldybės nekilnojamojo turto.</w:t>
      </w:r>
    </w:p>
    <w:p w14:paraId="5EA9E6B2" w14:textId="1B7FD93B" w:rsidR="004C0946" w:rsidRPr="00443330"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Atsižvelgiant į tai, kad Vyriausybė parengė Valstybės ir savivaldybių turto valdymo, naudojimo ir disponavimo juo įstatymo Nr. VIII-729 5, 6, 10, 12, 14, 15, 19, 20, 21, 24 straipsnių pakeitimo ir 18 straipsnio pripažinimo netekusiu galios įstatymo projektą Nr. XIIIP-2622, kuriame realizavo įstatymo projekto Nr. XIIIP-1376 nuostatas bei jas patobulino pagal gautas pastabas ir pasiūlymus, Komitetas siūlė pritarti įstatymo projektui ir siūlyti pagrindiniam komitetui sujungti įstatymo projektus </w:t>
      </w:r>
      <w:r w:rsidR="00AE3196">
        <w:rPr>
          <w:rFonts w:ascii="Times New Roman" w:hAnsi="Times New Roman"/>
          <w:sz w:val="24"/>
          <w:szCs w:val="24"/>
        </w:rPr>
        <w:br/>
      </w:r>
      <w:r w:rsidRPr="00443330">
        <w:rPr>
          <w:rFonts w:ascii="Times New Roman" w:hAnsi="Times New Roman"/>
          <w:sz w:val="24"/>
          <w:szCs w:val="24"/>
        </w:rPr>
        <w:t xml:space="preserve">Nr. XIIIP-2622 ir Nr. XIIIP-1376. Pagrindinis Audito </w:t>
      </w:r>
      <w:r w:rsidR="00AE3196">
        <w:rPr>
          <w:rFonts w:ascii="Times New Roman" w:hAnsi="Times New Roman"/>
          <w:sz w:val="24"/>
          <w:szCs w:val="24"/>
        </w:rPr>
        <w:t>k</w:t>
      </w:r>
      <w:r w:rsidRPr="00443330">
        <w:rPr>
          <w:rFonts w:ascii="Times New Roman" w:hAnsi="Times New Roman"/>
          <w:sz w:val="24"/>
          <w:szCs w:val="24"/>
        </w:rPr>
        <w:t>omitetas nepritarė Komiteto nuomonei ir pasiūlė projektą atmesti.</w:t>
      </w:r>
    </w:p>
    <w:p w14:paraId="37041900" w14:textId="5B879203" w:rsidR="004C0946" w:rsidRDefault="004C0946" w:rsidP="004C0946">
      <w:pPr>
        <w:spacing w:after="0" w:line="240" w:lineRule="auto"/>
        <w:ind w:firstLine="709"/>
        <w:jc w:val="both"/>
        <w:rPr>
          <w:rFonts w:ascii="Times New Roman" w:hAnsi="Times New Roman"/>
          <w:sz w:val="24"/>
          <w:szCs w:val="24"/>
        </w:rPr>
      </w:pPr>
      <w:r w:rsidRPr="00443330">
        <w:rPr>
          <w:rFonts w:ascii="Times New Roman" w:hAnsi="Times New Roman"/>
          <w:sz w:val="24"/>
          <w:szCs w:val="24"/>
        </w:rPr>
        <w:t>Seimas 2019 m. sausio 11 d. įstatymo projektą atmetė.</w:t>
      </w:r>
    </w:p>
    <w:p w14:paraId="7AF956ED" w14:textId="4C118D9B" w:rsidR="00AA49B4" w:rsidRDefault="00AA49B4" w:rsidP="004C0946">
      <w:pPr>
        <w:spacing w:after="0" w:line="240" w:lineRule="auto"/>
        <w:ind w:firstLine="709"/>
        <w:jc w:val="both"/>
        <w:rPr>
          <w:rFonts w:ascii="Times New Roman" w:hAnsi="Times New Roman"/>
          <w:sz w:val="24"/>
          <w:szCs w:val="24"/>
        </w:rPr>
      </w:pPr>
    </w:p>
    <w:p w14:paraId="3CC72A92" w14:textId="44ED750D" w:rsidR="006F2257" w:rsidRPr="006F2257" w:rsidRDefault="006F2257" w:rsidP="006F2257">
      <w:pPr>
        <w:spacing w:after="0" w:line="240" w:lineRule="auto"/>
        <w:ind w:firstLine="709"/>
        <w:jc w:val="both"/>
        <w:rPr>
          <w:rFonts w:ascii="Times New Roman" w:hAnsi="Times New Roman"/>
          <w:b/>
          <w:sz w:val="24"/>
          <w:szCs w:val="24"/>
        </w:rPr>
      </w:pPr>
      <w:r w:rsidRPr="006F2257">
        <w:rPr>
          <w:rFonts w:ascii="Times New Roman" w:hAnsi="Times New Roman"/>
          <w:b/>
          <w:sz w:val="24"/>
          <w:szCs w:val="24"/>
        </w:rPr>
        <w:t xml:space="preserve">2018 metų valstybės biudžeto ir savivaldybių biudžetų finansinių rodiklių patvirtinimo įstatymo Nr. XIII-868 15 straipsnio pakeitimo įstatymo projektas Nr. </w:t>
      </w:r>
      <w:hyperlink r:id="rId237" w:history="1">
        <w:r w:rsidRPr="006F2257">
          <w:rPr>
            <w:rStyle w:val="Hipersaitas"/>
            <w:rFonts w:ascii="Times New Roman" w:hAnsi="Times New Roman"/>
            <w:b/>
            <w:sz w:val="24"/>
            <w:szCs w:val="24"/>
          </w:rPr>
          <w:t>XIIIP-2470</w:t>
        </w:r>
      </w:hyperlink>
      <w:r w:rsidRPr="006F2257">
        <w:rPr>
          <w:rFonts w:ascii="Times New Roman" w:hAnsi="Times New Roman"/>
          <w:b/>
          <w:sz w:val="24"/>
          <w:szCs w:val="24"/>
        </w:rPr>
        <w:t>.</w:t>
      </w:r>
    </w:p>
    <w:p w14:paraId="3FB8F5E9" w14:textId="77777777" w:rsidR="006F2257" w:rsidRPr="006F2257" w:rsidRDefault="006F2257" w:rsidP="006F2257">
      <w:pPr>
        <w:spacing w:after="0" w:line="240" w:lineRule="auto"/>
        <w:ind w:firstLine="709"/>
        <w:jc w:val="both"/>
        <w:rPr>
          <w:rFonts w:ascii="Times New Roman" w:eastAsia="Times New Roman" w:hAnsi="Times New Roman"/>
          <w:color w:val="000000"/>
          <w:sz w:val="24"/>
          <w:szCs w:val="24"/>
          <w:lang w:eastAsia="lt-LT"/>
        </w:rPr>
      </w:pPr>
      <w:r w:rsidRPr="006F2257">
        <w:rPr>
          <w:rFonts w:ascii="Times New Roman" w:hAnsi="Times New Roman"/>
          <w:bCs/>
          <w:iCs/>
          <w:sz w:val="24"/>
          <w:szCs w:val="24"/>
        </w:rPr>
        <w:t>Įstatymo projektas parengtas</w:t>
      </w:r>
      <w:r w:rsidRPr="006F2257">
        <w:rPr>
          <w:rFonts w:ascii="Times New Roman" w:eastAsia="Times New Roman" w:hAnsi="Times New Roman"/>
          <w:color w:val="000000"/>
          <w:sz w:val="24"/>
          <w:szCs w:val="24"/>
          <w:lang w:eastAsia="lt-LT"/>
        </w:rPr>
        <w:t xml:space="preserve"> atsižvelgiant į Lietuvos Respublikos Seimo 2016 m. lapkričio 15 d. rezoliucija Nr. XIII-9 „Dėl Lietuvos Respublikos užsienio, saugumo ir gynybos politikos nuoseklumo ir tęstinumo 2016–2020 metais“ nustatytą įsipareigojimą 2018 metais įvykdyti įsipareigojimą Šiaurės Atlanto Sutarties Organizacijai (NATO) – skirti 2 procentus šalies bendrojo vidaus produkto (BVP) krašto apsaugai.</w:t>
      </w:r>
    </w:p>
    <w:p w14:paraId="5872626D" w14:textId="04A5733A" w:rsidR="00AA49B4" w:rsidRPr="00443330" w:rsidRDefault="006F2257" w:rsidP="006F2257">
      <w:pPr>
        <w:spacing w:after="0" w:line="240" w:lineRule="auto"/>
        <w:ind w:firstLine="709"/>
        <w:jc w:val="both"/>
        <w:rPr>
          <w:rFonts w:ascii="Times New Roman" w:hAnsi="Times New Roman"/>
          <w:sz w:val="24"/>
          <w:szCs w:val="24"/>
        </w:rPr>
      </w:pPr>
      <w:r>
        <w:rPr>
          <w:rFonts w:ascii="Times New Roman" w:hAnsi="Times New Roman"/>
          <w:sz w:val="24"/>
          <w:szCs w:val="24"/>
        </w:rPr>
        <w:t>Komitetas</w:t>
      </w:r>
      <w:r w:rsidRPr="006F2257">
        <w:rPr>
          <w:rFonts w:ascii="Times New Roman" w:hAnsi="Times New Roman"/>
          <w:sz w:val="24"/>
          <w:szCs w:val="24"/>
        </w:rPr>
        <w:t xml:space="preserve"> pritar</w:t>
      </w:r>
      <w:r>
        <w:rPr>
          <w:rFonts w:ascii="Times New Roman" w:hAnsi="Times New Roman"/>
          <w:sz w:val="24"/>
          <w:szCs w:val="24"/>
        </w:rPr>
        <w:t>ė</w:t>
      </w:r>
      <w:r w:rsidRPr="006F2257">
        <w:rPr>
          <w:rFonts w:ascii="Times New Roman" w:hAnsi="Times New Roman"/>
          <w:sz w:val="24"/>
          <w:szCs w:val="24"/>
        </w:rPr>
        <w:t xml:space="preserve"> iniciatoriaus pateiktam Įstatymo projektui</w:t>
      </w:r>
      <w:r>
        <w:rPr>
          <w:rFonts w:ascii="Times New Roman" w:hAnsi="Times New Roman"/>
          <w:sz w:val="24"/>
          <w:szCs w:val="24"/>
        </w:rPr>
        <w:t xml:space="preserve"> </w:t>
      </w:r>
      <w:r w:rsidRPr="006F2257">
        <w:rPr>
          <w:rFonts w:ascii="Times New Roman" w:hAnsi="Times New Roman"/>
          <w:sz w:val="24"/>
          <w:szCs w:val="24"/>
        </w:rPr>
        <w:t>Nr. XIIIP-2470.</w:t>
      </w:r>
    </w:p>
    <w:p w14:paraId="7C46F6D7" w14:textId="77777777" w:rsidR="004C0946" w:rsidRPr="00443330" w:rsidRDefault="004C0946" w:rsidP="004C0946">
      <w:pPr>
        <w:spacing w:after="0" w:line="240" w:lineRule="auto"/>
        <w:ind w:firstLine="851"/>
        <w:jc w:val="both"/>
        <w:rPr>
          <w:rFonts w:ascii="Times New Roman" w:eastAsia="Times New Roman" w:hAnsi="Times New Roman"/>
          <w:bCs/>
          <w:sz w:val="24"/>
          <w:szCs w:val="24"/>
          <w:lang w:eastAsia="lt-LT"/>
        </w:rPr>
      </w:pPr>
    </w:p>
    <w:p w14:paraId="04E57608" w14:textId="423B107E" w:rsidR="00C007AE" w:rsidRPr="00443330" w:rsidRDefault="00611ECF" w:rsidP="00C007AE">
      <w:pPr>
        <w:pStyle w:val="Sraopastraipa"/>
        <w:tabs>
          <w:tab w:val="left" w:pos="0"/>
        </w:tabs>
        <w:ind w:left="0" w:firstLine="238"/>
        <w:jc w:val="center"/>
        <w:rPr>
          <w:b/>
          <w:color w:val="000000"/>
          <w:szCs w:val="24"/>
          <w:lang w:val="lt-LT"/>
        </w:rPr>
      </w:pPr>
      <w:r w:rsidRPr="00443330">
        <w:rPr>
          <w:b/>
          <w:color w:val="000000"/>
          <w:szCs w:val="24"/>
          <w:lang w:val="lt-LT"/>
        </w:rPr>
        <w:t>2.3</w:t>
      </w:r>
      <w:r w:rsidR="00EB449F" w:rsidRPr="00443330">
        <w:rPr>
          <w:b/>
          <w:color w:val="000000"/>
          <w:szCs w:val="24"/>
          <w:lang w:val="lt-LT"/>
        </w:rPr>
        <w:t>.</w:t>
      </w:r>
      <w:r w:rsidRPr="00443330">
        <w:rPr>
          <w:b/>
          <w:color w:val="000000"/>
          <w:szCs w:val="24"/>
          <w:lang w:val="lt-LT"/>
        </w:rPr>
        <w:t xml:space="preserve"> Parlamentinė kontrolė</w:t>
      </w:r>
    </w:p>
    <w:p w14:paraId="6EF47C66" w14:textId="77777777" w:rsidR="000E60A7" w:rsidRPr="00443330" w:rsidRDefault="000E60A7" w:rsidP="00C007AE">
      <w:pPr>
        <w:pStyle w:val="Sraopastraipa"/>
        <w:tabs>
          <w:tab w:val="left" w:pos="0"/>
        </w:tabs>
        <w:ind w:left="0" w:firstLine="238"/>
        <w:jc w:val="center"/>
        <w:rPr>
          <w:b/>
          <w:color w:val="000000"/>
          <w:szCs w:val="24"/>
          <w:lang w:val="lt-LT"/>
        </w:rPr>
      </w:pPr>
    </w:p>
    <w:p w14:paraId="2D47998F" w14:textId="59E3663B"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b/>
          <w:sz w:val="24"/>
          <w:szCs w:val="24"/>
        </w:rPr>
        <w:t xml:space="preserve">Dėl Europos Sąjungos 2021–2027 metų daugiametės finansinės programos </w:t>
      </w:r>
      <w:r w:rsidRPr="00443330">
        <w:rPr>
          <w:rFonts w:ascii="Times New Roman" w:eastAsiaTheme="minorHAnsi" w:hAnsi="Times New Roman"/>
          <w:sz w:val="24"/>
          <w:szCs w:val="24"/>
        </w:rPr>
        <w:t xml:space="preserve"> </w:t>
      </w:r>
    </w:p>
    <w:p w14:paraId="2EDAC064" w14:textId="683F5521"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vykdė tęstinę parlamentinę kontrolę dėl Europos Sąjungos 2021–2027 metų daugiametės finansinės programos (toliau – DFP). Komitetas Seimo pavasario (IV) sesijoje buvo paprašęs Vyriausybės raštu pateikti informaciją apie tarpinstitucinės darbo grupės, kuriai pavesta parengti Lietuvos derybines pozicijas dėl DFP, darbų planą, veiklą ir pasiektus rezultatus. Finansų ministerija 2018-09-07 raštu pateikė informaciją komitetui. Lietuvos savivaldybių asociacija </w:t>
      </w:r>
      <w:r w:rsidR="00B01A7B" w:rsidRPr="00443330">
        <w:rPr>
          <w:rFonts w:ascii="Times New Roman" w:eastAsiaTheme="minorHAnsi" w:hAnsi="Times New Roman"/>
          <w:sz w:val="24"/>
          <w:szCs w:val="24"/>
        </w:rPr>
        <w:br/>
      </w:r>
      <w:r w:rsidRPr="00443330">
        <w:rPr>
          <w:rFonts w:ascii="Times New Roman" w:eastAsiaTheme="minorHAnsi" w:hAnsi="Times New Roman"/>
          <w:sz w:val="24"/>
          <w:szCs w:val="24"/>
        </w:rPr>
        <w:t xml:space="preserve">2018-08-24 raštu pateikė siūlymų dėl DFP. Komitetas </w:t>
      </w:r>
      <w:r w:rsidRPr="00AE3196">
        <w:rPr>
          <w:rFonts w:ascii="Times New Roman" w:eastAsiaTheme="minorHAnsi" w:hAnsi="Times New Roman"/>
          <w:b/>
          <w:sz w:val="24"/>
          <w:szCs w:val="24"/>
        </w:rPr>
        <w:t>2018-10-24</w:t>
      </w:r>
      <w:r w:rsidRPr="00443330">
        <w:rPr>
          <w:rFonts w:ascii="Times New Roman" w:eastAsiaTheme="minorHAnsi" w:hAnsi="Times New Roman"/>
          <w:sz w:val="24"/>
          <w:szCs w:val="24"/>
        </w:rPr>
        <w:t xml:space="preserve"> posėdyje aptarė Finansų ministerijos pateiktą informaciją ir konstatavo, kad derybose dėl DFP nepasiekta akivaizdžios pažangos. Todėl buvo nuspręsta parlamentinę kontrolę pratęsti ir paprašyti Finansų ministerijos kartu su Užsienio reikalų ministeriją iki 2018-12-14 raštu informuoti Komitetą apie derybų dėl DFP eigą ir pasiektus rezultatus. Be to, Komitetas paprašė Lietuvos statistikos departamento iki 2018-12-14 raštu informuoti apie Europos Sąjungos lėšų skirstymui reikalingų ir naujausią Lietuvos regioninį suskirstymą (NUTS2) atspindinčių Lietuvos statistinių duomenų perdavimą laiku Europos Komisijai (Eurostatui). </w:t>
      </w:r>
    </w:p>
    <w:p w14:paraId="19139412" w14:textId="77777777"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Komiteto </w:t>
      </w:r>
      <w:r w:rsidRPr="00AE3196">
        <w:rPr>
          <w:rFonts w:ascii="Times New Roman" w:eastAsiaTheme="minorHAnsi" w:hAnsi="Times New Roman"/>
          <w:b/>
          <w:sz w:val="24"/>
          <w:szCs w:val="24"/>
        </w:rPr>
        <w:t>2018-12-19</w:t>
      </w:r>
      <w:r w:rsidRPr="00443330">
        <w:rPr>
          <w:rFonts w:ascii="Times New Roman" w:eastAsiaTheme="minorHAnsi" w:hAnsi="Times New Roman"/>
          <w:b/>
          <w:sz w:val="24"/>
          <w:szCs w:val="24"/>
        </w:rPr>
        <w:t xml:space="preserve"> </w:t>
      </w:r>
      <w:r w:rsidRPr="00443330">
        <w:rPr>
          <w:rFonts w:ascii="Times New Roman" w:eastAsiaTheme="minorHAnsi" w:hAnsi="Times New Roman"/>
          <w:sz w:val="24"/>
          <w:szCs w:val="24"/>
        </w:rPr>
        <w:t xml:space="preserve">posėdyje, susipažinus su Finansų ministerijos ir Lietuvos statistikos departamento raštu pateikta informacija, konstatuota, kad derybose dėl DFP nepasiekta akivaizdžios pažangos. Todėl priimtas sprendimas parlamentinę kontrolę vėl pratęsti ir paprašyti Finansų ministerijos kartu su Užsienio reikalų ministerija iki 2019-03-01 raštu informuoti Komitetą apie derybų dėl DFP eigą ir pasiektus rezultatus. Taip pat Komitetas paprašė Lietuvos statistikos departamento iki 2019-01-18 raštu informuoti apie Europos Sąjungos lėšų skirstymui reikalingų ir naujausią Lietuvos regioninį suskirstymą (NUTS2) atspindinčių Lietuvos statistinių duomenų perdavimo nustatytais terminais Europos Komisijai (Eurostatui) eigą. </w:t>
      </w:r>
    </w:p>
    <w:p w14:paraId="1F2444EB" w14:textId="634E44B2"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w:t>
      </w:r>
      <w:r w:rsidRPr="00443330">
        <w:rPr>
          <w:rFonts w:ascii="Times New Roman" w:eastAsiaTheme="minorHAnsi" w:hAnsi="Times New Roman"/>
          <w:b/>
          <w:sz w:val="24"/>
          <w:szCs w:val="24"/>
        </w:rPr>
        <w:t>2019-01-30</w:t>
      </w:r>
      <w:r w:rsidRPr="00443330">
        <w:rPr>
          <w:rFonts w:ascii="Times New Roman" w:eastAsiaTheme="minorHAnsi" w:hAnsi="Times New Roman"/>
          <w:sz w:val="24"/>
          <w:szCs w:val="24"/>
        </w:rPr>
        <w:t xml:space="preserve"> posėdyje aptarė Lietuvos statistiko</w:t>
      </w:r>
      <w:r w:rsidR="00AE3196">
        <w:rPr>
          <w:rFonts w:ascii="Times New Roman" w:eastAsiaTheme="minorHAnsi" w:hAnsi="Times New Roman"/>
          <w:sz w:val="24"/>
          <w:szCs w:val="24"/>
        </w:rPr>
        <w:t>s</w:t>
      </w:r>
      <w:r w:rsidRPr="00443330">
        <w:rPr>
          <w:rFonts w:ascii="Times New Roman" w:eastAsiaTheme="minorHAnsi" w:hAnsi="Times New Roman"/>
          <w:sz w:val="24"/>
          <w:szCs w:val="24"/>
        </w:rPr>
        <w:t xml:space="preserve"> departamento raštu pateiktą informaciją ir konstatavo, kad reikalingi statistiniai duomenys </w:t>
      </w:r>
      <w:r w:rsidR="00443330" w:rsidRPr="00443330">
        <w:rPr>
          <w:rFonts w:ascii="Times New Roman" w:eastAsiaTheme="minorHAnsi" w:hAnsi="Times New Roman"/>
          <w:sz w:val="24"/>
          <w:szCs w:val="24"/>
        </w:rPr>
        <w:t>Eurostatui</w:t>
      </w:r>
      <w:r w:rsidRPr="00443330">
        <w:rPr>
          <w:rFonts w:ascii="Times New Roman" w:eastAsiaTheme="minorHAnsi" w:hAnsi="Times New Roman"/>
          <w:sz w:val="24"/>
          <w:szCs w:val="24"/>
        </w:rPr>
        <w:t xml:space="preserve"> pateikiami teisės aktų nustatytais terminais.</w:t>
      </w:r>
    </w:p>
    <w:p w14:paraId="4D749EB2" w14:textId="77777777" w:rsidR="00AD5002" w:rsidRPr="00443330" w:rsidRDefault="00AD5002" w:rsidP="00AD5002">
      <w:pPr>
        <w:spacing w:after="0" w:line="240" w:lineRule="auto"/>
        <w:ind w:firstLine="709"/>
        <w:jc w:val="both"/>
        <w:rPr>
          <w:rFonts w:ascii="Times New Roman" w:eastAsiaTheme="minorHAnsi" w:hAnsi="Times New Roman"/>
          <w:sz w:val="24"/>
          <w:szCs w:val="24"/>
        </w:rPr>
      </w:pPr>
    </w:p>
    <w:p w14:paraId="0DF8FCC4" w14:textId="77777777" w:rsidR="00AD5002" w:rsidRPr="00443330" w:rsidRDefault="00AD5002" w:rsidP="00AD5002">
      <w:pPr>
        <w:spacing w:after="0" w:line="240" w:lineRule="auto"/>
        <w:ind w:firstLine="709"/>
        <w:jc w:val="both"/>
        <w:rPr>
          <w:rFonts w:ascii="Times New Roman" w:eastAsiaTheme="minorHAnsi" w:hAnsi="Times New Roman"/>
          <w:b/>
          <w:sz w:val="24"/>
          <w:szCs w:val="24"/>
        </w:rPr>
      </w:pPr>
      <w:r w:rsidRPr="00443330">
        <w:rPr>
          <w:rFonts w:ascii="Times New Roman" w:eastAsiaTheme="minorHAnsi" w:hAnsi="Times New Roman"/>
          <w:b/>
          <w:sz w:val="24"/>
          <w:szCs w:val="24"/>
        </w:rPr>
        <w:t xml:space="preserve">Dėl UAB „Tauragės regiono atliekų tvarkymo centras“ įgyvendintam Europos Sąjungos lėšomis finansuotam projektui pritaikytos finansinės korekcijos ir dėl jos susidariusių skolų  </w:t>
      </w:r>
    </w:p>
    <w:p w14:paraId="2405A679" w14:textId="1C70C667"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w:t>
      </w:r>
      <w:r w:rsidRPr="00443330">
        <w:rPr>
          <w:rFonts w:ascii="Times New Roman" w:eastAsiaTheme="minorHAnsi" w:hAnsi="Times New Roman"/>
          <w:b/>
          <w:sz w:val="24"/>
          <w:szCs w:val="24"/>
        </w:rPr>
        <w:t>2018-10-24</w:t>
      </w:r>
      <w:r w:rsidRPr="00443330">
        <w:rPr>
          <w:rFonts w:ascii="Times New Roman" w:eastAsiaTheme="minorHAnsi" w:hAnsi="Times New Roman"/>
          <w:sz w:val="24"/>
          <w:szCs w:val="24"/>
        </w:rPr>
        <w:t xml:space="preserve"> posėdyje išklausė Tauragės regiono plėtros tarybos, UAB „Tauragės regiono atliekų tvarkymo centras“, Aplinkos ministerijos, Finansų ministerijos, Aplinkos ministerijos Aplinkos projektų valdymo agentūros atstovų informaciją. Nuspręsta kreiptis į Vyriausybę su siūlymu pakartotinai įvertinti visas aplinkybes, susijusias su UAB „Tauragės regiono atliekų tvarkymo centras“ įgyvendintam Europos Sąjungos lėšomis finansuotam projektui pritaikyta finansine korekcija, ir spręsti dėl galimybių Europos Komisijos sumažintą lėšų sumą padengti valstybės biudžeto lėšomis arba susidariusią skolą nurašyti. Komitetas paprašė raštu informuoti apie šiuo klausimu priimtus sprendimus.</w:t>
      </w:r>
    </w:p>
    <w:p w14:paraId="07D03D70" w14:textId="142922BE"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w:t>
      </w:r>
      <w:r w:rsidRPr="00443330">
        <w:rPr>
          <w:rFonts w:ascii="Times New Roman" w:eastAsiaTheme="minorHAnsi" w:hAnsi="Times New Roman"/>
          <w:b/>
          <w:sz w:val="24"/>
          <w:szCs w:val="24"/>
        </w:rPr>
        <w:t>2018-12-19</w:t>
      </w:r>
      <w:r w:rsidRPr="00443330">
        <w:rPr>
          <w:rFonts w:ascii="Times New Roman" w:eastAsiaTheme="minorHAnsi" w:hAnsi="Times New Roman"/>
          <w:sz w:val="24"/>
          <w:szCs w:val="24"/>
        </w:rPr>
        <w:t xml:space="preserve"> posėdyje susipažino su Aplinkos ministerijos pateikta informacija ir konstatavo, kad tikslinga parlamentinę kontrolę pratęsti, nes didelį susirūpinimą kelia Aplinkos projektų valdymo agentūros kompetencijai priskirtų Europos Sąjungos lėšomis finansuojamų projektų, kuriems buvo pritaikytos finansinės korekcijos, įgyvendinimas. Ypač daug klausimų kyla dėl teisinių pagrindų ir aplinkybių, dėl kurių turėjo būtų pritaikytos finansinės korekcijos, ir galutiniams paramos gavėjams dėl to susidariusių skolų pagrįstumas. Atsižvelgiant į tai, Komitetas pa</w:t>
      </w:r>
      <w:r w:rsidR="00AE3196">
        <w:rPr>
          <w:rFonts w:ascii="Times New Roman" w:eastAsiaTheme="minorHAnsi" w:hAnsi="Times New Roman"/>
          <w:sz w:val="24"/>
          <w:szCs w:val="24"/>
        </w:rPr>
        <w:t>p</w:t>
      </w:r>
      <w:r w:rsidRPr="00443330">
        <w:rPr>
          <w:rFonts w:ascii="Times New Roman" w:eastAsiaTheme="minorHAnsi" w:hAnsi="Times New Roman"/>
          <w:sz w:val="24"/>
          <w:szCs w:val="24"/>
        </w:rPr>
        <w:t>rašė Aplinkos projektų valdymo agentūros raštu pateikti papildomos informacijos apie aplinkybes, kurioms esant UAB „Tauragės regiono atliekų tvarkymo centras“ įgyvendintam projektui Europos Komisija sumažino lėšų sumą. Be to, Komitetas paprašė Finansų ministerijos raštu informuoti Komitetą apie teisines prielaidas, kurios leistų dėl objektyvių aplinkybių nepasiekus Europos Sąjungos lėšomis finansuojamų projektų sutartyse nustatytų rodiklių nurašyti skolas, susidariusias galutiniam paramos gavėjui dėl pritaikytų finansinių korekcijų, arba šias skolas leistų padengti valstybės biudžeto lėšomis bei informuoti, kur ir kaip yra panaudojamos lėšos, sumokamos kaip finansinės korekcijos.</w:t>
      </w:r>
    </w:p>
    <w:p w14:paraId="5AD19E1E" w14:textId="209ECD5E"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Komiteto </w:t>
      </w:r>
      <w:r w:rsidRPr="00443330">
        <w:rPr>
          <w:rFonts w:ascii="Times New Roman" w:eastAsiaTheme="minorHAnsi" w:hAnsi="Times New Roman"/>
          <w:b/>
          <w:sz w:val="24"/>
          <w:szCs w:val="24"/>
        </w:rPr>
        <w:t>2019-01-30</w:t>
      </w:r>
      <w:r w:rsidRPr="00443330">
        <w:rPr>
          <w:rFonts w:ascii="Times New Roman" w:eastAsiaTheme="minorHAnsi" w:hAnsi="Times New Roman"/>
          <w:sz w:val="24"/>
          <w:szCs w:val="24"/>
        </w:rPr>
        <w:t xml:space="preserve"> posėdyje susipažinta su Finansų ministerijos ir Aplinkos projektų valdymo agentūros raštu pateikta informacija, nuspręsta parlamentinę kontrolę baigti.</w:t>
      </w:r>
    </w:p>
    <w:p w14:paraId="36ABDA16" w14:textId="77777777" w:rsidR="00AD5002" w:rsidRPr="00443330" w:rsidRDefault="00AD5002" w:rsidP="00AD5002">
      <w:pPr>
        <w:spacing w:after="0" w:line="240" w:lineRule="auto"/>
        <w:ind w:firstLine="709"/>
        <w:jc w:val="both"/>
        <w:rPr>
          <w:rFonts w:ascii="Times New Roman" w:eastAsiaTheme="minorHAnsi" w:hAnsi="Times New Roman"/>
          <w:sz w:val="24"/>
          <w:szCs w:val="24"/>
        </w:rPr>
      </w:pPr>
    </w:p>
    <w:p w14:paraId="79DA5B20" w14:textId="77777777" w:rsidR="00AD5002" w:rsidRPr="00443330" w:rsidRDefault="00AD5002" w:rsidP="00AD5002">
      <w:pPr>
        <w:spacing w:after="0" w:line="240" w:lineRule="auto"/>
        <w:ind w:firstLine="709"/>
        <w:jc w:val="both"/>
        <w:rPr>
          <w:rFonts w:ascii="Times New Roman" w:eastAsiaTheme="minorHAnsi" w:hAnsi="Times New Roman"/>
          <w:b/>
          <w:sz w:val="24"/>
          <w:szCs w:val="24"/>
        </w:rPr>
      </w:pPr>
      <w:r w:rsidRPr="00443330">
        <w:rPr>
          <w:rFonts w:ascii="Times New Roman" w:eastAsiaTheme="minorHAnsi" w:hAnsi="Times New Roman"/>
          <w:b/>
          <w:sz w:val="24"/>
          <w:szCs w:val="24"/>
        </w:rPr>
        <w:t xml:space="preserve">Dėl Europos Sąjungos paramos lėšomis finansuojamos priemonės „Bendruomenės inicijuota vietos plėtra“ įgyvendinimo  </w:t>
      </w:r>
    </w:p>
    <w:p w14:paraId="48E6D25C" w14:textId="77777777"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Komitetas vykdė tęstinę parlamentinę kontrolę dėl Europos Sąjungos paramos lėšomis finansuojamos priemonės „Bendruomenės inicijuota vietos plėtra“ (toliau – Priemonė) įgyvendinimo.</w:t>
      </w:r>
    </w:p>
    <w:p w14:paraId="3BE629B1" w14:textId="77777777" w:rsidR="00C860DE"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Seimo pavasario (IV) sesijoje buvo pasiūlęs Ministrui Pirmininkui įvertinti Priemonės įgyvendinimo eigą, priimtus sprendimus ir spręsti kompetentingų institucijų ar asmenų atsakomybės dėl Priemonės įgyvendinimo trukdžių klausimą. Taip pat buvo pasiūlyta inicijuoti Priemonės administravimo procedūrų ir reikalavimų supaprastinimą ir terminų trumpinimą bei imtis veiksmų užtikrinti, kad atsakingos institucijos ir asmenys neatidėliotinai spręstų Priemonės įgyvendinimo problemas. </w:t>
      </w:r>
    </w:p>
    <w:p w14:paraId="3DC1E36C" w14:textId="73591777" w:rsidR="00AD5002" w:rsidRPr="00443330" w:rsidRDefault="00AD5002" w:rsidP="00AD5002">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w:t>
      </w:r>
      <w:r w:rsidRPr="00443330">
        <w:rPr>
          <w:rFonts w:ascii="Times New Roman" w:eastAsiaTheme="minorHAnsi" w:hAnsi="Times New Roman"/>
          <w:b/>
          <w:sz w:val="24"/>
          <w:szCs w:val="24"/>
        </w:rPr>
        <w:t>2018-09-12</w:t>
      </w:r>
      <w:r w:rsidRPr="00443330">
        <w:rPr>
          <w:rFonts w:ascii="Times New Roman" w:eastAsiaTheme="minorHAnsi" w:hAnsi="Times New Roman"/>
          <w:sz w:val="24"/>
          <w:szCs w:val="24"/>
        </w:rPr>
        <w:t xml:space="preserve"> posėdyje išklausė Vidaus reikalų ministerijos ir kitų suinteresuotų institucijų atstovų informaciją ir pripažino, kad yra padaryta tam tikros pažangos įgyvendinant Priemonę. Nuspręsta parlamentinę kontrolę pratęsti, prašant Vidaus reikalų ministerijos ir miesto vietos veiklos grupių atstovų Komitetui raštu pateikti informaciją apie Priemonės tolesnį įgyvendinimą.</w:t>
      </w:r>
    </w:p>
    <w:p w14:paraId="214F713A" w14:textId="71755A57" w:rsidR="00C007AE" w:rsidRPr="00443330" w:rsidRDefault="00AD5002" w:rsidP="00AD5002">
      <w:pPr>
        <w:spacing w:after="0" w:line="240" w:lineRule="auto"/>
        <w:ind w:firstLine="709"/>
        <w:jc w:val="both"/>
        <w:rPr>
          <w:rFonts w:eastAsiaTheme="minorHAnsi" w:cstheme="minorBidi"/>
          <w:szCs w:val="24"/>
        </w:rPr>
      </w:pPr>
      <w:r w:rsidRPr="00443330">
        <w:rPr>
          <w:rFonts w:ascii="Times New Roman" w:eastAsiaTheme="minorHAnsi" w:hAnsi="Times New Roman"/>
          <w:sz w:val="24"/>
          <w:szCs w:val="24"/>
        </w:rPr>
        <w:t xml:space="preserve">Komitetas </w:t>
      </w:r>
      <w:r w:rsidRPr="00443330">
        <w:rPr>
          <w:rFonts w:ascii="Times New Roman" w:eastAsiaTheme="minorHAnsi" w:hAnsi="Times New Roman"/>
          <w:b/>
          <w:sz w:val="24"/>
          <w:szCs w:val="24"/>
        </w:rPr>
        <w:t>2018-12-05</w:t>
      </w:r>
      <w:r w:rsidRPr="00443330">
        <w:rPr>
          <w:rFonts w:ascii="Times New Roman" w:eastAsiaTheme="minorHAnsi" w:hAnsi="Times New Roman"/>
          <w:sz w:val="24"/>
          <w:szCs w:val="24"/>
        </w:rPr>
        <w:t xml:space="preserve"> posėdyje išklausė Vidaus reikalų ministerijos, Miestų vietos veiklos grupių tinklo ir Europos socialinio fondo agentūros atstovų pateiktą informaciją. Nuspręsta, kad padaryta tam tikra pažanga, bet tikslinga siekti didesnės pažangos, todėl parlamentinę kontrolę pratęsti.  Paprašyta Vidaus reikalų ministerijos iki 2019-03-01 raštu informuoti Komitetą apie tolimesnę pažangą. Paprašyta Miestų vietos veiklos grupių tinklo iki 2019-03-01 informuoti komitetą apie Priemonės įgyvendinimo aktualijas ir siūlymus dėl galimybių pasiekti maksimalios pažangos.</w:t>
      </w:r>
    </w:p>
    <w:p w14:paraId="50FBF0E6" w14:textId="4E9B8A59" w:rsidR="00AD5002" w:rsidRPr="00443330" w:rsidRDefault="00AD5002" w:rsidP="00C007AE">
      <w:pPr>
        <w:pStyle w:val="Sraopastraipa"/>
        <w:tabs>
          <w:tab w:val="left" w:pos="0"/>
        </w:tabs>
        <w:ind w:left="0" w:firstLine="426"/>
        <w:jc w:val="both"/>
        <w:rPr>
          <w:rFonts w:eastAsiaTheme="minorHAnsi" w:cstheme="minorBidi"/>
          <w:szCs w:val="24"/>
          <w:lang w:val="lt-LT"/>
        </w:rPr>
      </w:pPr>
    </w:p>
    <w:p w14:paraId="50236133" w14:textId="4E82CF80" w:rsidR="00C007AE" w:rsidRDefault="00C007AE" w:rsidP="008D3D42">
      <w:pPr>
        <w:pStyle w:val="Sraopastraipa"/>
        <w:tabs>
          <w:tab w:val="left" w:pos="0"/>
        </w:tabs>
        <w:ind w:left="0" w:firstLine="709"/>
        <w:jc w:val="both"/>
        <w:rPr>
          <w:rFonts w:eastAsiaTheme="minorHAnsi" w:cstheme="minorBidi"/>
          <w:b/>
          <w:lang w:val="lt-LT"/>
        </w:rPr>
      </w:pPr>
      <w:r w:rsidRPr="00443330">
        <w:rPr>
          <w:rFonts w:eastAsiaTheme="minorHAnsi" w:cstheme="minorBidi"/>
          <w:b/>
          <w:lang w:val="lt-LT"/>
        </w:rPr>
        <w:t>Vyriausio</w:t>
      </w:r>
      <w:r w:rsidR="00AE3196">
        <w:rPr>
          <w:rFonts w:eastAsiaTheme="minorHAnsi" w:cstheme="minorBidi"/>
          <w:b/>
          <w:lang w:val="lt-LT"/>
        </w:rPr>
        <w:t>sios</w:t>
      </w:r>
      <w:r w:rsidRPr="00443330">
        <w:rPr>
          <w:rFonts w:eastAsiaTheme="minorHAnsi" w:cstheme="minorBidi"/>
          <w:b/>
          <w:lang w:val="lt-LT"/>
        </w:rPr>
        <w:t xml:space="preserve"> rinkimų komisijos (toliau – VRK) pasiūlym</w:t>
      </w:r>
      <w:r w:rsidR="00BC4E0F">
        <w:rPr>
          <w:rFonts w:eastAsiaTheme="minorHAnsi" w:cstheme="minorBidi"/>
          <w:b/>
          <w:lang w:val="lt-LT"/>
        </w:rPr>
        <w:t>ai rinkimų įstatymų tobulinimui</w:t>
      </w:r>
    </w:p>
    <w:p w14:paraId="2B99AA3D" w14:textId="417A0B31" w:rsidR="00C007AE" w:rsidRPr="00443330" w:rsidRDefault="00C007AE" w:rsidP="008D3D42">
      <w:pPr>
        <w:pStyle w:val="Sraopastraipa"/>
        <w:tabs>
          <w:tab w:val="left" w:pos="0"/>
        </w:tabs>
        <w:ind w:left="0" w:firstLine="709"/>
        <w:jc w:val="both"/>
        <w:rPr>
          <w:rFonts w:eastAsiaTheme="minorHAnsi" w:cstheme="minorBidi"/>
          <w:lang w:val="lt-LT"/>
        </w:rPr>
      </w:pPr>
      <w:r w:rsidRPr="00443330">
        <w:rPr>
          <w:rFonts w:eastAsiaTheme="minorHAnsi" w:cstheme="minorBidi"/>
          <w:lang w:val="lt-LT"/>
        </w:rPr>
        <w:t xml:space="preserve">VRK pirmininkė </w:t>
      </w:r>
      <w:r w:rsidR="00AE3196" w:rsidRPr="00AE3196">
        <w:rPr>
          <w:rFonts w:eastAsiaTheme="minorHAnsi" w:cstheme="minorBidi"/>
          <w:b/>
        </w:rPr>
        <w:t>2018-09-19</w:t>
      </w:r>
      <w:r w:rsidR="00AE3196" w:rsidRPr="00443330">
        <w:rPr>
          <w:rFonts w:eastAsiaTheme="minorHAnsi" w:cstheme="minorBidi"/>
          <w:lang w:val="lt-LT"/>
        </w:rPr>
        <w:t xml:space="preserve"> </w:t>
      </w:r>
      <w:r w:rsidRPr="00443330">
        <w:rPr>
          <w:rFonts w:eastAsiaTheme="minorHAnsi" w:cstheme="minorBidi"/>
          <w:lang w:val="lt-LT"/>
        </w:rPr>
        <w:t xml:space="preserve">pristatė apibendrintus pasiūlymus siekiant tobulinti Savivaldybių tarybų rinkimų įstatymo, Prezidento rinkimų įstatymo ir Rinkimų į Europos Parlamentą įstatymo nuostatas. Pakeitimai reikalingi siekiant skaidriai, sklandžiai ir efektyviai vykdyti 2019 m. vyksiančius rinkimus. </w:t>
      </w:r>
    </w:p>
    <w:p w14:paraId="6A7E096E" w14:textId="26E95126" w:rsidR="00C007AE" w:rsidRPr="00443330" w:rsidRDefault="00C007AE" w:rsidP="008D3D42">
      <w:pPr>
        <w:pStyle w:val="Sraopastraipa"/>
        <w:tabs>
          <w:tab w:val="left" w:pos="0"/>
        </w:tabs>
        <w:ind w:left="0" w:firstLine="709"/>
        <w:jc w:val="both"/>
        <w:rPr>
          <w:rFonts w:eastAsiaTheme="minorHAnsi" w:cstheme="minorBidi"/>
          <w:lang w:val="lt-LT"/>
        </w:rPr>
      </w:pPr>
      <w:r w:rsidRPr="00443330">
        <w:rPr>
          <w:rFonts w:eastAsiaTheme="minorHAnsi" w:cstheme="minorBidi"/>
          <w:lang w:val="lt-LT"/>
        </w:rPr>
        <w:t>Komitetas iš esmės pritarė VRK pasiūlymams ir nutarė parengtus įstatymų projektus pateikti Seimui.</w:t>
      </w:r>
    </w:p>
    <w:p w14:paraId="5FDAD93F" w14:textId="77777777" w:rsidR="000E60A7" w:rsidRPr="00443330" w:rsidRDefault="000E60A7" w:rsidP="00C007AE">
      <w:pPr>
        <w:pStyle w:val="Sraopastraipa"/>
        <w:tabs>
          <w:tab w:val="left" w:pos="0"/>
        </w:tabs>
        <w:ind w:left="0" w:firstLine="426"/>
        <w:jc w:val="both"/>
        <w:rPr>
          <w:rFonts w:eastAsiaTheme="minorHAnsi" w:cstheme="minorBidi"/>
          <w:lang w:val="lt-LT"/>
        </w:rPr>
      </w:pPr>
    </w:p>
    <w:p w14:paraId="0228685C" w14:textId="5BA50BA5" w:rsidR="000E60A7" w:rsidRPr="00443330" w:rsidRDefault="000E60A7" w:rsidP="008D3D42">
      <w:pPr>
        <w:pStyle w:val="Sraopastraipa"/>
        <w:tabs>
          <w:tab w:val="left" w:pos="0"/>
        </w:tabs>
        <w:ind w:left="0" w:firstLine="709"/>
        <w:jc w:val="both"/>
        <w:rPr>
          <w:rFonts w:eastAsiaTheme="minorHAnsi" w:cstheme="minorBidi"/>
          <w:b/>
          <w:szCs w:val="24"/>
          <w:lang w:val="lt-LT"/>
        </w:rPr>
      </w:pPr>
      <w:r w:rsidRPr="00443330">
        <w:rPr>
          <w:rFonts w:eastAsiaTheme="minorHAnsi" w:cstheme="minorBidi"/>
          <w:b/>
          <w:szCs w:val="24"/>
          <w:lang w:val="lt-LT"/>
        </w:rPr>
        <w:t>Nepotizmo intensyvumo savivaldybių administracijose analizė</w:t>
      </w:r>
    </w:p>
    <w:p w14:paraId="63385202" w14:textId="3BC479EC" w:rsidR="000E60A7" w:rsidRPr="00443330" w:rsidRDefault="00AE3196" w:rsidP="008D3D42">
      <w:pPr>
        <w:pStyle w:val="Sraopastraipa"/>
        <w:tabs>
          <w:tab w:val="left" w:pos="0"/>
        </w:tabs>
        <w:ind w:left="0" w:firstLine="709"/>
        <w:jc w:val="both"/>
        <w:rPr>
          <w:rFonts w:eastAsiaTheme="minorHAnsi" w:cstheme="minorBidi"/>
          <w:szCs w:val="24"/>
          <w:lang w:val="lt-LT"/>
        </w:rPr>
      </w:pPr>
      <w:r w:rsidRPr="00AE3196">
        <w:rPr>
          <w:rFonts w:eastAsiaTheme="minorHAnsi" w:cstheme="minorBidi"/>
          <w:b/>
        </w:rPr>
        <w:t>2018-09-19</w:t>
      </w:r>
      <w:r w:rsidRPr="00443330">
        <w:rPr>
          <w:rFonts w:eastAsiaTheme="minorHAnsi" w:cstheme="minorBidi"/>
          <w:lang w:val="lt-LT"/>
        </w:rPr>
        <w:t xml:space="preserve"> </w:t>
      </w:r>
      <w:r w:rsidR="000E60A7" w:rsidRPr="00443330">
        <w:rPr>
          <w:rFonts w:eastAsiaTheme="minorHAnsi" w:cstheme="minorBidi"/>
          <w:szCs w:val="24"/>
          <w:lang w:val="lt-LT"/>
        </w:rPr>
        <w:t>Specialiųjų tyrimų tarnybos atstovai pristatė nepotizmo rizikų analizę savivaldybių administracijose. Organizacijos „Transparency international“ Lietuvos skyriaus atstovai pristatė analizę apie interesų konfliktus valstybės ir savivaldybių įmonėse, jų vadovų kaitą ir priklausomybę politinėms partijoms.</w:t>
      </w:r>
    </w:p>
    <w:p w14:paraId="02AF069A" w14:textId="77777777" w:rsidR="000E60A7" w:rsidRPr="00443330" w:rsidRDefault="000E60A7" w:rsidP="008D3D42">
      <w:pPr>
        <w:pStyle w:val="Sraopastraipa"/>
        <w:tabs>
          <w:tab w:val="left" w:pos="0"/>
        </w:tabs>
        <w:ind w:left="0" w:firstLine="709"/>
        <w:jc w:val="both"/>
        <w:rPr>
          <w:rFonts w:eastAsiaTheme="minorHAnsi" w:cstheme="minorBidi"/>
          <w:szCs w:val="24"/>
          <w:lang w:val="lt-LT"/>
        </w:rPr>
      </w:pPr>
      <w:r w:rsidRPr="00443330">
        <w:rPr>
          <w:rFonts w:eastAsiaTheme="minorHAnsi" w:cstheme="minorBidi"/>
          <w:szCs w:val="24"/>
          <w:lang w:val="lt-LT"/>
        </w:rPr>
        <w:t>Komitetas susipažino su pateikta informacija, pripažino, kad  tokios analizės yra naudingos ir nusprendė ateityje tęsti susipažinimą su kitais analogiškais tyrimais.</w:t>
      </w:r>
    </w:p>
    <w:p w14:paraId="23FBB536" w14:textId="5E9CCE11" w:rsidR="000E60A7" w:rsidRPr="00443330" w:rsidRDefault="000E60A7" w:rsidP="00C007AE">
      <w:pPr>
        <w:pStyle w:val="Sraopastraipa"/>
        <w:tabs>
          <w:tab w:val="left" w:pos="0"/>
        </w:tabs>
        <w:ind w:left="0" w:firstLine="426"/>
        <w:jc w:val="both"/>
        <w:rPr>
          <w:rFonts w:eastAsiaTheme="minorHAnsi" w:cstheme="minorBidi"/>
          <w:lang w:val="lt-LT"/>
        </w:rPr>
      </w:pPr>
    </w:p>
    <w:p w14:paraId="161BD496" w14:textId="2B836F9E" w:rsidR="00C007AE" w:rsidRPr="00443330" w:rsidRDefault="00C007AE" w:rsidP="008D3D42">
      <w:pPr>
        <w:pStyle w:val="Sraopastraipa"/>
        <w:tabs>
          <w:tab w:val="left" w:pos="0"/>
        </w:tabs>
        <w:ind w:left="0" w:firstLine="709"/>
        <w:jc w:val="both"/>
        <w:rPr>
          <w:rFonts w:eastAsiaTheme="minorHAnsi" w:cstheme="minorBidi"/>
          <w:lang w:val="lt-LT"/>
        </w:rPr>
      </w:pPr>
      <w:r w:rsidRPr="00443330">
        <w:rPr>
          <w:rFonts w:eastAsiaTheme="minorHAnsi" w:cstheme="minorBidi"/>
          <w:b/>
          <w:lang w:val="lt-LT"/>
        </w:rPr>
        <w:t>VRK pasiūlym</w:t>
      </w:r>
      <w:r w:rsidR="00BC4E0F">
        <w:rPr>
          <w:rFonts w:eastAsiaTheme="minorHAnsi" w:cstheme="minorBidi"/>
          <w:b/>
          <w:lang w:val="lt-LT"/>
        </w:rPr>
        <w:t>ai rinkimų įstatymų tobulinimui</w:t>
      </w:r>
      <w:r w:rsidRPr="00443330">
        <w:rPr>
          <w:rFonts w:eastAsiaTheme="minorHAnsi" w:cstheme="minorBidi"/>
          <w:lang w:val="lt-LT"/>
        </w:rPr>
        <w:t xml:space="preserve"> </w:t>
      </w:r>
    </w:p>
    <w:p w14:paraId="14B22C75" w14:textId="05F9A65E" w:rsidR="00C007AE" w:rsidRPr="00443330" w:rsidRDefault="00AE3196" w:rsidP="008D3D42">
      <w:pPr>
        <w:pStyle w:val="Sraopastraipa"/>
        <w:tabs>
          <w:tab w:val="left" w:pos="0"/>
        </w:tabs>
        <w:ind w:left="0" w:firstLine="709"/>
        <w:jc w:val="both"/>
        <w:rPr>
          <w:rFonts w:eastAsiaTheme="minorHAnsi" w:cstheme="minorBidi"/>
          <w:lang w:val="lt-LT"/>
        </w:rPr>
      </w:pPr>
      <w:r w:rsidRPr="00AE3196">
        <w:rPr>
          <w:rFonts w:eastAsiaTheme="minorHAnsi" w:cstheme="minorBidi"/>
          <w:b/>
          <w:lang w:val="lt-LT"/>
        </w:rPr>
        <w:t>2018-10-08</w:t>
      </w:r>
      <w:r w:rsidRPr="00443330">
        <w:rPr>
          <w:rFonts w:eastAsiaTheme="minorHAnsi" w:cstheme="minorBidi"/>
          <w:lang w:val="lt-LT"/>
        </w:rPr>
        <w:t xml:space="preserve"> </w:t>
      </w:r>
      <w:r w:rsidR="00C007AE" w:rsidRPr="00443330">
        <w:rPr>
          <w:rFonts w:eastAsiaTheme="minorHAnsi" w:cstheme="minorBidi"/>
          <w:lang w:val="lt-LT"/>
        </w:rPr>
        <w:t>VRK pirmininkė pristatė VRK pasiūlymus, susijusius su Politinių partijų įstatymo, Politinių kampanijų finansavimo ir finansavimo kontrolės įstatymo, Savivaldybių tarybų rinkimų įstatymo, Rinkimų į Europos Parlamentą įstatymo, Vyriausiosios rinkimų komisijos įstatymo ir Administracinių nusižengimų kodekso nuostatų tobulinimu. Pasiūlymai parengti remiantis Seimo Nacionalinio saugumo ir gynybos komiteto atlikto parlamentinio tyrimo dėl asmenų, verslo subjektų ir kitų interesų grupių galimo neteisėto poveikio valstybės institucijoms priimant sprendimus, išvada, o taip pat įvairiose diskusijose keliamas politinių kampanijų finansavimo ir finansavimo kontrolės problemas. Teisingumo ministerijos atstovai pateikė informaciją, kad, siekiant įgyvendinti minėtą Nacionalinio saugumo ir gynybos komiteto išvadą, Vyriausybėje yra sudaryta darbo grupė, kuri plačiau vertina visas išdėstytas problemas.</w:t>
      </w:r>
    </w:p>
    <w:p w14:paraId="1F19CB68" w14:textId="7FB3F228" w:rsidR="00C007AE" w:rsidRPr="00443330" w:rsidRDefault="00C007AE" w:rsidP="008D3D42">
      <w:pPr>
        <w:pStyle w:val="Sraopastraipa"/>
        <w:tabs>
          <w:tab w:val="left" w:pos="0"/>
        </w:tabs>
        <w:ind w:left="0" w:firstLine="851"/>
        <w:jc w:val="both"/>
        <w:rPr>
          <w:rFonts w:eastAsiaTheme="minorHAnsi" w:cstheme="minorBidi"/>
          <w:lang w:val="lt-LT"/>
        </w:rPr>
      </w:pPr>
      <w:r w:rsidRPr="00443330">
        <w:rPr>
          <w:rFonts w:eastAsiaTheme="minorHAnsi" w:cstheme="minorBidi"/>
          <w:lang w:val="lt-LT"/>
        </w:rPr>
        <w:t>Komitetas, įvertinęs, kad šioje darbo grupėje dalyvauja ir VRK atstovai, nutarė svarstyti tuos projektus, kuriuos pateiks darbo grupė</w:t>
      </w:r>
      <w:r w:rsidR="00AE3196">
        <w:rPr>
          <w:rFonts w:eastAsiaTheme="minorHAnsi" w:cstheme="minorBidi"/>
          <w:lang w:val="lt-LT"/>
        </w:rPr>
        <w:t>,</w:t>
      </w:r>
      <w:r w:rsidRPr="00443330">
        <w:rPr>
          <w:rFonts w:eastAsiaTheme="minorHAnsi" w:cstheme="minorBidi"/>
          <w:lang w:val="lt-LT"/>
        </w:rPr>
        <w:t xml:space="preserve"> suderinusi juos su suinteresuotomis institucijomis.</w:t>
      </w:r>
    </w:p>
    <w:p w14:paraId="6FF11E07" w14:textId="77777777" w:rsidR="00C007AE" w:rsidRPr="00443330" w:rsidRDefault="00C007AE" w:rsidP="00C007AE">
      <w:pPr>
        <w:pStyle w:val="Sraopastraipa"/>
        <w:tabs>
          <w:tab w:val="left" w:pos="0"/>
        </w:tabs>
        <w:ind w:left="0" w:firstLine="426"/>
        <w:jc w:val="both"/>
        <w:rPr>
          <w:rFonts w:eastAsiaTheme="minorHAnsi" w:cstheme="minorBidi"/>
          <w:lang w:val="lt-LT"/>
        </w:rPr>
      </w:pPr>
    </w:p>
    <w:p w14:paraId="4915FC53" w14:textId="4BDB3636" w:rsidR="00C007AE" w:rsidRPr="00443330" w:rsidRDefault="00C007AE" w:rsidP="008D3D42">
      <w:pPr>
        <w:pStyle w:val="Sraopastraipa"/>
        <w:tabs>
          <w:tab w:val="left" w:pos="0"/>
        </w:tabs>
        <w:ind w:left="0" w:firstLine="851"/>
        <w:jc w:val="both"/>
        <w:rPr>
          <w:rFonts w:eastAsiaTheme="minorHAnsi" w:cstheme="minorBidi"/>
          <w:b/>
          <w:lang w:val="lt-LT"/>
        </w:rPr>
      </w:pPr>
      <w:r w:rsidRPr="00443330">
        <w:rPr>
          <w:rFonts w:eastAsiaTheme="minorHAnsi" w:cstheme="minorBidi"/>
          <w:b/>
          <w:lang w:val="lt-LT"/>
        </w:rPr>
        <w:t>Vyriausiosios rinkimų komisijos veikla rengiantis 2019 m</w:t>
      </w:r>
      <w:r w:rsidR="00FF3BB5" w:rsidRPr="00443330">
        <w:rPr>
          <w:rFonts w:eastAsiaTheme="minorHAnsi" w:cstheme="minorBidi"/>
          <w:b/>
          <w:lang w:val="lt-LT"/>
        </w:rPr>
        <w:t>.</w:t>
      </w:r>
      <w:r w:rsidR="00BC4E0F">
        <w:rPr>
          <w:rFonts w:eastAsiaTheme="minorHAnsi" w:cstheme="minorBidi"/>
          <w:b/>
          <w:lang w:val="lt-LT"/>
        </w:rPr>
        <w:t xml:space="preserve"> vyksiantiems rinkimams</w:t>
      </w:r>
    </w:p>
    <w:p w14:paraId="5250DA7E" w14:textId="2B0DCDDF" w:rsidR="00C007AE" w:rsidRPr="00443330" w:rsidRDefault="00AE3196" w:rsidP="008D3D42">
      <w:pPr>
        <w:pStyle w:val="Sraopastraipa"/>
        <w:tabs>
          <w:tab w:val="left" w:pos="0"/>
        </w:tabs>
        <w:ind w:left="0" w:firstLine="709"/>
        <w:jc w:val="both"/>
        <w:rPr>
          <w:rFonts w:eastAsiaTheme="minorHAnsi" w:cstheme="minorBidi"/>
          <w:lang w:val="lt-LT"/>
        </w:rPr>
      </w:pPr>
      <w:r w:rsidRPr="00AE3196">
        <w:rPr>
          <w:rFonts w:eastAsiaTheme="minorHAnsi" w:cstheme="minorBidi"/>
          <w:b/>
          <w:lang w:val="lt-LT"/>
        </w:rPr>
        <w:t>2018-11-28</w:t>
      </w:r>
      <w:r>
        <w:rPr>
          <w:rFonts w:eastAsiaTheme="minorHAnsi" w:cstheme="minorBidi"/>
          <w:lang w:val="lt-LT"/>
        </w:rPr>
        <w:t xml:space="preserve"> </w:t>
      </w:r>
      <w:r w:rsidR="00C007AE" w:rsidRPr="00443330">
        <w:rPr>
          <w:rFonts w:eastAsiaTheme="minorHAnsi" w:cstheme="minorBidi"/>
          <w:lang w:val="lt-LT"/>
        </w:rPr>
        <w:t>VRK pristatė informaciją, kaip vyksta pasirengimas artėjantiems rinkimams, pateikė terminų (rinkimų komitetų registravimo, pareiškinių dokumentų pateikimo, parašų rinkimo) grafikus. Komiteto nariai su VRK atstovais aptarė galimus iššūkius ir jų sprendimo galimybes.</w:t>
      </w:r>
    </w:p>
    <w:p w14:paraId="4EF8CBE1" w14:textId="695DE616" w:rsidR="00C007AE" w:rsidRPr="00443330" w:rsidRDefault="00C007AE" w:rsidP="008D3D42">
      <w:pPr>
        <w:pStyle w:val="Sraopastraipa"/>
        <w:tabs>
          <w:tab w:val="left" w:pos="0"/>
        </w:tabs>
        <w:ind w:left="0" w:firstLine="709"/>
        <w:jc w:val="both"/>
        <w:rPr>
          <w:b/>
          <w:color w:val="000000"/>
          <w:szCs w:val="24"/>
          <w:lang w:val="lt-LT"/>
        </w:rPr>
      </w:pPr>
      <w:r w:rsidRPr="00443330">
        <w:rPr>
          <w:rFonts w:eastAsiaTheme="minorHAnsi" w:cstheme="minorBidi"/>
          <w:lang w:val="lt-LT"/>
        </w:rPr>
        <w:t>Komitetas nutarė, kad VRK fiksuos galimai išryškėjusias teisinio reguliavimo problemas ir, pasibaigus rinkimams, bus aptariamas poreikis dėl teisės aktų tobulinimo.</w:t>
      </w:r>
    </w:p>
    <w:p w14:paraId="05216570" w14:textId="1646EE67" w:rsidR="00C007AE" w:rsidRPr="00443330" w:rsidRDefault="00C007AE" w:rsidP="00C007AE">
      <w:pPr>
        <w:pStyle w:val="Sraopastraipa"/>
        <w:tabs>
          <w:tab w:val="left" w:pos="0"/>
        </w:tabs>
        <w:ind w:left="0" w:firstLine="238"/>
        <w:jc w:val="both"/>
        <w:rPr>
          <w:color w:val="000000"/>
          <w:szCs w:val="24"/>
          <w:lang w:val="lt-LT"/>
        </w:rPr>
      </w:pPr>
    </w:p>
    <w:p w14:paraId="3102A794" w14:textId="5C68EFD9"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Lietuvos regioninės politikos „Baltosios knygos“ įgyvendinimo dokumentų rengimo (tobulinimo) eig</w:t>
      </w:r>
      <w:r w:rsidR="00AE3196">
        <w:rPr>
          <w:rFonts w:ascii="Times New Roman" w:hAnsi="Times New Roman"/>
          <w:b/>
          <w:sz w:val="24"/>
          <w:szCs w:val="24"/>
        </w:rPr>
        <w:t>a</w:t>
      </w:r>
    </w:p>
    <w:p w14:paraId="4DE39FCC" w14:textId="73CD3D58" w:rsidR="00F61EE8" w:rsidRPr="00443330" w:rsidRDefault="00AE3196" w:rsidP="00F61EE8">
      <w:pPr>
        <w:spacing w:after="0" w:line="240" w:lineRule="auto"/>
        <w:ind w:firstLine="851"/>
        <w:jc w:val="both"/>
        <w:rPr>
          <w:rFonts w:ascii="Times New Roman" w:eastAsiaTheme="minorHAnsi" w:hAnsi="Times New Roman" w:cstheme="minorBidi"/>
          <w:sz w:val="24"/>
          <w:szCs w:val="24"/>
        </w:rPr>
      </w:pPr>
      <w:r>
        <w:rPr>
          <w:rFonts w:ascii="Times New Roman" w:eastAsiaTheme="minorHAnsi" w:hAnsi="Times New Roman" w:cstheme="minorBidi"/>
          <w:b/>
          <w:sz w:val="24"/>
          <w:szCs w:val="24"/>
        </w:rPr>
        <w:t xml:space="preserve">2018-09-26 </w:t>
      </w:r>
      <w:r w:rsidR="00FF3BB5" w:rsidRPr="00443330">
        <w:rPr>
          <w:rFonts w:ascii="Times New Roman" w:eastAsiaTheme="minorHAnsi" w:hAnsi="Times New Roman" w:cstheme="minorBidi"/>
          <w:sz w:val="24"/>
          <w:szCs w:val="24"/>
        </w:rPr>
        <w:t xml:space="preserve">Komitetas </w:t>
      </w:r>
      <w:r w:rsidR="00F61EE8" w:rsidRPr="00443330">
        <w:rPr>
          <w:rFonts w:ascii="Times New Roman" w:eastAsiaTheme="minorHAnsi" w:hAnsi="Times New Roman" w:cstheme="minorBidi"/>
          <w:sz w:val="24"/>
          <w:szCs w:val="24"/>
        </w:rPr>
        <w:t xml:space="preserve">išklausė Vidaus reikalų ministerijos atstovų informaciją apie tai, kaip vyksta Baltosios knygos įgyvendinimo dokumentų tobulinimas, atsižvelgiant į per viešąsias konsultacijas gautas pastabas ir siūlymus, ir apie tai, dėl kokių priežasčių vėluoja šių dokumentų pateikimas svarstyti ir tvirtinti Vyriausybei. Posėdžio metu buvo išsakyta kritika ir dėl vėluojančio Regioninės plėtros įstatymo pakeitimo projekto rengimo. Vidaus reikalų ministerijos atstovai paprašyti kuo greičiau pateikti </w:t>
      </w:r>
      <w:r>
        <w:rPr>
          <w:rFonts w:ascii="Times New Roman" w:eastAsiaTheme="minorHAnsi" w:hAnsi="Times New Roman" w:cstheme="minorBidi"/>
          <w:sz w:val="24"/>
          <w:szCs w:val="24"/>
        </w:rPr>
        <w:t>Komitetui</w:t>
      </w:r>
      <w:r w:rsidR="00F61EE8" w:rsidRPr="00443330">
        <w:rPr>
          <w:rFonts w:ascii="Times New Roman" w:eastAsiaTheme="minorHAnsi" w:hAnsi="Times New Roman" w:cstheme="minorBidi"/>
          <w:sz w:val="24"/>
          <w:szCs w:val="24"/>
        </w:rPr>
        <w:t xml:space="preserve"> Regioninės plėtros įstatymo pakeitimo projekto svarbiausias nuostatas ir Baltosios knygos įgyvendinimo dokumentų patobulintus variantus.</w:t>
      </w:r>
    </w:p>
    <w:p w14:paraId="37C4E111" w14:textId="028D70B3" w:rsidR="00FF3BB5" w:rsidRPr="00443330" w:rsidRDefault="00FF3BB5" w:rsidP="00FF3BB5">
      <w:pPr>
        <w:spacing w:after="0" w:line="240" w:lineRule="auto"/>
        <w:ind w:firstLine="851"/>
        <w:jc w:val="both"/>
        <w:rPr>
          <w:rFonts w:ascii="Times New Roman" w:eastAsiaTheme="minorHAnsi" w:hAnsi="Times New Roman" w:cstheme="minorBidi"/>
          <w:sz w:val="24"/>
          <w:szCs w:val="24"/>
        </w:rPr>
      </w:pPr>
      <w:r w:rsidRPr="00443330">
        <w:rPr>
          <w:rFonts w:ascii="Times New Roman" w:hAnsi="Times New Roman"/>
          <w:sz w:val="24"/>
          <w:szCs w:val="24"/>
        </w:rPr>
        <w:t xml:space="preserve">Komitetas </w:t>
      </w:r>
      <w:r w:rsidR="00AE3196">
        <w:rPr>
          <w:rFonts w:ascii="Times New Roman" w:eastAsiaTheme="minorHAnsi" w:hAnsi="Times New Roman" w:cstheme="minorBidi"/>
          <w:b/>
          <w:sz w:val="24"/>
          <w:szCs w:val="24"/>
        </w:rPr>
        <w:t xml:space="preserve">2018-11-28 </w:t>
      </w:r>
      <w:r w:rsidRPr="00443330">
        <w:rPr>
          <w:rFonts w:ascii="Times New Roman" w:eastAsiaTheme="minorHAnsi" w:hAnsi="Times New Roman" w:cstheme="minorBidi"/>
          <w:sz w:val="24"/>
          <w:szCs w:val="24"/>
        </w:rPr>
        <w:t>vykd</w:t>
      </w:r>
      <w:r w:rsidR="00AE3196">
        <w:rPr>
          <w:rFonts w:ascii="Times New Roman" w:eastAsiaTheme="minorHAnsi" w:hAnsi="Times New Roman" w:cstheme="minorBidi"/>
          <w:sz w:val="24"/>
          <w:szCs w:val="24"/>
        </w:rPr>
        <w:t>ydamas</w:t>
      </w:r>
      <w:r w:rsidRPr="00443330">
        <w:rPr>
          <w:rFonts w:ascii="Times New Roman" w:eastAsiaTheme="minorHAnsi" w:hAnsi="Times New Roman" w:cstheme="minorBidi"/>
          <w:sz w:val="24"/>
          <w:szCs w:val="24"/>
        </w:rPr>
        <w:t xml:space="preserve"> parlamentinę kontrolę, trečią kartą per 2018 metus išklausė Vidaus reikalų ministerijos atstovų informaciją apie tai, kaip vyksta Baltosios knygos įgyvendinimo dokumentų tobulinimas, ir apie tai, dėl kokių priežasčių  stringa šių dokumentų pateikimas svarstyti ir tvirtinti Vyriausybei. Posėdžio metu buvo vėl išsakyta kritika ir dėl vėluojančio Regioninės plėtros įstatymo pakeitimo projekto rengimo. VRM atstovai informavo, kad 2019-11-29 pas Vyriausybės kanclerį numatytas susitikimas, kurio metu bus apsispręsta dėl Baltosios knygos įgyvendinimo dokumentų. Taip pat VRM atstovas informavo, kad, nelaukiant kol bus parengtas Baltosios knygos įgyvendinimo dokumentų galutinis variantas, VRM vykdo veiklą penkiomis kryptimis: 1) rengiamas ir numatomas įgyvendinti bandomasis projektas, formuojant funkcinį regioną (Tauragės apskrities pagrindu) ir telkiant įvairaus pobūdžio priemones įgyvendinti šio regiono identifikuotas specializacijas; 2) bus keičiama regiono plėtros plano forma ir rengimo tvarka (tai bus daroma, atsižvelgiant į Finansų ministerijoje rengiamą Strateginio valdymo įstatymo projektą ir visų valstybinių strateginio planavimo dokumentų sistemos peržiūrą); 3) tobulinamas VRM sukurtas teritorinės plėtros instrumentas, sudarantis prielaidas vertinti viešųjų paslaugų teikimo efektyvumą ir siūlyti jų teikimą optimizuoti, įskaitant ir viešųjų paslaugų regionalizavimą); 4) kartu su ŪM vykdomi veiksmai vertinant identifikuotas regionų (apskričių) specializacijas. Į klausimą, kaip numatoma stiprinti apskričių regioninės plėtros tarybas, VRM atstovas atsakė, kad visų pirma numatoma suteikti daugiau teisių taryboms viešąsias paslaugas, už kurias atsako savivaldybės, organizuoti regiono (apskrities) mastu. </w:t>
      </w:r>
    </w:p>
    <w:p w14:paraId="4A6DC013" w14:textId="2CE10DBE" w:rsidR="00903878" w:rsidRPr="00443330" w:rsidRDefault="008949B5" w:rsidP="00903878">
      <w:pPr>
        <w:spacing w:after="0" w:line="240" w:lineRule="auto"/>
        <w:ind w:firstLine="851"/>
        <w:jc w:val="both"/>
        <w:rPr>
          <w:rFonts w:ascii="Times New Roman" w:hAnsi="Times New Roman"/>
          <w:b/>
          <w:color w:val="000000"/>
          <w:sz w:val="24"/>
          <w:szCs w:val="24"/>
        </w:rPr>
      </w:pPr>
      <w:r w:rsidRPr="008949B5">
        <w:rPr>
          <w:rFonts w:ascii="Times New Roman" w:eastAsiaTheme="minorHAnsi" w:hAnsi="Times New Roman"/>
          <w:b/>
          <w:sz w:val="24"/>
          <w:szCs w:val="24"/>
        </w:rPr>
        <w:t>201</w:t>
      </w:r>
      <w:r w:rsidR="00BD73B9">
        <w:rPr>
          <w:rFonts w:ascii="Times New Roman" w:eastAsiaTheme="minorHAnsi" w:hAnsi="Times New Roman"/>
          <w:b/>
          <w:sz w:val="24"/>
          <w:szCs w:val="24"/>
        </w:rPr>
        <w:t>8</w:t>
      </w:r>
      <w:bookmarkStart w:id="0" w:name="_GoBack"/>
      <w:bookmarkEnd w:id="0"/>
      <w:r w:rsidRPr="008949B5">
        <w:rPr>
          <w:rFonts w:ascii="Times New Roman" w:eastAsiaTheme="minorHAnsi" w:hAnsi="Times New Roman"/>
          <w:b/>
          <w:sz w:val="24"/>
          <w:szCs w:val="24"/>
        </w:rPr>
        <w:t>-02-13</w:t>
      </w:r>
      <w:r>
        <w:rPr>
          <w:rFonts w:ascii="Times New Roman" w:eastAsiaTheme="minorHAnsi" w:hAnsi="Times New Roman"/>
          <w:sz w:val="24"/>
          <w:szCs w:val="24"/>
        </w:rPr>
        <w:t xml:space="preserve"> </w:t>
      </w:r>
      <w:r w:rsidR="00903878" w:rsidRPr="00443330">
        <w:rPr>
          <w:rFonts w:ascii="Times New Roman" w:eastAsiaTheme="minorHAnsi" w:hAnsi="Times New Roman"/>
          <w:sz w:val="24"/>
          <w:szCs w:val="24"/>
        </w:rPr>
        <w:t>vykdant tęstinę parlamentinę kontrolę</w:t>
      </w:r>
      <w:r w:rsidR="00903878" w:rsidRPr="00443330">
        <w:rPr>
          <w:rFonts w:ascii="Times New Roman" w:hAnsi="Times New Roman"/>
          <w:sz w:val="24"/>
          <w:szCs w:val="24"/>
        </w:rPr>
        <w:t xml:space="preserve"> išklausyta </w:t>
      </w:r>
      <w:r w:rsidR="00903878" w:rsidRPr="00443330">
        <w:rPr>
          <w:rFonts w:ascii="Times New Roman" w:hAnsi="Times New Roman"/>
          <w:sz w:val="24"/>
          <w:szCs w:val="24"/>
          <w:lang w:eastAsia="lt-LT"/>
        </w:rPr>
        <w:t xml:space="preserve">vidaus reikalų ministro </w:t>
      </w:r>
      <w:r>
        <w:rPr>
          <w:rFonts w:ascii="Times New Roman" w:hAnsi="Times New Roman"/>
          <w:sz w:val="24"/>
          <w:szCs w:val="24"/>
          <w:lang w:eastAsia="lt-LT"/>
        </w:rPr>
        <w:br/>
      </w:r>
      <w:r w:rsidR="00903878" w:rsidRPr="00443330">
        <w:rPr>
          <w:rFonts w:ascii="Times New Roman" w:hAnsi="Times New Roman"/>
          <w:sz w:val="24"/>
          <w:szCs w:val="24"/>
          <w:lang w:eastAsia="lt-LT"/>
        </w:rPr>
        <w:t>E. Misiūno ir už regioninę plėtrą atsakingo viceministro</w:t>
      </w:r>
      <w:r>
        <w:rPr>
          <w:rFonts w:ascii="Times New Roman" w:hAnsi="Times New Roman"/>
          <w:sz w:val="24"/>
          <w:szCs w:val="24"/>
          <w:lang w:eastAsia="lt-LT"/>
        </w:rPr>
        <w:t xml:space="preserve"> </w:t>
      </w:r>
      <w:r w:rsidR="00903878" w:rsidRPr="00443330">
        <w:rPr>
          <w:rFonts w:ascii="Times New Roman" w:hAnsi="Times New Roman"/>
          <w:sz w:val="24"/>
          <w:szCs w:val="24"/>
          <w:lang w:eastAsia="lt-LT"/>
        </w:rPr>
        <w:t>T. Tamulevičiaus informacija apie Lietuvos regioninės politikos „Baltosios knygos“ įgyvendinimo dokumentų rengimo (tobulinimo) eigą. Informuota, kad Vidaus reikalų ministerija artimiausiu metu numato Vyriausybei teikti svarstyti ir tvirtinti su kitomis ministerijomis ir suinteresuotomis institucijomis (įstaigomis) suderintus Lietuvos regioninės politikos prioritet</w:t>
      </w:r>
      <w:r>
        <w:rPr>
          <w:rFonts w:ascii="Times New Roman" w:hAnsi="Times New Roman"/>
          <w:sz w:val="24"/>
          <w:szCs w:val="24"/>
          <w:lang w:eastAsia="lt-LT"/>
        </w:rPr>
        <w:t xml:space="preserve">ų </w:t>
      </w:r>
      <w:r w:rsidR="00903878" w:rsidRPr="00443330">
        <w:rPr>
          <w:rFonts w:ascii="Times New Roman" w:hAnsi="Times New Roman"/>
          <w:sz w:val="24"/>
          <w:szCs w:val="24"/>
          <w:lang w:eastAsia="lt-LT"/>
        </w:rPr>
        <w:t xml:space="preserve">iki 2030 metų (toliau – Prioritetai) ir Prioritetų įgyvendinimo priemonių iki 2020 metų plano projektus. Posėdžio metu detaliau buvo pristatyti trys iš keturių Prioritetų ir laikotarpiu iki 2020 metų numatytos įgyventi svarbiausios tų Prioritetų priemonės: darnaus ir tvaraus regionų ekonomikos augimo skatinimo prioritetas ir jo priemonė </w:t>
      </w:r>
      <w:r>
        <w:rPr>
          <w:rFonts w:ascii="Times New Roman" w:hAnsi="Times New Roman"/>
          <w:sz w:val="24"/>
          <w:szCs w:val="24"/>
          <w:lang w:eastAsia="lt-LT"/>
        </w:rPr>
        <w:t>–</w:t>
      </w:r>
      <w:r w:rsidR="00903878" w:rsidRPr="00443330">
        <w:rPr>
          <w:rFonts w:ascii="Times New Roman" w:hAnsi="Times New Roman"/>
          <w:sz w:val="24"/>
          <w:szCs w:val="24"/>
          <w:lang w:eastAsia="lt-LT"/>
        </w:rPr>
        <w:t xml:space="preserve"> 10 metų trukmės regionų plėtros planų rengimas nustatytų regionų (apskričių) specializacijos krypčių pagrindu; paslaugų ir darbo vietų prieinamumo didinimo prioritetas ir jo priemonės </w:t>
      </w:r>
      <w:r>
        <w:rPr>
          <w:rFonts w:ascii="Times New Roman" w:hAnsi="Times New Roman"/>
          <w:sz w:val="24"/>
          <w:szCs w:val="24"/>
          <w:lang w:eastAsia="lt-LT"/>
        </w:rPr>
        <w:t>–</w:t>
      </w:r>
      <w:r w:rsidR="00903878" w:rsidRPr="00443330">
        <w:rPr>
          <w:rFonts w:ascii="Times New Roman" w:hAnsi="Times New Roman"/>
          <w:sz w:val="24"/>
          <w:szCs w:val="24"/>
          <w:lang w:eastAsia="lt-LT"/>
        </w:rPr>
        <w:t xml:space="preserve"> regioninių viešojo transporto sistemų kūrimas ir regioninių viešųjų paslaugų diegimas kitose srityse; regioninės politikos įgyvendinimo sistemos veiksmingumo didinimo prioritetas ir jo priemonė </w:t>
      </w:r>
      <w:r>
        <w:rPr>
          <w:rFonts w:ascii="Times New Roman" w:hAnsi="Times New Roman"/>
          <w:sz w:val="24"/>
          <w:szCs w:val="24"/>
          <w:lang w:eastAsia="lt-LT"/>
        </w:rPr>
        <w:t>–</w:t>
      </w:r>
      <w:r w:rsidRPr="00443330">
        <w:rPr>
          <w:rFonts w:ascii="Times New Roman" w:hAnsi="Times New Roman"/>
          <w:sz w:val="24"/>
          <w:szCs w:val="24"/>
          <w:lang w:eastAsia="lt-LT"/>
        </w:rPr>
        <w:t xml:space="preserve"> </w:t>
      </w:r>
      <w:r w:rsidR="00443330" w:rsidRPr="00443330">
        <w:rPr>
          <w:rFonts w:ascii="Times New Roman" w:hAnsi="Times New Roman"/>
          <w:sz w:val="24"/>
          <w:szCs w:val="24"/>
          <w:lang w:eastAsia="lt-LT"/>
        </w:rPr>
        <w:t>regioninių</w:t>
      </w:r>
      <w:r w:rsidR="00903878" w:rsidRPr="00443330">
        <w:rPr>
          <w:rFonts w:ascii="Times New Roman" w:hAnsi="Times New Roman"/>
          <w:sz w:val="24"/>
          <w:szCs w:val="24"/>
          <w:lang w:eastAsia="lt-LT"/>
        </w:rPr>
        <w:t xml:space="preserve"> kompetencijos centrų steigimas. Išklausęs Vidaus reikalų ministerijos vadovų informaciją, </w:t>
      </w:r>
      <w:r w:rsidR="00443330" w:rsidRPr="00443330">
        <w:rPr>
          <w:rFonts w:ascii="Times New Roman" w:hAnsi="Times New Roman"/>
          <w:sz w:val="24"/>
          <w:szCs w:val="24"/>
          <w:lang w:eastAsia="lt-LT"/>
        </w:rPr>
        <w:t>Komitetas</w:t>
      </w:r>
      <w:r w:rsidR="00903878" w:rsidRPr="00443330">
        <w:rPr>
          <w:rFonts w:ascii="Times New Roman" w:hAnsi="Times New Roman"/>
          <w:sz w:val="24"/>
          <w:szCs w:val="24"/>
          <w:lang w:eastAsia="lt-LT"/>
        </w:rPr>
        <w:t xml:space="preserve"> išsakė nuomonę dėl atskirų siūlomų priemonių, kurias, jų nuomone, bus labai sunku įgyvendinti, taip pat pabrėžė, kad teikiamuose projektuose labiausiai pasigendama konkrečių siekių ir priemonių, kurie ne kartą buvo minėti VVSK inicijuotuose renginiuose ir kuriais būtų realiai stiprinamos apskričių regioninės plėtros tarybos, suformuojant joms atsakingas įstaigas, didinamos šių tarybų galios planuojant ir naudojant finansinius išteklius iš įvairių šaltinių regionų plėtros planuose nustatytiems tikslams ir priemonėms įgyvendinti, taip pat koordinuojant regionuose įgyvendinamas įvairių sektorių teritorinės plėtros priemones.</w:t>
      </w:r>
    </w:p>
    <w:p w14:paraId="48A60EEC" w14:textId="77777777" w:rsidR="00903878" w:rsidRPr="00443330" w:rsidRDefault="00903878" w:rsidP="00FF3BB5">
      <w:pPr>
        <w:spacing w:after="0" w:line="240" w:lineRule="auto"/>
        <w:ind w:firstLine="851"/>
        <w:jc w:val="both"/>
        <w:rPr>
          <w:rFonts w:ascii="Times New Roman" w:hAnsi="Times New Roman"/>
          <w:sz w:val="24"/>
          <w:szCs w:val="24"/>
        </w:rPr>
      </w:pPr>
    </w:p>
    <w:p w14:paraId="42136504" w14:textId="2EE6A636"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Valstybės valdomų įmonių pertvarka regioninės politikos aspektu</w:t>
      </w:r>
    </w:p>
    <w:p w14:paraId="7D172DBB" w14:textId="1FB382C6" w:rsidR="00F61EE8" w:rsidRPr="00443330" w:rsidRDefault="00F61EE8" w:rsidP="00F61EE8">
      <w:pPr>
        <w:spacing w:after="0" w:line="240" w:lineRule="auto"/>
        <w:ind w:firstLine="851"/>
        <w:jc w:val="both"/>
        <w:rPr>
          <w:rFonts w:ascii="Times New Roman" w:eastAsiaTheme="minorHAnsi" w:hAnsi="Times New Roman"/>
          <w:sz w:val="24"/>
          <w:szCs w:val="24"/>
        </w:rPr>
      </w:pPr>
      <w:r w:rsidRPr="008949B5">
        <w:rPr>
          <w:rFonts w:ascii="Times New Roman" w:eastAsiaTheme="minorHAnsi" w:hAnsi="Times New Roman" w:cstheme="minorBidi"/>
          <w:b/>
          <w:sz w:val="24"/>
          <w:szCs w:val="24"/>
        </w:rPr>
        <w:t>2018</w:t>
      </w:r>
      <w:r w:rsidR="008949B5" w:rsidRPr="008949B5">
        <w:rPr>
          <w:rFonts w:ascii="Times New Roman" w:eastAsiaTheme="minorHAnsi" w:hAnsi="Times New Roman" w:cstheme="minorBidi"/>
          <w:b/>
          <w:sz w:val="24"/>
          <w:szCs w:val="24"/>
        </w:rPr>
        <w:t>-</w:t>
      </w:r>
      <w:r w:rsidR="008949B5" w:rsidRPr="008949B5">
        <w:rPr>
          <w:rFonts w:ascii="Times New Roman" w:eastAsiaTheme="minorHAnsi" w:hAnsi="Times New Roman" w:cstheme="minorBidi"/>
          <w:b/>
          <w:sz w:val="24"/>
          <w:szCs w:val="24"/>
          <w:lang w:val="en-US"/>
        </w:rPr>
        <w:t>10-24</w:t>
      </w:r>
      <w:r w:rsidR="008949B5">
        <w:rPr>
          <w:rFonts w:ascii="Times New Roman" w:eastAsiaTheme="minorHAnsi" w:hAnsi="Times New Roman" w:cstheme="minorBidi"/>
          <w:sz w:val="24"/>
          <w:szCs w:val="24"/>
          <w:lang w:val="en-US"/>
        </w:rPr>
        <w:t xml:space="preserve"> </w:t>
      </w:r>
      <w:r w:rsidRPr="00443330">
        <w:rPr>
          <w:rFonts w:ascii="Times New Roman" w:eastAsiaTheme="minorHAnsi" w:hAnsi="Times New Roman" w:cstheme="minorBidi"/>
          <w:sz w:val="24"/>
          <w:szCs w:val="24"/>
        </w:rPr>
        <w:t>išklaus</w:t>
      </w:r>
      <w:r w:rsidR="00903878" w:rsidRPr="00443330">
        <w:rPr>
          <w:rFonts w:ascii="Times New Roman" w:eastAsiaTheme="minorHAnsi" w:hAnsi="Times New Roman" w:cstheme="minorBidi"/>
          <w:sz w:val="24"/>
          <w:szCs w:val="24"/>
        </w:rPr>
        <w:t>yta</w:t>
      </w:r>
      <w:r w:rsidRPr="00443330">
        <w:rPr>
          <w:rFonts w:ascii="Times New Roman" w:eastAsiaTheme="minorHAnsi" w:hAnsi="Times New Roman" w:cstheme="minorBidi"/>
          <w:sz w:val="24"/>
          <w:szCs w:val="24"/>
        </w:rPr>
        <w:t xml:space="preserve"> Ūkio ministerijos, Aplinkos ministerijos ir Susisiekimo </w:t>
      </w:r>
      <w:r w:rsidR="00443330" w:rsidRPr="00443330">
        <w:rPr>
          <w:rFonts w:ascii="Times New Roman" w:eastAsiaTheme="minorHAnsi" w:hAnsi="Times New Roman" w:cstheme="minorBidi"/>
          <w:sz w:val="24"/>
          <w:szCs w:val="24"/>
        </w:rPr>
        <w:t>ministerijos</w:t>
      </w:r>
      <w:r w:rsidRPr="00443330">
        <w:rPr>
          <w:rFonts w:ascii="Times New Roman" w:eastAsiaTheme="minorHAnsi" w:hAnsi="Times New Roman" w:cstheme="minorBidi"/>
          <w:sz w:val="24"/>
          <w:szCs w:val="24"/>
        </w:rPr>
        <w:t xml:space="preserve"> vadovų ir </w:t>
      </w:r>
      <w:r w:rsidRPr="00443330">
        <w:rPr>
          <w:rFonts w:ascii="Times New Roman" w:eastAsiaTheme="minorHAnsi" w:hAnsi="Times New Roman"/>
          <w:sz w:val="24"/>
          <w:szCs w:val="24"/>
        </w:rPr>
        <w:t>atstovų informacij</w:t>
      </w:r>
      <w:r w:rsidR="00903878" w:rsidRPr="00443330">
        <w:rPr>
          <w:rFonts w:ascii="Times New Roman" w:eastAsiaTheme="minorHAnsi" w:hAnsi="Times New Roman"/>
          <w:sz w:val="24"/>
          <w:szCs w:val="24"/>
        </w:rPr>
        <w:t xml:space="preserve">a </w:t>
      </w:r>
      <w:r w:rsidRPr="00443330">
        <w:rPr>
          <w:rFonts w:ascii="Times New Roman" w:eastAsiaTheme="minorHAnsi" w:hAnsi="Times New Roman"/>
          <w:sz w:val="24"/>
          <w:szCs w:val="24"/>
        </w:rPr>
        <w:t xml:space="preserve">apie šių ministerijų valdomų valstybės įmonių pertvarką ir kiek ta pertvarka </w:t>
      </w:r>
      <w:r w:rsidR="008D145D" w:rsidRPr="00443330">
        <w:rPr>
          <w:rFonts w:ascii="Times New Roman" w:eastAsiaTheme="minorHAnsi" w:hAnsi="Times New Roman"/>
          <w:sz w:val="24"/>
          <w:szCs w:val="24"/>
        </w:rPr>
        <w:t>susijusi</w:t>
      </w:r>
      <w:r w:rsidRPr="00443330">
        <w:rPr>
          <w:rFonts w:ascii="Times New Roman" w:eastAsiaTheme="minorHAnsi" w:hAnsi="Times New Roman"/>
          <w:sz w:val="24"/>
          <w:szCs w:val="24"/>
        </w:rPr>
        <w:t xml:space="preserve"> su regioninės politikos siekiais; išklaus</w:t>
      </w:r>
      <w:r w:rsidR="00903878" w:rsidRPr="00443330">
        <w:rPr>
          <w:rFonts w:ascii="Times New Roman" w:eastAsiaTheme="minorHAnsi" w:hAnsi="Times New Roman"/>
          <w:sz w:val="24"/>
          <w:szCs w:val="24"/>
        </w:rPr>
        <w:t>yta</w:t>
      </w:r>
      <w:r w:rsidRPr="00443330">
        <w:rPr>
          <w:rFonts w:ascii="Times New Roman" w:eastAsiaTheme="minorHAnsi" w:hAnsi="Times New Roman"/>
          <w:sz w:val="24"/>
          <w:szCs w:val="24"/>
        </w:rPr>
        <w:t xml:space="preserve"> Finansų ministerijos atstovų informacij</w:t>
      </w:r>
      <w:r w:rsidR="00903878" w:rsidRPr="00443330">
        <w:rPr>
          <w:rFonts w:ascii="Times New Roman" w:eastAsiaTheme="minorHAnsi" w:hAnsi="Times New Roman"/>
          <w:sz w:val="24"/>
          <w:szCs w:val="24"/>
        </w:rPr>
        <w:t>a</w:t>
      </w:r>
      <w:r w:rsidRPr="00443330">
        <w:rPr>
          <w:rFonts w:ascii="Times New Roman" w:eastAsiaTheme="minorHAnsi" w:hAnsi="Times New Roman"/>
          <w:sz w:val="24"/>
          <w:szCs w:val="24"/>
        </w:rPr>
        <w:t xml:space="preserve"> apie VĮ „Lietuvos prabavimo rūmai“ pertvarką; aptar</w:t>
      </w:r>
      <w:r w:rsidR="00903878" w:rsidRPr="00443330">
        <w:rPr>
          <w:rFonts w:ascii="Times New Roman" w:eastAsiaTheme="minorHAnsi" w:hAnsi="Times New Roman"/>
          <w:sz w:val="24"/>
          <w:szCs w:val="24"/>
        </w:rPr>
        <w:t>ti</w:t>
      </w:r>
      <w:r w:rsidRPr="00443330">
        <w:rPr>
          <w:rFonts w:ascii="Times New Roman" w:eastAsiaTheme="minorHAnsi" w:hAnsi="Times New Roman"/>
          <w:sz w:val="24"/>
          <w:szCs w:val="24"/>
        </w:rPr>
        <w:t xml:space="preserve"> valstybės valdomų įmonių vadovų ir darbuotojų darbo užmokesčio skirtum</w:t>
      </w:r>
      <w:r w:rsidR="00903878" w:rsidRPr="00443330">
        <w:rPr>
          <w:rFonts w:ascii="Times New Roman" w:eastAsiaTheme="minorHAnsi" w:hAnsi="Times New Roman"/>
          <w:sz w:val="24"/>
          <w:szCs w:val="24"/>
        </w:rPr>
        <w:t>ai</w:t>
      </w:r>
      <w:r w:rsidRPr="00443330">
        <w:rPr>
          <w:rFonts w:ascii="Times New Roman" w:eastAsiaTheme="minorHAnsi" w:hAnsi="Times New Roman"/>
          <w:sz w:val="24"/>
          <w:szCs w:val="24"/>
        </w:rPr>
        <w:t>; išklaus</w:t>
      </w:r>
      <w:r w:rsidR="00903878" w:rsidRPr="00443330">
        <w:rPr>
          <w:rFonts w:ascii="Times New Roman" w:eastAsiaTheme="minorHAnsi" w:hAnsi="Times New Roman"/>
          <w:sz w:val="24"/>
          <w:szCs w:val="24"/>
        </w:rPr>
        <w:t>yta</w:t>
      </w:r>
      <w:r w:rsidRPr="00443330">
        <w:rPr>
          <w:rFonts w:ascii="Times New Roman" w:eastAsiaTheme="minorHAnsi" w:hAnsi="Times New Roman"/>
          <w:sz w:val="24"/>
          <w:szCs w:val="24"/>
        </w:rPr>
        <w:t xml:space="preserve"> atsakingų institucijų (VRM / Policijos departamento ir ŽŪM / Žuvininkystės tarnybos) atstovų informacij</w:t>
      </w:r>
      <w:r w:rsidR="00903878" w:rsidRPr="00443330">
        <w:rPr>
          <w:rFonts w:ascii="Times New Roman" w:eastAsiaTheme="minorHAnsi" w:hAnsi="Times New Roman"/>
          <w:sz w:val="24"/>
          <w:szCs w:val="24"/>
        </w:rPr>
        <w:t>a</w:t>
      </w:r>
      <w:r w:rsidRPr="00443330">
        <w:rPr>
          <w:rFonts w:ascii="Times New Roman" w:eastAsiaTheme="minorHAnsi" w:hAnsi="Times New Roman"/>
          <w:sz w:val="24"/>
          <w:szCs w:val="24"/>
        </w:rPr>
        <w:t xml:space="preserve"> apie valstybės įstaigų padalinių uždarymą Ignalinos rajono savivaldybės teritorijoje (Seimo nario G. Kindurio prašymu).</w:t>
      </w:r>
    </w:p>
    <w:p w14:paraId="7D42529F" w14:textId="540F15D8"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Aptariant pirmąjį klausimą, </w:t>
      </w:r>
      <w:r w:rsidR="00903878" w:rsidRPr="00443330">
        <w:rPr>
          <w:rFonts w:ascii="Times New Roman" w:eastAsiaTheme="minorHAnsi" w:hAnsi="Times New Roman"/>
          <w:sz w:val="24"/>
          <w:szCs w:val="24"/>
        </w:rPr>
        <w:t xml:space="preserve">Komitetas informuotas </w:t>
      </w:r>
      <w:r w:rsidRPr="00443330">
        <w:rPr>
          <w:rFonts w:ascii="Times New Roman" w:eastAsiaTheme="minorHAnsi" w:hAnsi="Times New Roman"/>
          <w:sz w:val="24"/>
          <w:szCs w:val="24"/>
        </w:rPr>
        <w:t>apie Vyriausybės ir ministerijų  pastangas įgyvendinti Ekonominio bendradarbiavimo ir plėtros organizacijos (EBPO) rekomendacijas (t. y. peržiūrėti valstybės valdomų įmonių teisines formas, taikyti joms aukštesnius valdymo ir skaidrumo standartus, imtis priemonių, kad šios įmonės veiksmingiau naudotų jiems skirtą turtą ir išteklius, įvertinti valstybės įmonių veiklų atidavimo rinkai galimybes) ir kryptingai vykdomą valstybės įmonių pertvarką ir valstybės valdomų įmonių veiklos optimizavimą. Valstybės įmonių pertvarkos tikslas – valstybės įmonių teisinės formos keitimas į kitokią juridinių asmenų teisinę formą (įgyvendinus VĮ pertvarkos priemones 11 valstybės įmonių numatytos pertvarkyti į UAB ir biudžetines įstaigas, 1 pertvarkyta į savivaldybės įmonę, 4 likviduotos, jų funkcijoms atlikti įsteigus viešąsias įstaigas, 5 bus sujungtos į 2 valstybės įmones). Valstybės valdomų bendrovių veiklos optimizavimo tikslas – sujun</w:t>
      </w:r>
      <w:r w:rsidR="008949B5">
        <w:rPr>
          <w:rFonts w:ascii="Times New Roman" w:eastAsiaTheme="minorHAnsi" w:hAnsi="Times New Roman"/>
          <w:sz w:val="24"/>
          <w:szCs w:val="24"/>
        </w:rPr>
        <w:t>g</w:t>
      </w:r>
      <w:r w:rsidRPr="00443330">
        <w:rPr>
          <w:rFonts w:ascii="Times New Roman" w:eastAsiaTheme="minorHAnsi" w:hAnsi="Times New Roman"/>
          <w:sz w:val="24"/>
          <w:szCs w:val="24"/>
        </w:rPr>
        <w:t>ti bendroves, vykdančias tapačias funkcijas, spręsti apie reikalingumą valstybei dalyvauti valstybės valdomų įmonių akcijų valdyme (įgyvendinus VVB optimizavimo priemones, 2 VVB būtų likviduotos, 6 įtrauktos į Privatizuotinų objektų sąrašą, 2 sujungtos ir po sujungimo pertvarkytos į viešąją įstaigą, 1 išskaidyta į 3 bendroves ir 2 iš jų įtrauktos į Privatizuotinų objektų sąrašą, 1 VVB ir toliau vykdytų specialiuosius įpareigojimus</w:t>
      </w:r>
      <w:r w:rsidR="008949B5">
        <w:rPr>
          <w:rFonts w:ascii="Times New Roman" w:eastAsiaTheme="minorHAnsi" w:hAnsi="Times New Roman"/>
          <w:sz w:val="24"/>
          <w:szCs w:val="24"/>
        </w:rPr>
        <w:t>)</w:t>
      </w:r>
      <w:r w:rsidRPr="00443330">
        <w:rPr>
          <w:rFonts w:ascii="Times New Roman" w:eastAsiaTheme="minorHAnsi" w:hAnsi="Times New Roman"/>
          <w:sz w:val="24"/>
          <w:szCs w:val="24"/>
        </w:rPr>
        <w:t>. Diskutuojant paaiškėjo, kad VĮ pertvarka ir VVB veiklos optimizavimas nėra siejami su valstybės valdomų įmonių buveinių ar kitų padalinių perkėlimu į regionus; teisė priimti sprendimus dėl kiekvienos įmonės buveinės ar padalinio dislokacijos suteikta tai valstybės institucijai, kurios valdymo srityje veikia konkreti valstybės valdoma įmonė. ŪM atstovai pažymėjo, kad ŪM neprieštarauja ir net skatina atsakingų valstybės institucijų vadovų sprendimus ir veiksmus perkelti valstybės valdomų įmonių buveines ar padalinius į regionus, nesutelkiant jų didžiuosiuose Lietuvos miestuose, ypatingai Vilniuje.</w:t>
      </w:r>
    </w:p>
    <w:p w14:paraId="746888FB" w14:textId="77777777"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Aptariant antrąjį klausimą, išsiaiškinta, kad Vyriausybė 2018-08-13 Vyriausybės pasitarimo sprendimu patvirtintame Valstybės įmonių pertvarkos priemonių plane VĮ „Lietuvos prabavimo rūmai“ pertvarkos terminą  perkėlė iš 2018 m. gruodžio mėn. į 2019 m. gruodžio  mėn., bet nusprendė nekeisti šios VĮ pertvarkymo būdo. </w:t>
      </w:r>
    </w:p>
    <w:p w14:paraId="695C02B0" w14:textId="2B7C5707"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Aptariant trečiąjį klausimą, buvo diskutuota dėl viešosios įstaigos „Stebėsenos ir prognozių agentūra“ pateiktų duomenų (2018 m. 1 pusmetį priskaičiuotas brutto </w:t>
      </w:r>
      <w:r w:rsidR="008949B5">
        <w:rPr>
          <w:rFonts w:ascii="Times New Roman" w:eastAsiaTheme="minorHAnsi" w:hAnsi="Times New Roman"/>
          <w:sz w:val="24"/>
          <w:szCs w:val="24"/>
        </w:rPr>
        <w:t>darbo užmokestis</w:t>
      </w:r>
      <w:r w:rsidRPr="00443330">
        <w:rPr>
          <w:rFonts w:ascii="Times New Roman" w:eastAsiaTheme="minorHAnsi" w:hAnsi="Times New Roman"/>
          <w:sz w:val="24"/>
          <w:szCs w:val="24"/>
        </w:rPr>
        <w:t xml:space="preserve">) apie 26 valstybės valdomų įmonių (VVĮ) vadovų ir tų įmonių darbuotojų apmokėjimo skirtumus. Išaiškėjo, kad </w:t>
      </w:r>
      <w:r w:rsidRPr="00443330">
        <w:rPr>
          <w:rFonts w:ascii="Times New Roman" w:eastAsiaTheme="minorHAnsi" w:hAnsi="Times New Roman"/>
          <w:b/>
          <w:i/>
          <w:sz w:val="24"/>
          <w:szCs w:val="24"/>
        </w:rPr>
        <w:t xml:space="preserve"> </w:t>
      </w:r>
      <w:r w:rsidRPr="00443330">
        <w:rPr>
          <w:rFonts w:ascii="Times New Roman" w:eastAsiaTheme="minorHAnsi" w:hAnsi="Times New Roman"/>
          <w:sz w:val="24"/>
          <w:szCs w:val="24"/>
        </w:rPr>
        <w:t xml:space="preserve">didžiausias </w:t>
      </w:r>
      <w:r w:rsidR="008949B5">
        <w:rPr>
          <w:rFonts w:ascii="Times New Roman" w:eastAsiaTheme="minorHAnsi" w:hAnsi="Times New Roman"/>
          <w:sz w:val="24"/>
          <w:szCs w:val="24"/>
        </w:rPr>
        <w:t>darbo užmokesčio</w:t>
      </w:r>
      <w:r w:rsidRPr="00443330">
        <w:rPr>
          <w:rFonts w:ascii="Times New Roman" w:eastAsiaTheme="minorHAnsi" w:hAnsi="Times New Roman"/>
          <w:sz w:val="24"/>
          <w:szCs w:val="24"/>
        </w:rPr>
        <w:t xml:space="preserve"> skirtumas tarp VVĮ vadovų ir tų įmonių darbuotojų 2018 m. 1 pusmetį buvo AB „Lietuvos paštas“ (santykis 12,1:1), VĮ „Lietuvos oro uostai“ (santykis 9,6:1) ir VĮ „Klaipėdos valstybinio jūros uosto direkcija“ (santykis 8,2:1). Posėdyje dalyvavęs Susisiekimo ministras pažadėjo išsiaiškinti to priežastis ir imtis atitinkamų priemonių.</w:t>
      </w:r>
    </w:p>
    <w:p w14:paraId="09DFFD5F" w14:textId="77777777" w:rsidR="00F61EE8" w:rsidRPr="00443330" w:rsidRDefault="00F61EE8" w:rsidP="00F61EE8">
      <w:pPr>
        <w:spacing w:after="0" w:line="240" w:lineRule="auto"/>
        <w:ind w:firstLine="851"/>
        <w:jc w:val="both"/>
        <w:rPr>
          <w:rFonts w:ascii="Times New Roman" w:eastAsiaTheme="minorHAnsi" w:hAnsi="Times New Roman"/>
          <w:sz w:val="24"/>
          <w:szCs w:val="24"/>
        </w:rPr>
      </w:pPr>
    </w:p>
    <w:p w14:paraId="7107DA69" w14:textId="33A0BF21"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Dėl švietimo ir mokslo įstaig</w:t>
      </w:r>
      <w:r w:rsidR="00BC4E0F">
        <w:rPr>
          <w:rFonts w:ascii="Times New Roman" w:hAnsi="Times New Roman"/>
          <w:b/>
          <w:sz w:val="24"/>
          <w:szCs w:val="24"/>
        </w:rPr>
        <w:t>ų pertvarkos regioniniu aspektu</w:t>
      </w:r>
      <w:r w:rsidRPr="00443330">
        <w:rPr>
          <w:rFonts w:ascii="Times New Roman" w:hAnsi="Times New Roman"/>
          <w:b/>
          <w:sz w:val="24"/>
          <w:szCs w:val="24"/>
        </w:rPr>
        <w:t xml:space="preserve"> </w:t>
      </w:r>
    </w:p>
    <w:p w14:paraId="5552D120" w14:textId="08A86ECB" w:rsidR="00F61EE8" w:rsidRPr="00443330" w:rsidRDefault="00F61EE8" w:rsidP="00F61EE8">
      <w:pPr>
        <w:spacing w:after="0" w:line="240" w:lineRule="auto"/>
        <w:ind w:firstLine="851"/>
        <w:jc w:val="both"/>
        <w:rPr>
          <w:rFonts w:ascii="Times New Roman" w:eastAsia="Times New Roman" w:hAnsi="Times New Roman"/>
          <w:sz w:val="24"/>
          <w:szCs w:val="24"/>
        </w:rPr>
      </w:pPr>
      <w:r w:rsidRPr="008949B5">
        <w:rPr>
          <w:rFonts w:ascii="Times New Roman" w:eastAsiaTheme="minorHAnsi" w:hAnsi="Times New Roman" w:cstheme="minorBidi"/>
          <w:b/>
          <w:sz w:val="24"/>
          <w:szCs w:val="24"/>
        </w:rPr>
        <w:t>2018</w:t>
      </w:r>
      <w:r w:rsidR="008949B5" w:rsidRPr="008949B5">
        <w:rPr>
          <w:rFonts w:ascii="Times New Roman" w:eastAsiaTheme="minorHAnsi" w:hAnsi="Times New Roman" w:cstheme="minorBidi"/>
          <w:b/>
          <w:sz w:val="24"/>
          <w:szCs w:val="24"/>
        </w:rPr>
        <w:t>-11-14</w:t>
      </w:r>
      <w:r w:rsidR="008949B5">
        <w:rPr>
          <w:rFonts w:ascii="Times New Roman" w:eastAsiaTheme="minorHAnsi" w:hAnsi="Times New Roman" w:cstheme="minorBidi"/>
          <w:sz w:val="24"/>
          <w:szCs w:val="24"/>
        </w:rPr>
        <w:t xml:space="preserve"> </w:t>
      </w:r>
      <w:r w:rsidRPr="00443330">
        <w:rPr>
          <w:rFonts w:ascii="Times New Roman" w:eastAsiaTheme="minorHAnsi" w:hAnsi="Times New Roman"/>
          <w:sz w:val="24"/>
          <w:szCs w:val="24"/>
        </w:rPr>
        <w:t>išklaus</w:t>
      </w:r>
      <w:r w:rsidR="00200466" w:rsidRPr="00443330">
        <w:rPr>
          <w:rFonts w:ascii="Times New Roman" w:eastAsiaTheme="minorHAnsi" w:hAnsi="Times New Roman"/>
          <w:sz w:val="24"/>
          <w:szCs w:val="24"/>
        </w:rPr>
        <w:t>yta</w:t>
      </w:r>
      <w:r w:rsidRPr="00443330">
        <w:rPr>
          <w:rFonts w:ascii="Times New Roman" w:eastAsiaTheme="minorHAnsi" w:hAnsi="Times New Roman"/>
          <w:sz w:val="24"/>
          <w:szCs w:val="24"/>
        </w:rPr>
        <w:t xml:space="preserve"> Švietimo ir mokslo ministerijos informacij</w:t>
      </w:r>
      <w:r w:rsidR="00200466" w:rsidRPr="00443330">
        <w:rPr>
          <w:rFonts w:ascii="Times New Roman" w:eastAsiaTheme="minorHAnsi" w:hAnsi="Times New Roman"/>
          <w:sz w:val="24"/>
          <w:szCs w:val="24"/>
        </w:rPr>
        <w:t>a</w:t>
      </w:r>
      <w:r w:rsidRPr="00443330">
        <w:rPr>
          <w:rFonts w:ascii="Times New Roman" w:eastAsiaTheme="minorHAnsi" w:hAnsi="Times New Roman"/>
          <w:sz w:val="24"/>
          <w:szCs w:val="24"/>
        </w:rPr>
        <w:t xml:space="preserve"> apie  ministerijos sumanymus ir vykdomą veiklą tobulinant valstybinių kolegijų ir pertvarkant profesinio mokymo įstaigų sektorių, tobulinimo/pertvarkymo proceso metu kylančius iššūkius, taip pat pertvarkymų pridėtinę naudą regionų plėtrai</w:t>
      </w:r>
      <w:r w:rsidR="00200466" w:rsidRPr="00443330">
        <w:rPr>
          <w:rFonts w:ascii="Times New Roman" w:eastAsiaTheme="minorHAnsi" w:hAnsi="Times New Roman"/>
          <w:sz w:val="24"/>
          <w:szCs w:val="24"/>
        </w:rPr>
        <w:t xml:space="preserve"> ir </w:t>
      </w:r>
      <w:r w:rsidRPr="00443330">
        <w:rPr>
          <w:rFonts w:ascii="Times New Roman" w:eastAsiaTheme="minorHAnsi" w:hAnsi="Times New Roman"/>
          <w:sz w:val="24"/>
          <w:szCs w:val="24"/>
        </w:rPr>
        <w:t xml:space="preserve">apie </w:t>
      </w:r>
      <w:r w:rsidRPr="00443330">
        <w:rPr>
          <w:rFonts w:ascii="Times New Roman" w:eastAsia="Times New Roman" w:hAnsi="Times New Roman"/>
          <w:sz w:val="24"/>
          <w:szCs w:val="24"/>
        </w:rPr>
        <w:t>švietimo reformos, vykdomos savivaldybių lygmeniu</w:t>
      </w:r>
      <w:r w:rsidR="008949B5">
        <w:rPr>
          <w:rFonts w:ascii="Times New Roman" w:eastAsia="Times New Roman" w:hAnsi="Times New Roman"/>
          <w:sz w:val="24"/>
          <w:szCs w:val="24"/>
        </w:rPr>
        <w:t>,</w:t>
      </w:r>
      <w:r w:rsidRPr="00443330">
        <w:rPr>
          <w:rFonts w:ascii="Times New Roman" w:eastAsia="Times New Roman" w:hAnsi="Times New Roman"/>
          <w:sz w:val="24"/>
          <w:szCs w:val="24"/>
        </w:rPr>
        <w:t xml:space="preserve">  įgyvendinimo procese kylančias problemas ir iššūkius.</w:t>
      </w:r>
    </w:p>
    <w:p w14:paraId="652D9084" w14:textId="3DDA0047"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imes New Roman" w:hAnsi="Times New Roman"/>
          <w:sz w:val="24"/>
          <w:szCs w:val="24"/>
        </w:rPr>
        <w:t xml:space="preserve">Aptariant pirmąjį klausimą paaiškėjo, kad ministerijos sumanymai ir vykdoma veikla yra vertinama nevienareikšmiškai. Tą akivaizdžiai įrodo Lietuvos kolegijų konferencijos 2018 m. spalio 30 d. kreipimasis, adresuotas Respublikos Prezidentei, Švietimo ir mokslo ministrei ir Seimo Švietimo ir mokslo komiteto pirmininkui. Kreipimesi kritiškai, bet pozityviai vertinami ministerijos siekiai, bet tuo pačiu išreiškiamas nuogąstavimas dėl valstybinių kolegijų sektoriaus tinklo pertvarkos (kolegijų jungimo), kas gali turėti neigiamos įtakos regionų plėtrai. Kreipimesi teikiami konstruktyvūs siūlymai tobulinti valstybinių kolegijų sektorių (dėl kolegijų tinklo pertvarkos, studijų programų peržiūros (programų restruktūrizavimo, besidubliuojančių naikinimo, naujų kūrimo), užsakomųjų taikomųjų tyrimų ir tokios veiklos kolegijose vertinimo tobulinimo, profesinių magistratūros studijų kolegijose diegimo, kolegijų finansavimo didinimo ir kt.), kurie netgi suskirstyti pagal įgyvendinimo eigą į tris etapus. Kreipimesi teiktus ir kitus siūlymus komentavo posėdyje dalyvavę Lietuvos kolegijų </w:t>
      </w:r>
      <w:r w:rsidR="00BC4E0F">
        <w:rPr>
          <w:rFonts w:ascii="Times New Roman" w:eastAsia="Times New Roman" w:hAnsi="Times New Roman"/>
          <w:sz w:val="24"/>
          <w:szCs w:val="24"/>
        </w:rPr>
        <w:t xml:space="preserve">direktorių </w:t>
      </w:r>
      <w:r w:rsidRPr="00443330">
        <w:rPr>
          <w:rFonts w:ascii="Times New Roman" w:eastAsia="Times New Roman" w:hAnsi="Times New Roman"/>
          <w:sz w:val="24"/>
          <w:szCs w:val="24"/>
        </w:rPr>
        <w:t xml:space="preserve">konferencijos atstovai. </w:t>
      </w:r>
      <w:r w:rsidR="00200466" w:rsidRPr="00443330">
        <w:rPr>
          <w:rFonts w:ascii="Times New Roman" w:eastAsia="Times New Roman" w:hAnsi="Times New Roman"/>
          <w:sz w:val="24"/>
          <w:szCs w:val="24"/>
        </w:rPr>
        <w:t>Komitetas</w:t>
      </w:r>
      <w:r w:rsidRPr="00443330">
        <w:rPr>
          <w:rFonts w:ascii="Times New Roman" w:eastAsiaTheme="minorHAnsi" w:hAnsi="Times New Roman"/>
          <w:sz w:val="24"/>
          <w:szCs w:val="24"/>
        </w:rPr>
        <w:t>, išklausę</w:t>
      </w:r>
      <w:r w:rsidR="00200466" w:rsidRPr="00443330">
        <w:rPr>
          <w:rFonts w:ascii="Times New Roman" w:eastAsiaTheme="minorHAnsi" w:hAnsi="Times New Roman"/>
          <w:sz w:val="24"/>
          <w:szCs w:val="24"/>
        </w:rPr>
        <w:t>s</w:t>
      </w:r>
      <w:r w:rsidRPr="00443330">
        <w:rPr>
          <w:rFonts w:ascii="Times New Roman" w:eastAsiaTheme="minorHAnsi" w:hAnsi="Times New Roman"/>
          <w:sz w:val="24"/>
          <w:szCs w:val="24"/>
        </w:rPr>
        <w:t xml:space="preserve"> Švietimo ir mokslo ministerijos ir Lietuvos kolegijų direktorių konferencijos pasisakymus, atkreipė dėmesį į tai, kad už šią valdymo sritį atsakinga ministerija, rengdama siūlymus (galimus scenarijus) dėl kolegijų ir profesinio mokymo įstaigų tinklo optimizavimo, jų studijų programų peržiūros, kolegijų ir mokyklų finansavimo tobulinimo nepakankamai konsultuojasi su apskrityse veiklą vykdančiomis regionų plėtros tarybomis. Atsižvelgiant į tai, Komitetas nusprendė kreiptis į regionų plėtros tarybas ir paprašyti jų iki 2018 m. gruodžio 10 d. pateikti savo nuomonę ir pasiūlymus dėl apskričių teritorijose veiklą vykdančių kolegijų ir profesinio mokymo įstaigų sektorių galimos pertvarkos, siekiant tobulinti jų tinklą, veiklos kokybę ir finansavimą bei didinti jų vaidmenį regionų plėtroje.</w:t>
      </w:r>
    </w:p>
    <w:p w14:paraId="200DF444" w14:textId="77777777" w:rsidR="00F61EE8" w:rsidRPr="00443330" w:rsidRDefault="00F61EE8" w:rsidP="000215C5">
      <w:pPr>
        <w:spacing w:after="0" w:line="240" w:lineRule="auto"/>
        <w:ind w:firstLine="709"/>
        <w:jc w:val="both"/>
        <w:rPr>
          <w:rFonts w:ascii="Times New Roman" w:eastAsia="Times New Roman" w:hAnsi="Times New Roman"/>
          <w:sz w:val="24"/>
          <w:szCs w:val="24"/>
        </w:rPr>
      </w:pPr>
      <w:r w:rsidRPr="00443330">
        <w:rPr>
          <w:rFonts w:ascii="Times New Roman" w:eastAsiaTheme="minorHAnsi" w:hAnsi="Times New Roman"/>
          <w:sz w:val="24"/>
          <w:szCs w:val="24"/>
        </w:rPr>
        <w:t xml:space="preserve">Aptariant antrąjį klausimą, kalbėta apie probleminius klausimus, kilusius savivaldybėse dėl mokytojų etatinio darbo apmokėjimo taikymo ir kt. </w:t>
      </w:r>
    </w:p>
    <w:p w14:paraId="5260A626" w14:textId="77777777" w:rsidR="00F61EE8" w:rsidRPr="00443330" w:rsidRDefault="00F61EE8" w:rsidP="00F61EE8">
      <w:pPr>
        <w:spacing w:after="0" w:line="240" w:lineRule="auto"/>
        <w:ind w:firstLine="851"/>
        <w:jc w:val="both"/>
        <w:rPr>
          <w:rFonts w:ascii="Times New Roman" w:eastAsiaTheme="minorHAnsi" w:hAnsi="Times New Roman" w:cstheme="minorBidi"/>
          <w:sz w:val="24"/>
          <w:szCs w:val="24"/>
        </w:rPr>
      </w:pPr>
      <w:r w:rsidRPr="00443330">
        <w:rPr>
          <w:rFonts w:ascii="Times New Roman" w:eastAsiaTheme="minorHAnsi" w:hAnsi="Times New Roman" w:cstheme="minorBidi"/>
          <w:sz w:val="24"/>
          <w:szCs w:val="24"/>
        </w:rPr>
        <w:t xml:space="preserve"> </w:t>
      </w:r>
    </w:p>
    <w:p w14:paraId="60D2EAA7" w14:textId="0E96F0D4" w:rsidR="00F61EE8" w:rsidRPr="00443330" w:rsidRDefault="00F61EE8" w:rsidP="00F61EE8">
      <w:pPr>
        <w:spacing w:after="0" w:line="240" w:lineRule="auto"/>
        <w:ind w:firstLine="720"/>
        <w:jc w:val="both"/>
        <w:rPr>
          <w:rFonts w:ascii="Times New Roman" w:hAnsi="Times New Roman"/>
          <w:b/>
          <w:sz w:val="24"/>
          <w:szCs w:val="24"/>
        </w:rPr>
      </w:pPr>
      <w:r w:rsidRPr="00443330">
        <w:rPr>
          <w:rFonts w:ascii="Times New Roman" w:hAnsi="Times New Roman"/>
          <w:b/>
          <w:sz w:val="24"/>
          <w:szCs w:val="24"/>
        </w:rPr>
        <w:t xml:space="preserve">Dėl Migracijos departamento pertvarkos </w:t>
      </w:r>
    </w:p>
    <w:p w14:paraId="1680E342" w14:textId="7216096F" w:rsidR="00F61EE8" w:rsidRPr="00443330" w:rsidRDefault="00F61EE8" w:rsidP="00F61EE8">
      <w:pPr>
        <w:spacing w:line="240" w:lineRule="auto"/>
        <w:ind w:firstLine="720"/>
        <w:jc w:val="both"/>
        <w:rPr>
          <w:rFonts w:ascii="Times New Roman" w:eastAsia="Times New Roman" w:hAnsi="Times New Roman"/>
          <w:sz w:val="24"/>
          <w:szCs w:val="24"/>
        </w:rPr>
      </w:pPr>
      <w:r w:rsidRPr="00BC4E0F">
        <w:rPr>
          <w:rFonts w:ascii="Times New Roman" w:eastAsiaTheme="minorHAnsi" w:hAnsi="Times New Roman" w:cstheme="minorBidi"/>
          <w:b/>
          <w:sz w:val="24"/>
          <w:szCs w:val="24"/>
        </w:rPr>
        <w:t>2018</w:t>
      </w:r>
      <w:r w:rsidR="00BC4E0F" w:rsidRPr="00BC4E0F">
        <w:rPr>
          <w:rFonts w:ascii="Times New Roman" w:eastAsiaTheme="minorHAnsi" w:hAnsi="Times New Roman" w:cstheme="minorBidi"/>
          <w:b/>
          <w:sz w:val="24"/>
          <w:szCs w:val="24"/>
        </w:rPr>
        <w:t>-11-28</w:t>
      </w:r>
      <w:r w:rsidR="00BC4E0F">
        <w:rPr>
          <w:rFonts w:ascii="Times New Roman" w:eastAsiaTheme="minorHAnsi" w:hAnsi="Times New Roman" w:cstheme="minorBidi"/>
          <w:sz w:val="24"/>
          <w:szCs w:val="24"/>
        </w:rPr>
        <w:t xml:space="preserve"> </w:t>
      </w:r>
      <w:r w:rsidRPr="00443330">
        <w:rPr>
          <w:rFonts w:ascii="Times New Roman" w:eastAsiaTheme="minorHAnsi" w:hAnsi="Times New Roman" w:cstheme="minorBidi"/>
          <w:sz w:val="24"/>
          <w:szCs w:val="24"/>
        </w:rPr>
        <w:t>išklaus</w:t>
      </w:r>
      <w:r w:rsidR="00200466" w:rsidRPr="00443330">
        <w:rPr>
          <w:rFonts w:ascii="Times New Roman" w:eastAsiaTheme="minorHAnsi" w:hAnsi="Times New Roman" w:cstheme="minorBidi"/>
          <w:sz w:val="24"/>
          <w:szCs w:val="24"/>
        </w:rPr>
        <w:t>yta</w:t>
      </w:r>
      <w:r w:rsidRPr="00443330">
        <w:rPr>
          <w:rFonts w:ascii="Times New Roman" w:eastAsiaTheme="minorHAnsi" w:hAnsi="Times New Roman" w:cstheme="minorBidi"/>
          <w:sz w:val="24"/>
          <w:szCs w:val="24"/>
        </w:rPr>
        <w:t xml:space="preserve"> Vidaus reikalų ministerijos informacij</w:t>
      </w:r>
      <w:r w:rsidR="00200466" w:rsidRPr="00443330">
        <w:rPr>
          <w:rFonts w:ascii="Times New Roman" w:eastAsiaTheme="minorHAnsi" w:hAnsi="Times New Roman" w:cstheme="minorBidi"/>
          <w:sz w:val="24"/>
          <w:szCs w:val="24"/>
        </w:rPr>
        <w:t>a</w:t>
      </w:r>
      <w:r w:rsidRPr="00443330">
        <w:rPr>
          <w:rFonts w:ascii="Times New Roman" w:eastAsiaTheme="minorHAnsi" w:hAnsi="Times New Roman" w:cstheme="minorBidi"/>
          <w:sz w:val="24"/>
          <w:szCs w:val="24"/>
        </w:rPr>
        <w:t xml:space="preserve"> </w:t>
      </w:r>
      <w:r w:rsidRPr="00443330">
        <w:rPr>
          <w:rFonts w:ascii="Times New Roman" w:eastAsia="Times New Roman" w:hAnsi="Times New Roman"/>
          <w:sz w:val="24"/>
          <w:szCs w:val="24"/>
        </w:rPr>
        <w:t xml:space="preserve">apie numatomą Migracijos departamento prie Vidaus reikalų ministerijos pertvarką (funkcijų iš Policijos departamento migracijos srityje perėmimą, Migracijos departamento teritorinių padalinių (skyrių) steigimą, jų dislokaciją, žmogiškuosius išteklius juose (etatų skaičių, nuotolines darbo vietas), taip pat jų veiklos materialinį-finansinį užtikrinimą ir kt. </w:t>
      </w:r>
      <w:r w:rsidR="00200466" w:rsidRPr="00443330">
        <w:rPr>
          <w:rFonts w:ascii="Times New Roman" w:eastAsia="Times New Roman" w:hAnsi="Times New Roman"/>
          <w:sz w:val="24"/>
          <w:szCs w:val="24"/>
        </w:rPr>
        <w:t xml:space="preserve">Komitetas </w:t>
      </w:r>
      <w:r w:rsidRPr="00443330">
        <w:rPr>
          <w:rFonts w:ascii="Times New Roman" w:eastAsia="Times New Roman" w:hAnsi="Times New Roman"/>
          <w:sz w:val="24"/>
          <w:szCs w:val="24"/>
        </w:rPr>
        <w:t>informuot</w:t>
      </w:r>
      <w:r w:rsidR="00200466" w:rsidRPr="00443330">
        <w:rPr>
          <w:rFonts w:ascii="Times New Roman" w:eastAsia="Times New Roman" w:hAnsi="Times New Roman"/>
          <w:sz w:val="24"/>
          <w:szCs w:val="24"/>
        </w:rPr>
        <w:t>as</w:t>
      </w:r>
      <w:r w:rsidRPr="00443330">
        <w:rPr>
          <w:rFonts w:ascii="Times New Roman" w:eastAsia="Times New Roman" w:hAnsi="Times New Roman"/>
          <w:sz w:val="24"/>
          <w:szCs w:val="24"/>
        </w:rPr>
        <w:t xml:space="preserve"> apie Migracijos </w:t>
      </w:r>
      <w:r w:rsidR="00BC4E0F">
        <w:rPr>
          <w:rFonts w:ascii="Times New Roman" w:eastAsia="Times New Roman" w:hAnsi="Times New Roman"/>
          <w:sz w:val="24"/>
          <w:szCs w:val="24"/>
        </w:rPr>
        <w:t xml:space="preserve">departamento </w:t>
      </w:r>
      <w:r w:rsidRPr="00443330">
        <w:rPr>
          <w:rFonts w:ascii="Times New Roman" w:eastAsia="Times New Roman" w:hAnsi="Times New Roman"/>
          <w:sz w:val="24"/>
          <w:szCs w:val="24"/>
        </w:rPr>
        <w:t xml:space="preserve">pertvarkos siekius (patrauklumo didinimas, aiškesnių ir paprastesnių procedūrų sukūrimas, aukštesnių aptarnavimo standartų </w:t>
      </w:r>
      <w:r w:rsidR="00443330" w:rsidRPr="00443330">
        <w:rPr>
          <w:rFonts w:ascii="Times New Roman" w:eastAsia="Times New Roman" w:hAnsi="Times New Roman"/>
          <w:sz w:val="24"/>
          <w:szCs w:val="24"/>
        </w:rPr>
        <w:t>nustatymas ir</w:t>
      </w:r>
      <w:r w:rsidRPr="00443330">
        <w:rPr>
          <w:rFonts w:ascii="Times New Roman" w:eastAsia="Times New Roman" w:hAnsi="Times New Roman"/>
          <w:sz w:val="24"/>
          <w:szCs w:val="24"/>
        </w:rPr>
        <w:t xml:space="preserve"> kt.), apie numatytą Migracijos departamento struktūrą, susidėsiančią iš departamento centrinių padalinių ir 10 teritorinių padalinių, iš kurių 5 skyrių teisėmis ir 5 biuro teisėmis (nustatant skirtingą ratą funkcijų), apie parengtą ir įgyvendinamą Migracijos funkcijų pertvarkos planą. </w:t>
      </w:r>
    </w:p>
    <w:p w14:paraId="23657C2A" w14:textId="0683C1A8" w:rsidR="00F61EE8" w:rsidRPr="00443330" w:rsidRDefault="00F61EE8" w:rsidP="00F61EE8">
      <w:pPr>
        <w:spacing w:after="0" w:line="240" w:lineRule="auto"/>
        <w:jc w:val="both"/>
        <w:rPr>
          <w:rFonts w:ascii="Times New Roman" w:hAnsi="Times New Roman"/>
          <w:b/>
          <w:sz w:val="24"/>
          <w:szCs w:val="24"/>
        </w:rPr>
      </w:pPr>
      <w:r w:rsidRPr="00443330">
        <w:rPr>
          <w:rFonts w:ascii="Times New Roman" w:eastAsiaTheme="minorHAnsi" w:hAnsi="Times New Roman" w:cstheme="minorBidi"/>
          <w:sz w:val="24"/>
          <w:szCs w:val="24"/>
        </w:rPr>
        <w:t xml:space="preserve">             </w:t>
      </w:r>
      <w:r w:rsidRPr="00443330">
        <w:rPr>
          <w:rFonts w:ascii="Times New Roman" w:hAnsi="Times New Roman"/>
          <w:b/>
          <w:sz w:val="24"/>
          <w:szCs w:val="24"/>
        </w:rPr>
        <w:t>Dėl Nacionalinės žemės tarnybos decentralizacijos, funkcijų dalies perdavimo savivaldybėms</w:t>
      </w:r>
    </w:p>
    <w:p w14:paraId="3DAE0217" w14:textId="5C7A17E9" w:rsidR="00200466" w:rsidRPr="00443330" w:rsidRDefault="00F61EE8" w:rsidP="00F61EE8">
      <w:pPr>
        <w:spacing w:after="0" w:line="240" w:lineRule="auto"/>
        <w:jc w:val="both"/>
        <w:rPr>
          <w:rFonts w:ascii="Times New Roman" w:hAnsi="Times New Roman"/>
          <w:sz w:val="24"/>
          <w:szCs w:val="24"/>
          <w:lang w:eastAsia="lt-LT"/>
        </w:rPr>
      </w:pPr>
      <w:r w:rsidRPr="00BC4E0F">
        <w:rPr>
          <w:rFonts w:ascii="Times New Roman" w:hAnsi="Times New Roman"/>
          <w:b/>
          <w:sz w:val="24"/>
          <w:szCs w:val="24"/>
        </w:rPr>
        <w:t xml:space="preserve">              </w:t>
      </w:r>
      <w:r w:rsidRPr="00BC4E0F">
        <w:rPr>
          <w:rFonts w:ascii="Times New Roman" w:eastAsiaTheme="minorHAnsi" w:hAnsi="Times New Roman" w:cstheme="minorBidi"/>
          <w:b/>
          <w:sz w:val="24"/>
          <w:szCs w:val="24"/>
        </w:rPr>
        <w:t>2018</w:t>
      </w:r>
      <w:r w:rsidR="00BC4E0F" w:rsidRPr="00BC4E0F">
        <w:rPr>
          <w:rFonts w:ascii="Times New Roman" w:eastAsiaTheme="minorHAnsi" w:hAnsi="Times New Roman" w:cstheme="minorBidi"/>
          <w:b/>
          <w:sz w:val="24"/>
          <w:szCs w:val="24"/>
        </w:rPr>
        <w:t>-</w:t>
      </w:r>
      <w:r w:rsidR="00BC4E0F" w:rsidRPr="00BC4E0F">
        <w:rPr>
          <w:rFonts w:ascii="Times New Roman" w:eastAsiaTheme="minorHAnsi" w:hAnsi="Times New Roman" w:cstheme="minorBidi"/>
          <w:b/>
          <w:sz w:val="24"/>
          <w:szCs w:val="24"/>
          <w:lang w:val="en-US"/>
        </w:rPr>
        <w:t>12-05</w:t>
      </w:r>
      <w:r w:rsidR="00BC4E0F">
        <w:rPr>
          <w:rFonts w:ascii="Times New Roman" w:eastAsiaTheme="minorHAnsi" w:hAnsi="Times New Roman" w:cstheme="minorBidi"/>
          <w:sz w:val="24"/>
          <w:szCs w:val="24"/>
          <w:lang w:val="en-US"/>
        </w:rPr>
        <w:t xml:space="preserve"> </w:t>
      </w:r>
      <w:r w:rsidR="00200466" w:rsidRPr="00443330">
        <w:rPr>
          <w:rFonts w:ascii="Times New Roman" w:eastAsiaTheme="minorHAnsi" w:hAnsi="Times New Roman" w:cstheme="minorBidi"/>
          <w:sz w:val="24"/>
          <w:szCs w:val="24"/>
        </w:rPr>
        <w:t xml:space="preserve">Komitetas </w:t>
      </w:r>
      <w:r w:rsidRPr="00443330">
        <w:rPr>
          <w:rFonts w:ascii="Times New Roman" w:eastAsia="Times New Roman" w:hAnsi="Times New Roman"/>
          <w:sz w:val="24"/>
          <w:szCs w:val="24"/>
        </w:rPr>
        <w:t xml:space="preserve">išklausė </w:t>
      </w:r>
      <w:r w:rsidRPr="00443330">
        <w:rPr>
          <w:rFonts w:ascii="Times New Roman" w:hAnsi="Times New Roman"/>
          <w:sz w:val="24"/>
          <w:szCs w:val="24"/>
          <w:lang w:eastAsia="lt-LT"/>
        </w:rPr>
        <w:t xml:space="preserve">Žemės ūkio ministerijos ir Aleksandro Stulginskio universiteto (toliau – ASU) atstovų informaciją apie mokslinės studijos „Efektyvus ir racionalus žemės valdymas ir administravimas“ tikslus, atliktus darbus (esamos situacijos įvertinimas, užsienio patirties analizė, socialinių grupių apklausa ir kt.) ir gautus rezultatus: keturių vertintų valstybinės žemės administravimo tobulinimo modelių (alternatyvų) privalumus ir trūkumus, studijos išvadas ir siūlymus vykdyti tam tikrus valstybinės žemės administravimo pertvarkymus. Komiteto posėdyje dalyvavusiems Lietuvos savivaldybių asociacijos atstovams informavus, kad savivaldybių vadovai ir Lietuvos savivaldybių asociacijos administracija, jų neįtraukus į mokslinės studijos metu vykdytą socialinių grupių apklausą, neturėjo galimybės šiais klausimais tinkamai išdėstyti savo požiūrio ir pateikti pasiūlymų problemoms spręsti, Komitetas nusprendė kreiptis į Lietuvos savivaldybių asociaciją dėl ASU mokslinės studijos išvadų ir pasiūlymų. 2018 m. gruodžio 19 d. gavus iš LSA Lietuvos savivaldybių asociacijos Žemės valdymo ir kaimo reikalų komiteto nuomonę dėl minėtos ASU mokslinės studijos, paaiškėjo, kad LSA ŽVKRK ASU parengtos studijos išvadoms nepritaria ir todėl Žemės ūkio ministerijai pateikė siūlymą papildomai nagrinėti dar vieną valstybinės žemės administravimo tobulinimo variantą kaip alternatyvą valstybinės žemės perdavimui valdyti patikėjimo teise savivaldybėms – t. y. numatyti Nacionalinės žemės tarnybos reorganizavimą, atsisakant jai vykdomos žemės valdų (sklypų) kaimo vietovėse formavimo organizatoriaus funkcijos ir paliekant bei stiprinant jos kaip kontroliuojančios institucijos funkciją. Komitetas 2018-12-26 raštu paprašė ŽŪM iki 2019 m. kovo 1 d. pateikti Komitetui argumentuotą nuomonę  dėl </w:t>
      </w:r>
      <w:r w:rsidR="00BC4E0F">
        <w:rPr>
          <w:rFonts w:ascii="Times New Roman" w:hAnsi="Times New Roman"/>
          <w:sz w:val="24"/>
          <w:szCs w:val="24"/>
          <w:lang w:eastAsia="lt-LT"/>
        </w:rPr>
        <w:t>dėl šio pasiūlymo</w:t>
      </w:r>
      <w:r w:rsidRPr="00443330">
        <w:rPr>
          <w:rFonts w:ascii="Times New Roman" w:hAnsi="Times New Roman"/>
          <w:sz w:val="24"/>
          <w:szCs w:val="24"/>
          <w:lang w:eastAsia="lt-LT"/>
        </w:rPr>
        <w:t xml:space="preserve"> ir, pritarus tokiam siūlymui, dėl jo įgyvendinimo galimybių </w:t>
      </w:r>
      <w:r w:rsidR="00BC4E0F">
        <w:rPr>
          <w:rFonts w:ascii="Times New Roman" w:hAnsi="Times New Roman"/>
          <w:sz w:val="24"/>
          <w:szCs w:val="24"/>
          <w:lang w:eastAsia="lt-LT"/>
        </w:rPr>
        <w:t>bei</w:t>
      </w:r>
      <w:r w:rsidRPr="00443330">
        <w:rPr>
          <w:rFonts w:ascii="Times New Roman" w:hAnsi="Times New Roman"/>
          <w:sz w:val="24"/>
          <w:szCs w:val="24"/>
          <w:lang w:eastAsia="lt-LT"/>
        </w:rPr>
        <w:t xml:space="preserve"> </w:t>
      </w:r>
      <w:r w:rsidR="00BC4E0F">
        <w:rPr>
          <w:rFonts w:ascii="Times New Roman" w:hAnsi="Times New Roman"/>
          <w:sz w:val="24"/>
          <w:szCs w:val="24"/>
          <w:lang w:eastAsia="lt-LT"/>
        </w:rPr>
        <w:t>d</w:t>
      </w:r>
      <w:r w:rsidRPr="00443330">
        <w:rPr>
          <w:rFonts w:ascii="Times New Roman" w:hAnsi="Times New Roman"/>
          <w:sz w:val="24"/>
          <w:szCs w:val="24"/>
          <w:lang w:eastAsia="lt-LT"/>
        </w:rPr>
        <w:t xml:space="preserve">ėl galimybės didinti savivaldybių teises  disponuojant joms patikėjimo teise perduotais valstybinės žemės sklypais ūkinei-komercinei veiklai (pvz. sudaryti sąlygas ne aukciono būdu išsinuomoti valstybinės žemės sklypą, perduotą savivaldybei valdyti patikėjimo teise, investitoriui, tenkinančiam nustatytus reikalavimus ir įsipareigojančiam per nustatytą terminą sukurti (išplėsti) verslą ir darbo vietas ir pan.). </w:t>
      </w:r>
    </w:p>
    <w:p w14:paraId="07591C45" w14:textId="7A1B3874" w:rsidR="00F61EE8" w:rsidRPr="00443330" w:rsidRDefault="00F61EE8" w:rsidP="00200466">
      <w:pPr>
        <w:spacing w:after="0" w:line="240" w:lineRule="auto"/>
        <w:ind w:firstLine="851"/>
        <w:jc w:val="both"/>
        <w:rPr>
          <w:rFonts w:ascii="Times New Roman" w:eastAsia="Times New Roman" w:hAnsi="Times New Roman"/>
          <w:sz w:val="24"/>
          <w:szCs w:val="24"/>
          <w:lang w:eastAsia="lt-LT"/>
        </w:rPr>
      </w:pPr>
      <w:r w:rsidRPr="00443330">
        <w:rPr>
          <w:rFonts w:ascii="Times New Roman" w:hAnsi="Times New Roman"/>
          <w:sz w:val="24"/>
          <w:szCs w:val="24"/>
          <w:lang w:eastAsia="lt-LT"/>
        </w:rPr>
        <w:t>ŽŪM atsakymas ir jame pateikta nuomonė bus aptariama Seimo pavasario sesijo</w:t>
      </w:r>
      <w:r w:rsidR="00200466" w:rsidRPr="00443330">
        <w:rPr>
          <w:rFonts w:ascii="Times New Roman" w:hAnsi="Times New Roman"/>
          <w:sz w:val="24"/>
          <w:szCs w:val="24"/>
          <w:lang w:eastAsia="lt-LT"/>
        </w:rPr>
        <w:t>je</w:t>
      </w:r>
      <w:r w:rsidRPr="00443330">
        <w:rPr>
          <w:rFonts w:ascii="Times New Roman" w:hAnsi="Times New Roman"/>
          <w:sz w:val="24"/>
          <w:szCs w:val="24"/>
          <w:lang w:eastAsia="lt-LT"/>
        </w:rPr>
        <w:t>.</w:t>
      </w:r>
    </w:p>
    <w:p w14:paraId="009E41B6" w14:textId="77777777" w:rsidR="00F61EE8" w:rsidRPr="00443330" w:rsidRDefault="00F61EE8" w:rsidP="00F61EE8">
      <w:pPr>
        <w:spacing w:after="0" w:line="240" w:lineRule="auto"/>
        <w:ind w:firstLine="851"/>
        <w:jc w:val="both"/>
        <w:rPr>
          <w:rFonts w:ascii="Times New Roman" w:hAnsi="Times New Roman"/>
          <w:b/>
          <w:sz w:val="24"/>
          <w:szCs w:val="24"/>
        </w:rPr>
      </w:pPr>
    </w:p>
    <w:p w14:paraId="0AD1EF18" w14:textId="77777777" w:rsidR="00BC4E0F"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Valstybinio audito ataskaitos „Ar valstybės ir savivaldybių dalyvavimas valdant viešąsias įstaigas užtikrina naudą visuomenei“ rekomendacijų įgyvendinimas ir Viešojo sektoriaus įstaigų sistemos tobulinimo gairių įgyvendinimo veiksmų plano vykdymo pažanga</w:t>
      </w:r>
    </w:p>
    <w:p w14:paraId="3802A0B9" w14:textId="2F41CFE9" w:rsidR="00F61EE8" w:rsidRPr="00443330" w:rsidRDefault="00F61EE8" w:rsidP="00F61EE8">
      <w:pPr>
        <w:spacing w:after="0" w:line="240" w:lineRule="auto"/>
        <w:ind w:firstLine="851"/>
        <w:jc w:val="both"/>
        <w:rPr>
          <w:rFonts w:ascii="Times New Roman" w:eastAsiaTheme="minorHAnsi" w:hAnsi="Times New Roman"/>
          <w:sz w:val="24"/>
          <w:szCs w:val="24"/>
        </w:rPr>
      </w:pPr>
      <w:r w:rsidRPr="00BC4E0F">
        <w:rPr>
          <w:rFonts w:ascii="Times New Roman" w:eastAsiaTheme="minorHAnsi" w:hAnsi="Times New Roman" w:cstheme="minorBidi"/>
          <w:b/>
          <w:sz w:val="24"/>
          <w:szCs w:val="24"/>
        </w:rPr>
        <w:t>2018</w:t>
      </w:r>
      <w:r w:rsidR="00BC4E0F" w:rsidRPr="00BC4E0F">
        <w:rPr>
          <w:rFonts w:ascii="Times New Roman" w:eastAsiaTheme="minorHAnsi" w:hAnsi="Times New Roman" w:cstheme="minorBidi"/>
          <w:b/>
          <w:sz w:val="24"/>
          <w:szCs w:val="24"/>
        </w:rPr>
        <w:t>-</w:t>
      </w:r>
      <w:r w:rsidR="00BC4E0F" w:rsidRPr="00BC4E0F">
        <w:rPr>
          <w:rFonts w:ascii="Times New Roman" w:eastAsiaTheme="minorHAnsi" w:hAnsi="Times New Roman" w:cstheme="minorBidi"/>
          <w:b/>
          <w:sz w:val="24"/>
          <w:szCs w:val="24"/>
          <w:lang w:val="en-US"/>
        </w:rPr>
        <w:t xml:space="preserve">12-12 </w:t>
      </w:r>
      <w:r w:rsidRPr="00443330">
        <w:rPr>
          <w:rFonts w:ascii="Times New Roman" w:eastAsia="Times New Roman" w:hAnsi="Times New Roman"/>
          <w:sz w:val="24"/>
          <w:szCs w:val="24"/>
        </w:rPr>
        <w:t>išklaus</w:t>
      </w:r>
      <w:r w:rsidR="00E26553" w:rsidRPr="00443330">
        <w:rPr>
          <w:rFonts w:ascii="Times New Roman" w:eastAsia="Times New Roman" w:hAnsi="Times New Roman"/>
          <w:sz w:val="24"/>
          <w:szCs w:val="24"/>
        </w:rPr>
        <w:t xml:space="preserve">yta </w:t>
      </w:r>
      <w:r w:rsidRPr="00443330">
        <w:rPr>
          <w:rFonts w:ascii="Times New Roman" w:eastAsia="Times New Roman" w:hAnsi="Times New Roman"/>
          <w:sz w:val="24"/>
          <w:szCs w:val="24"/>
        </w:rPr>
        <w:t xml:space="preserve">Vidaus reikalų </w:t>
      </w:r>
      <w:r w:rsidRPr="00443330">
        <w:rPr>
          <w:rFonts w:ascii="Times New Roman" w:hAnsi="Times New Roman"/>
          <w:sz w:val="24"/>
          <w:szCs w:val="24"/>
          <w:lang w:eastAsia="lt-LT"/>
        </w:rPr>
        <w:t>ministerijos informacij</w:t>
      </w:r>
      <w:r w:rsidR="00E26553" w:rsidRPr="00443330">
        <w:rPr>
          <w:rFonts w:ascii="Times New Roman" w:hAnsi="Times New Roman"/>
          <w:sz w:val="24"/>
          <w:szCs w:val="24"/>
          <w:lang w:eastAsia="lt-LT"/>
        </w:rPr>
        <w:t>a</w:t>
      </w:r>
      <w:r w:rsidRPr="00443330">
        <w:rPr>
          <w:rFonts w:ascii="Times New Roman" w:hAnsi="Times New Roman"/>
          <w:sz w:val="24"/>
          <w:szCs w:val="24"/>
          <w:lang w:eastAsia="lt-LT"/>
        </w:rPr>
        <w:t xml:space="preserve"> apie </w:t>
      </w:r>
      <w:r w:rsidRPr="00443330">
        <w:rPr>
          <w:rFonts w:ascii="Times New Roman" w:eastAsiaTheme="minorHAnsi" w:hAnsi="Times New Roman"/>
          <w:sz w:val="24"/>
          <w:szCs w:val="24"/>
        </w:rPr>
        <w:t xml:space="preserve">Viešojo sektoriaus įstaigų sistemos tobulinimo gairių (toliau – Gairės) įgyvendinimo veiksmų plano  (toliau – Veiksmų planas) įgyvendinimo pažangą. </w:t>
      </w:r>
      <w:r w:rsidR="00E26553" w:rsidRPr="00443330">
        <w:rPr>
          <w:rFonts w:ascii="Times New Roman" w:eastAsiaTheme="minorHAnsi" w:hAnsi="Times New Roman"/>
          <w:sz w:val="24"/>
          <w:szCs w:val="24"/>
        </w:rPr>
        <w:t xml:space="preserve">Komitetas </w:t>
      </w:r>
      <w:r w:rsidRPr="00443330">
        <w:rPr>
          <w:rFonts w:ascii="Times New Roman" w:eastAsiaTheme="minorHAnsi" w:hAnsi="Times New Roman"/>
          <w:sz w:val="24"/>
          <w:szCs w:val="24"/>
        </w:rPr>
        <w:t>informuot</w:t>
      </w:r>
      <w:r w:rsidR="00E26553" w:rsidRPr="00443330">
        <w:rPr>
          <w:rFonts w:ascii="Times New Roman" w:eastAsiaTheme="minorHAnsi" w:hAnsi="Times New Roman"/>
          <w:sz w:val="24"/>
          <w:szCs w:val="24"/>
        </w:rPr>
        <w:t>as</w:t>
      </w:r>
      <w:r w:rsidRPr="00443330">
        <w:rPr>
          <w:rFonts w:ascii="Times New Roman" w:eastAsiaTheme="minorHAnsi" w:hAnsi="Times New Roman"/>
          <w:sz w:val="24"/>
          <w:szCs w:val="24"/>
        </w:rPr>
        <w:t>, kad vykdant Veiksmų plano priemones</w:t>
      </w:r>
      <w:r w:rsidR="00E26553" w:rsidRPr="00443330">
        <w:rPr>
          <w:rFonts w:ascii="Times New Roman" w:eastAsiaTheme="minorHAnsi" w:hAnsi="Times New Roman"/>
          <w:sz w:val="24"/>
          <w:szCs w:val="24"/>
        </w:rPr>
        <w:t xml:space="preserve"> </w:t>
      </w:r>
      <w:r w:rsidRPr="00443330">
        <w:rPr>
          <w:rFonts w:ascii="Times New Roman" w:eastAsiaTheme="minorHAnsi" w:hAnsi="Times New Roman"/>
          <w:sz w:val="24"/>
          <w:szCs w:val="24"/>
        </w:rPr>
        <w:t xml:space="preserve">parengta metodinė informacija Gairėms įgyvendinti valstybės biudžetinėse įstaigose, kuri buvo paskelbta VRM administruojamoje svetainėje </w:t>
      </w:r>
      <w:hyperlink r:id="rId238" w:history="1">
        <w:r w:rsidRPr="00443330">
          <w:rPr>
            <w:rStyle w:val="Hipersaitas"/>
            <w:rFonts w:ascii="Times New Roman" w:eastAsiaTheme="minorHAnsi" w:hAnsi="Times New Roman"/>
            <w:sz w:val="24"/>
            <w:szCs w:val="24"/>
          </w:rPr>
          <w:t>http://vakokybe.vrm.lt/</w:t>
        </w:r>
      </w:hyperlink>
      <w:r w:rsidRPr="00443330">
        <w:rPr>
          <w:rFonts w:ascii="Times New Roman" w:eastAsiaTheme="minorHAnsi" w:hAnsi="Times New Roman"/>
          <w:sz w:val="24"/>
          <w:szCs w:val="24"/>
        </w:rPr>
        <w:t xml:space="preserve"> </w:t>
      </w:r>
      <w:r w:rsidR="00E26553" w:rsidRPr="00443330">
        <w:rPr>
          <w:rFonts w:ascii="Times New Roman" w:eastAsiaTheme="minorHAnsi" w:hAnsi="Times New Roman"/>
          <w:sz w:val="24"/>
          <w:szCs w:val="24"/>
        </w:rPr>
        <w:t xml:space="preserve">ir </w:t>
      </w:r>
      <w:r w:rsidRPr="00443330">
        <w:rPr>
          <w:rFonts w:ascii="Times New Roman" w:eastAsiaTheme="minorHAnsi" w:hAnsi="Times New Roman"/>
          <w:sz w:val="24"/>
          <w:szCs w:val="24"/>
        </w:rPr>
        <w:t>rekomendacijos, kurios bus taikomos vertinant likusias viešojo sektoriaus įstaigas: viešąsias įstaigas, kurių savininkė ar dalininkė yra valstybė ar savivaldybė, valstybės ir savivaldybių įmones bei valstybės ir savivaldybių valdomas bendroves, bus parengtos artimiausiu metu</w:t>
      </w:r>
      <w:r w:rsidR="00E26553" w:rsidRPr="00443330">
        <w:rPr>
          <w:rFonts w:ascii="Times New Roman" w:eastAsiaTheme="minorHAnsi" w:hAnsi="Times New Roman"/>
          <w:sz w:val="24"/>
          <w:szCs w:val="24"/>
        </w:rPr>
        <w:t xml:space="preserve">. Taip pat </w:t>
      </w:r>
      <w:r w:rsidRPr="00443330">
        <w:rPr>
          <w:rFonts w:ascii="Times New Roman" w:eastAsiaTheme="minorHAnsi" w:hAnsi="Times New Roman"/>
          <w:sz w:val="24"/>
          <w:szCs w:val="24"/>
        </w:rPr>
        <w:t>Vyriausybė priėmė sprendimą  dėl Vidaus reikalų ministerijos parengtos ir pateiktos Pavyzdinės ministerijos administracijos struktūros ir Pavyzdinės įstaigos prie ministerijos administracijos struktūros</w:t>
      </w:r>
      <w:r w:rsidR="00E26553" w:rsidRPr="00443330">
        <w:rPr>
          <w:rFonts w:ascii="Times New Roman" w:eastAsiaTheme="minorHAnsi" w:hAnsi="Times New Roman"/>
          <w:sz w:val="24"/>
          <w:szCs w:val="24"/>
        </w:rPr>
        <w:t xml:space="preserve">. </w:t>
      </w:r>
      <w:r w:rsidRPr="00443330">
        <w:rPr>
          <w:rFonts w:ascii="Times New Roman" w:eastAsiaTheme="minorHAnsi" w:hAnsi="Times New Roman"/>
          <w:sz w:val="24"/>
          <w:szCs w:val="24"/>
        </w:rPr>
        <w:t>Vidaus reikalų ministerija rengia konsoliduotą Viešojo administravimo įstatymo pakeitimo įstatymo projektą</w:t>
      </w:r>
      <w:r w:rsidR="00E26553" w:rsidRPr="00443330">
        <w:rPr>
          <w:rFonts w:ascii="Times New Roman" w:eastAsiaTheme="minorHAnsi" w:hAnsi="Times New Roman"/>
          <w:sz w:val="24"/>
          <w:szCs w:val="24"/>
        </w:rPr>
        <w:t>. S</w:t>
      </w:r>
      <w:r w:rsidRPr="00443330">
        <w:rPr>
          <w:rFonts w:ascii="Times New Roman" w:eastAsiaTheme="minorHAnsi" w:hAnsi="Times New Roman"/>
          <w:sz w:val="24"/>
          <w:szCs w:val="24"/>
        </w:rPr>
        <w:t>urinkta informacija apie ministerijose sudarytas darbo grupes, kurioms pavesta atlikti pavaldžių viešojo sektoriaus įstaigų atitikties Gairėms įvertinimo veiksmus ir parengti pasiūlymus Gairių neatitikimams šalinti, taip pat surinkta informacija apie ministerijose paskirtus su Vidaus reikalų ministerija kontaktus nuolat palaikysiančius asmenis, kuriems teikiamos nuolatinės konsultacijos</w:t>
      </w:r>
      <w:r w:rsidR="00E26553" w:rsidRPr="00443330">
        <w:rPr>
          <w:rFonts w:ascii="Times New Roman" w:eastAsiaTheme="minorHAnsi" w:hAnsi="Times New Roman"/>
          <w:sz w:val="24"/>
          <w:szCs w:val="24"/>
        </w:rPr>
        <w:t xml:space="preserve">. </w:t>
      </w:r>
      <w:r w:rsidRPr="00443330">
        <w:rPr>
          <w:rFonts w:ascii="Times New Roman" w:eastAsiaTheme="minorHAnsi" w:hAnsi="Times New Roman"/>
          <w:sz w:val="24"/>
          <w:szCs w:val="24"/>
        </w:rPr>
        <w:t>Vidaus reikalų ministerija sudarė tarpinstitucinę darbo grupę, kuriai yra pavesta iki 2020 m. birželio 1 d. įvertinti savivaldybių viešojo sektoriaus įstaigų atitiktį Gairėms, parengti informaciją apie atlikto įvertinimo rezultatus ir pateikti ją vidaus reikalų ministrui.</w:t>
      </w:r>
    </w:p>
    <w:p w14:paraId="57DC9DFD" w14:textId="70C94745" w:rsidR="00F61EE8" w:rsidRPr="00443330" w:rsidRDefault="00E26553"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w:t>
      </w:r>
      <w:r w:rsidR="00F61EE8" w:rsidRPr="00443330">
        <w:rPr>
          <w:rFonts w:ascii="Times New Roman" w:eastAsiaTheme="minorHAnsi" w:hAnsi="Times New Roman"/>
          <w:sz w:val="24"/>
          <w:szCs w:val="24"/>
        </w:rPr>
        <w:t>po diskusijos dėl valstybinio audito ataskaitos rekomendacijų įgyvendinimo ir Gairių veiksmų plano vykdymo eigos, nusprendė kreiptis į Ministrą Pirmininką ir jį informuoti, kad:</w:t>
      </w:r>
    </w:p>
    <w:p w14:paraId="45A5E95F" w14:textId="20612ECB"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1. </w:t>
      </w:r>
      <w:r w:rsidR="00E26553" w:rsidRPr="00443330">
        <w:rPr>
          <w:rFonts w:ascii="Times New Roman" w:eastAsiaTheme="minorHAnsi" w:hAnsi="Times New Roman"/>
          <w:sz w:val="24"/>
          <w:szCs w:val="24"/>
        </w:rPr>
        <w:t>P</w:t>
      </w:r>
      <w:r w:rsidRPr="00443330">
        <w:rPr>
          <w:rFonts w:ascii="Times New Roman" w:eastAsiaTheme="minorHAnsi" w:hAnsi="Times New Roman"/>
          <w:sz w:val="24"/>
          <w:szCs w:val="24"/>
        </w:rPr>
        <w:t>agal Valstybės kontrolės vykdomos V</w:t>
      </w:r>
      <w:r w:rsidRPr="00443330">
        <w:rPr>
          <w:rFonts w:ascii="Times New Roman" w:eastAsiaTheme="minorHAnsi" w:hAnsi="Times New Roman"/>
          <w:bCs/>
          <w:sz w:val="24"/>
          <w:szCs w:val="24"/>
        </w:rPr>
        <w:t>alstybinio audito ataskaitos „Ar valstybės ir savivaldybių dalyvavimas valdant viešąsias įstaigas užtikrina naudą visuomenei“ įgyvendinimo stebėsenos suvestinę iš 9 Rekomendacijų įgyvendinimo plane numatytų priemonių tik 2 priemonės yra laikomos įgyvendintos ir jų stebėsena baigta, 7 priemonės yra laikomos įgyvendintos iš dalies ir visų 9 priemonių įgyvendinimas vėlavo;</w:t>
      </w:r>
    </w:p>
    <w:p w14:paraId="08F6C206" w14:textId="63A70CAF"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bCs/>
          <w:sz w:val="24"/>
          <w:szCs w:val="24"/>
        </w:rPr>
        <w:t xml:space="preserve">2. </w:t>
      </w:r>
      <w:r w:rsidR="00E26553" w:rsidRPr="00443330">
        <w:rPr>
          <w:rFonts w:ascii="Times New Roman" w:eastAsiaTheme="minorHAnsi" w:hAnsi="Times New Roman"/>
          <w:bCs/>
          <w:sz w:val="24"/>
          <w:szCs w:val="24"/>
        </w:rPr>
        <w:t>K</w:t>
      </w:r>
      <w:r w:rsidRPr="00443330">
        <w:rPr>
          <w:rFonts w:ascii="Times New Roman" w:eastAsiaTheme="minorHAnsi" w:hAnsi="Times New Roman"/>
          <w:bCs/>
          <w:sz w:val="24"/>
          <w:szCs w:val="24"/>
        </w:rPr>
        <w:t>yla abejonių, ar vykdant Rekomendacijų įgyvendinimo plano pirmąją priemonę ir patvirtinant Lietuvos Respublikos Vyriausybės 2018 m. gegužės 16 d. nutarimu Nr. 495 viešojo sektoriaus įstaigų sistemos tobulinimo gaires, buvo pasirinkta tinkama valstybės strateginio dokumento forma;</w:t>
      </w:r>
    </w:p>
    <w:p w14:paraId="7D7E11DB" w14:textId="34B65326" w:rsidR="00F61EE8" w:rsidRPr="00443330" w:rsidRDefault="00F61EE8"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bCs/>
          <w:sz w:val="24"/>
          <w:szCs w:val="24"/>
        </w:rPr>
        <w:t xml:space="preserve">3. </w:t>
      </w:r>
      <w:r w:rsidR="00E26553" w:rsidRPr="00443330">
        <w:rPr>
          <w:rFonts w:ascii="Times New Roman" w:eastAsiaTheme="minorHAnsi" w:hAnsi="Times New Roman"/>
          <w:bCs/>
          <w:sz w:val="24"/>
          <w:szCs w:val="24"/>
        </w:rPr>
        <w:t>K</w:t>
      </w:r>
      <w:r w:rsidRPr="00443330">
        <w:rPr>
          <w:rFonts w:ascii="Times New Roman" w:eastAsiaTheme="minorHAnsi" w:hAnsi="Times New Roman"/>
          <w:bCs/>
          <w:sz w:val="24"/>
          <w:szCs w:val="24"/>
        </w:rPr>
        <w:t>elia susirūpinimą Rekomendacijų įgyvendinimo plane numatytos 5-osios priemonės, skirtos, tobulinant teisinį reglamentavimą, patikslinti viešojo administravimo ir viešųjų paslaugų sąvokas, vykdymo terminų nesilaikymas ir kad Viešojo administravimo įstatymo pakeitimo įstatymo projektas Lietuvos Respublikos Seimui svarstyti turi būti pateiktas iki 2019 m. pavasario sesijos pradžios;</w:t>
      </w:r>
    </w:p>
    <w:p w14:paraId="687FE8CE" w14:textId="7DC7CF77" w:rsidR="00F61EE8" w:rsidRPr="00443330" w:rsidRDefault="00E26553"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bCs/>
          <w:sz w:val="24"/>
          <w:szCs w:val="24"/>
        </w:rPr>
        <w:t>5</w:t>
      </w:r>
      <w:r w:rsidR="00F61EE8" w:rsidRPr="00443330">
        <w:rPr>
          <w:rFonts w:ascii="Times New Roman" w:eastAsiaTheme="minorHAnsi" w:hAnsi="Times New Roman"/>
          <w:bCs/>
          <w:sz w:val="24"/>
          <w:szCs w:val="24"/>
        </w:rPr>
        <w:t xml:space="preserve">. </w:t>
      </w:r>
      <w:r w:rsidRPr="00443330">
        <w:rPr>
          <w:rFonts w:ascii="Times New Roman" w:eastAsiaTheme="minorHAnsi" w:hAnsi="Times New Roman"/>
          <w:bCs/>
          <w:sz w:val="24"/>
          <w:szCs w:val="24"/>
        </w:rPr>
        <w:t>Y</w:t>
      </w:r>
      <w:r w:rsidR="00F61EE8" w:rsidRPr="00443330">
        <w:rPr>
          <w:rFonts w:ascii="Times New Roman" w:eastAsiaTheme="minorHAnsi" w:hAnsi="Times New Roman"/>
          <w:bCs/>
          <w:sz w:val="24"/>
          <w:szCs w:val="24"/>
        </w:rPr>
        <w:t>ra svarbu kuo greičiau paskirti instituciją, kuri ne tik kauptų informaciją apie valstybės ir savivaldybių viešąsias įstaigas, bet ir būtų pajėgi tokią informaciją tinkamai analizuoti ir vertinti šalies mastu bei teikti vertingas rekomendacijas.</w:t>
      </w:r>
    </w:p>
    <w:p w14:paraId="0E13168F" w14:textId="50436FB4" w:rsidR="00F61EE8" w:rsidRPr="00443330" w:rsidRDefault="00E26553" w:rsidP="00F61EE8">
      <w:pPr>
        <w:spacing w:after="0" w:line="240" w:lineRule="auto"/>
        <w:ind w:firstLine="851"/>
        <w:jc w:val="both"/>
        <w:rPr>
          <w:rFonts w:ascii="Times New Roman" w:eastAsiaTheme="minorHAnsi" w:hAnsi="Times New Roman"/>
          <w:sz w:val="24"/>
          <w:szCs w:val="24"/>
        </w:rPr>
      </w:pPr>
      <w:r w:rsidRPr="00443330">
        <w:rPr>
          <w:rFonts w:ascii="Times New Roman" w:eastAsiaTheme="minorHAnsi" w:hAnsi="Times New Roman"/>
          <w:sz w:val="24"/>
          <w:szCs w:val="24"/>
        </w:rPr>
        <w:t>Komitetas nutarė k</w:t>
      </w:r>
      <w:r w:rsidR="00F61EE8" w:rsidRPr="00443330">
        <w:rPr>
          <w:rFonts w:ascii="Times New Roman" w:eastAsiaTheme="minorHAnsi" w:hAnsi="Times New Roman"/>
          <w:sz w:val="24"/>
          <w:szCs w:val="24"/>
        </w:rPr>
        <w:t>lausimus d</w:t>
      </w:r>
      <w:r w:rsidR="00F61EE8" w:rsidRPr="00443330">
        <w:rPr>
          <w:rFonts w:ascii="Times New Roman" w:eastAsiaTheme="minorHAnsi" w:hAnsi="Times New Roman"/>
          <w:bCs/>
          <w:sz w:val="24"/>
          <w:szCs w:val="24"/>
        </w:rPr>
        <w:t>ėl valstybinio audito ataskaitos „Ar valstybės ir savivaldybių dalyvavimas valdant viešąsias įstaigas užtikrina naudą visuomenei“ rekomendacijų įgyvendinimo ir dėl Viešojo sektoriaus įstaigų sistemos tobulinimo gairių įgyvendinimo veiksmų plano vykdymo pažangos pakartotinai svarstyti 2019 m. pavasario sesijo</w:t>
      </w:r>
      <w:r w:rsidRPr="00443330">
        <w:rPr>
          <w:rFonts w:ascii="Times New Roman" w:eastAsiaTheme="minorHAnsi" w:hAnsi="Times New Roman"/>
          <w:bCs/>
          <w:sz w:val="24"/>
          <w:szCs w:val="24"/>
        </w:rPr>
        <w:t>je.</w:t>
      </w:r>
      <w:r w:rsidR="00F61EE8" w:rsidRPr="00443330">
        <w:rPr>
          <w:rFonts w:ascii="Times New Roman" w:eastAsiaTheme="minorHAnsi" w:hAnsi="Times New Roman"/>
          <w:bCs/>
          <w:sz w:val="24"/>
          <w:szCs w:val="24"/>
        </w:rPr>
        <w:t xml:space="preserve"> </w:t>
      </w:r>
    </w:p>
    <w:p w14:paraId="0D5518C2" w14:textId="77777777" w:rsidR="00F61EE8" w:rsidRPr="00443330" w:rsidRDefault="00F61EE8" w:rsidP="00F61EE8">
      <w:pPr>
        <w:spacing w:after="0"/>
        <w:ind w:firstLine="851"/>
        <w:jc w:val="both"/>
        <w:rPr>
          <w:rFonts w:ascii="Times New Roman" w:hAnsi="Times New Roman"/>
          <w:b/>
          <w:sz w:val="24"/>
          <w:szCs w:val="24"/>
        </w:rPr>
      </w:pPr>
    </w:p>
    <w:p w14:paraId="62B5E22F" w14:textId="77777777" w:rsidR="00F61EE8" w:rsidRPr="00443330" w:rsidRDefault="00F61EE8" w:rsidP="00F61EE8">
      <w:pPr>
        <w:spacing w:after="0" w:line="240" w:lineRule="auto"/>
        <w:ind w:firstLine="851"/>
        <w:jc w:val="both"/>
        <w:rPr>
          <w:rFonts w:ascii="Times New Roman" w:hAnsi="Times New Roman"/>
          <w:b/>
          <w:sz w:val="24"/>
          <w:szCs w:val="24"/>
        </w:rPr>
      </w:pPr>
      <w:r w:rsidRPr="00443330">
        <w:rPr>
          <w:rFonts w:ascii="Times New Roman" w:hAnsi="Times New Roman"/>
          <w:b/>
          <w:sz w:val="24"/>
          <w:szCs w:val="24"/>
        </w:rPr>
        <w:t xml:space="preserve">Dėl savivaldybių vidinės decentralizacijos koncepcijos įgyvendinimo </w:t>
      </w:r>
    </w:p>
    <w:p w14:paraId="76B31EAE" w14:textId="1A5AA552" w:rsidR="00F61EE8" w:rsidRPr="00443330" w:rsidRDefault="00F61EE8" w:rsidP="00F61EE8">
      <w:pPr>
        <w:spacing w:after="0" w:line="240" w:lineRule="auto"/>
        <w:ind w:firstLine="851"/>
        <w:jc w:val="both"/>
        <w:rPr>
          <w:rFonts w:ascii="Times New Roman" w:eastAsiaTheme="minorHAnsi" w:hAnsi="Times New Roman" w:cstheme="minorBidi"/>
          <w:sz w:val="24"/>
          <w:szCs w:val="24"/>
        </w:rPr>
      </w:pPr>
      <w:r w:rsidRPr="00BC4E0F">
        <w:rPr>
          <w:rFonts w:ascii="Times New Roman" w:eastAsiaTheme="minorHAnsi" w:hAnsi="Times New Roman" w:cstheme="minorBidi"/>
          <w:b/>
          <w:sz w:val="24"/>
          <w:szCs w:val="24"/>
        </w:rPr>
        <w:t>2018</w:t>
      </w:r>
      <w:r w:rsidR="00BC4E0F" w:rsidRPr="00BC4E0F">
        <w:rPr>
          <w:rFonts w:ascii="Times New Roman" w:eastAsiaTheme="minorHAnsi" w:hAnsi="Times New Roman" w:cstheme="minorBidi"/>
          <w:b/>
          <w:sz w:val="24"/>
          <w:szCs w:val="24"/>
        </w:rPr>
        <w:t>-12-19</w:t>
      </w:r>
      <w:r w:rsidR="00BC4E0F">
        <w:rPr>
          <w:rFonts w:ascii="Times New Roman" w:eastAsiaTheme="minorHAnsi" w:hAnsi="Times New Roman" w:cstheme="minorBidi"/>
          <w:sz w:val="24"/>
          <w:szCs w:val="24"/>
        </w:rPr>
        <w:t xml:space="preserve"> </w:t>
      </w:r>
      <w:r w:rsidR="00E26553" w:rsidRPr="00443330">
        <w:rPr>
          <w:rFonts w:ascii="Times New Roman" w:eastAsiaTheme="minorHAnsi" w:hAnsi="Times New Roman" w:cstheme="minorBidi"/>
          <w:sz w:val="24"/>
          <w:szCs w:val="24"/>
        </w:rPr>
        <w:t xml:space="preserve">Komitetas </w:t>
      </w:r>
      <w:r w:rsidRPr="00443330">
        <w:rPr>
          <w:rFonts w:ascii="Times New Roman" w:eastAsiaTheme="minorHAnsi" w:hAnsi="Times New Roman" w:cstheme="minorBidi"/>
          <w:sz w:val="24"/>
          <w:szCs w:val="24"/>
        </w:rPr>
        <w:t xml:space="preserve">diskutavo dėl Vidaus reikalų ministerijos rašte pateiktos nuomonės dėl tikslingumo rengti Savivaldybių vidinės decentralizacijos koncepcijos 2-jo etapo įgyvendinimo priemonių planą. Atsižvelgiant į tai, kad didžioji dalis Vyriausybės nutarimu patvirtintos Savivaldybių vidinės decentralizacijos koncepcijos nuostatų yra realizuota, įgyvendinant 1-jo etapo priemonių planą, todėl rengti šios koncepcijos įgyvendinimo priemonių plano likusioms nuostatoms realizuoti gali būti netikslinga. </w:t>
      </w:r>
      <w:r w:rsidR="00E26553" w:rsidRPr="00443330">
        <w:rPr>
          <w:rFonts w:ascii="Times New Roman" w:eastAsiaTheme="minorHAnsi" w:hAnsi="Times New Roman" w:cstheme="minorBidi"/>
          <w:sz w:val="24"/>
          <w:szCs w:val="24"/>
        </w:rPr>
        <w:t xml:space="preserve">Komitetas </w:t>
      </w:r>
      <w:r w:rsidR="00443330" w:rsidRPr="00443330">
        <w:rPr>
          <w:rFonts w:ascii="Times New Roman" w:eastAsiaTheme="minorHAnsi" w:hAnsi="Times New Roman" w:cstheme="minorBidi"/>
          <w:sz w:val="24"/>
          <w:szCs w:val="24"/>
        </w:rPr>
        <w:t>nutarė</w:t>
      </w:r>
      <w:r w:rsidR="00E26553" w:rsidRPr="00443330">
        <w:rPr>
          <w:rFonts w:ascii="Times New Roman" w:eastAsiaTheme="minorHAnsi" w:hAnsi="Times New Roman" w:cstheme="minorBidi"/>
          <w:sz w:val="24"/>
          <w:szCs w:val="24"/>
        </w:rPr>
        <w:t xml:space="preserve">, </w:t>
      </w:r>
      <w:r w:rsidRPr="00443330">
        <w:rPr>
          <w:rFonts w:ascii="Times New Roman" w:eastAsiaTheme="minorHAnsi" w:hAnsi="Times New Roman" w:cstheme="minorBidi"/>
          <w:sz w:val="24"/>
          <w:szCs w:val="24"/>
        </w:rPr>
        <w:t xml:space="preserve">kad būtų tikslingiau, konsultuojantis su Lietuvos savivaldybių seniūnų asociacija, Lietuvos savivaldybių asociacija ir Vidaus reikalų ministerija, parengti Vietos savivaldos įstatymo eilės straipsnių pakeitimo projektą, kuriuo, siekiant didinti vietos gyventojų aktyvumą tvarkant vietos reikalus, būtų siūloma stiprinti seniūnijas, seniūnaičius, išplėstines seniūnaičių sueigas ir sudaryti teisines prielaidas į viešųjų paslaugų teikimą įtraukti bendruomenines organizacijas, su jomis sudarant sutartis.  </w:t>
      </w:r>
    </w:p>
    <w:p w14:paraId="50ACF1D8" w14:textId="77777777" w:rsidR="00F61EE8" w:rsidRPr="00443330" w:rsidRDefault="00F61EE8" w:rsidP="00F61EE8">
      <w:pPr>
        <w:spacing w:after="0" w:line="240" w:lineRule="auto"/>
        <w:ind w:firstLine="851"/>
        <w:jc w:val="both"/>
        <w:rPr>
          <w:rFonts w:ascii="Times New Roman" w:hAnsi="Times New Roman"/>
          <w:b/>
          <w:sz w:val="24"/>
          <w:szCs w:val="24"/>
        </w:rPr>
      </w:pPr>
    </w:p>
    <w:p w14:paraId="2190FD18" w14:textId="3E09FADA" w:rsidR="001F616B" w:rsidRPr="00443330" w:rsidRDefault="001F616B" w:rsidP="001F616B">
      <w:pPr>
        <w:spacing w:after="0" w:line="240" w:lineRule="auto"/>
        <w:ind w:firstLine="851"/>
        <w:jc w:val="both"/>
        <w:rPr>
          <w:rFonts w:ascii="Times New Roman" w:eastAsiaTheme="minorHAnsi" w:hAnsi="Times New Roman" w:cstheme="minorBidi"/>
          <w:sz w:val="24"/>
          <w:szCs w:val="24"/>
        </w:rPr>
      </w:pPr>
      <w:r w:rsidRPr="00443330">
        <w:rPr>
          <w:rFonts w:ascii="Times New Roman" w:eastAsiaTheme="minorHAnsi" w:hAnsi="Times New Roman" w:cstheme="minorBidi"/>
          <w:b/>
          <w:sz w:val="24"/>
          <w:szCs w:val="24"/>
        </w:rPr>
        <w:t>2019</w:t>
      </w:r>
      <w:r w:rsidR="00BC4E0F">
        <w:rPr>
          <w:rFonts w:ascii="Times New Roman" w:eastAsiaTheme="minorHAnsi" w:hAnsi="Times New Roman" w:cstheme="minorBidi"/>
          <w:b/>
          <w:sz w:val="24"/>
          <w:szCs w:val="24"/>
        </w:rPr>
        <w:t xml:space="preserve">-01-30 </w:t>
      </w:r>
      <w:r w:rsidRPr="00443330">
        <w:rPr>
          <w:rFonts w:ascii="Times New Roman" w:eastAsiaTheme="minorHAnsi" w:hAnsi="Times New Roman" w:cstheme="minorBidi"/>
          <w:sz w:val="24"/>
          <w:szCs w:val="24"/>
        </w:rPr>
        <w:t>išklausyta informacija</w:t>
      </w:r>
      <w:r w:rsidRPr="00443330">
        <w:rPr>
          <w:rFonts w:ascii="Times New Roman" w:eastAsiaTheme="minorHAnsi" w:hAnsi="Times New Roman" w:cstheme="minorBidi"/>
          <w:b/>
          <w:sz w:val="24"/>
          <w:szCs w:val="24"/>
        </w:rPr>
        <w:t xml:space="preserve"> </w:t>
      </w:r>
      <w:r w:rsidRPr="00443330">
        <w:rPr>
          <w:rFonts w:ascii="Times New Roman" w:eastAsiaTheme="minorHAnsi" w:hAnsi="Times New Roman" w:cstheme="minorBidi"/>
          <w:sz w:val="24"/>
          <w:szCs w:val="24"/>
        </w:rPr>
        <w:t xml:space="preserve">apie Aplinkos ministerijos rengiamą </w:t>
      </w:r>
      <w:r w:rsidRPr="00BC4E0F">
        <w:rPr>
          <w:rFonts w:ascii="Times New Roman" w:eastAsiaTheme="minorHAnsi" w:hAnsi="Times New Roman" w:cstheme="minorBidi"/>
          <w:b/>
          <w:sz w:val="24"/>
          <w:szCs w:val="24"/>
        </w:rPr>
        <w:t>Lietuvos Bendrąjį planą</w:t>
      </w:r>
      <w:r w:rsidRPr="00443330">
        <w:rPr>
          <w:rFonts w:ascii="Times New Roman" w:eastAsiaTheme="minorHAnsi" w:hAnsi="Times New Roman" w:cstheme="minorBidi"/>
          <w:sz w:val="24"/>
          <w:szCs w:val="24"/>
        </w:rPr>
        <w:t xml:space="preserve">  (baigiamą rengti situacijos vertinimą ir numatomą perėjimą prie kitų šio plano rengimo etapų – koncepcijos formulavimo ir dar vėliau – sprendinių parengimo). Lietuvos Bendrasis planas svarbus jau vien tuo, kad jame bus siūloma formuoti funkcinius regionus, nustatyti jų specializacijas, numatyti tokių regionų plėtros kryptis ir būdus.</w:t>
      </w:r>
    </w:p>
    <w:p w14:paraId="524A3B56" w14:textId="77777777" w:rsidR="001F616B" w:rsidRPr="00443330" w:rsidRDefault="001F616B" w:rsidP="001F616B">
      <w:pPr>
        <w:spacing w:after="0"/>
        <w:jc w:val="both"/>
        <w:rPr>
          <w:rFonts w:ascii="Times New Roman" w:eastAsiaTheme="minorHAnsi" w:hAnsi="Times New Roman" w:cstheme="minorBidi"/>
          <w:sz w:val="24"/>
          <w:szCs w:val="24"/>
        </w:rPr>
      </w:pPr>
    </w:p>
    <w:p w14:paraId="6A4944F4" w14:textId="42C47535" w:rsidR="00FB2FD8" w:rsidRPr="00443330" w:rsidRDefault="00FB2FD8" w:rsidP="00562B46">
      <w:pPr>
        <w:tabs>
          <w:tab w:val="left" w:pos="0"/>
        </w:tabs>
        <w:spacing w:after="0" w:line="240" w:lineRule="auto"/>
        <w:ind w:firstLine="238"/>
        <w:jc w:val="center"/>
        <w:rPr>
          <w:rFonts w:ascii="Times New Roman" w:eastAsia="MS Mincho" w:hAnsi="Times New Roman"/>
          <w:b/>
          <w:bCs/>
          <w:sz w:val="24"/>
          <w:szCs w:val="24"/>
        </w:rPr>
      </w:pPr>
      <w:r w:rsidRPr="00443330">
        <w:rPr>
          <w:rFonts w:ascii="Times New Roman" w:eastAsia="MS Mincho" w:hAnsi="Times New Roman"/>
          <w:b/>
          <w:bCs/>
          <w:sz w:val="24"/>
          <w:szCs w:val="24"/>
        </w:rPr>
        <w:t>2.4. Europos reikalų svarstymas</w:t>
      </w:r>
    </w:p>
    <w:p w14:paraId="05D149C6" w14:textId="2981597A" w:rsidR="003F4F57" w:rsidRPr="00443330" w:rsidRDefault="003F4F57" w:rsidP="00562B46">
      <w:pPr>
        <w:spacing w:after="0" w:line="240" w:lineRule="auto"/>
        <w:ind w:firstLine="851"/>
        <w:jc w:val="both"/>
        <w:rPr>
          <w:rFonts w:ascii="Times New Roman" w:hAnsi="Times New Roman"/>
          <w:sz w:val="24"/>
          <w:szCs w:val="24"/>
        </w:rPr>
      </w:pPr>
    </w:p>
    <w:p w14:paraId="5C396BCE" w14:textId="4F16071D" w:rsidR="00932868" w:rsidRDefault="00932868" w:rsidP="00932868">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 xml:space="preserve">Komitetas 2018-11-28 svarstė Europos Komisijos komunikatą Europos Parlamentui, Europos Vadovų Tarybai, Tarybai, Europos Ekonomikos ir socialinių reikalų komitetui ir Regionų komitetui </w:t>
      </w:r>
      <w:r w:rsidRPr="00443330">
        <w:rPr>
          <w:rFonts w:ascii="Times New Roman" w:eastAsiaTheme="minorHAnsi" w:hAnsi="Times New Roman"/>
          <w:b/>
          <w:sz w:val="24"/>
          <w:szCs w:val="24"/>
        </w:rPr>
        <w:t xml:space="preserve">„Subsidiarumo ir proporcingumo principų vaidmens stiprinimas formuojant ES politiką“ </w:t>
      </w:r>
      <w:r w:rsidR="00BC4E0F">
        <w:rPr>
          <w:rFonts w:ascii="Times New Roman" w:eastAsiaTheme="minorHAnsi" w:hAnsi="Times New Roman"/>
          <w:b/>
          <w:sz w:val="24"/>
          <w:szCs w:val="24"/>
        </w:rPr>
        <w:br/>
      </w:r>
      <w:r w:rsidRPr="00443330">
        <w:rPr>
          <w:rFonts w:ascii="Times New Roman" w:eastAsiaTheme="minorHAnsi" w:hAnsi="Times New Roman"/>
          <w:b/>
          <w:sz w:val="24"/>
          <w:szCs w:val="24"/>
        </w:rPr>
        <w:t>Nr.</w:t>
      </w:r>
      <w:r w:rsidRPr="00443330">
        <w:rPr>
          <w:rFonts w:ascii="Times New Roman" w:eastAsiaTheme="minorHAnsi" w:hAnsi="Times New Roman"/>
          <w:sz w:val="24"/>
          <w:szCs w:val="24"/>
        </w:rPr>
        <w:t xml:space="preserve"> </w:t>
      </w:r>
      <w:hyperlink r:id="rId239" w:history="1">
        <w:r w:rsidRPr="00443330">
          <w:rPr>
            <w:rFonts w:ascii="Times New Roman" w:eastAsiaTheme="minorHAnsi" w:hAnsi="Times New Roman"/>
            <w:b/>
            <w:color w:val="0563C1" w:themeColor="hyperlink"/>
            <w:sz w:val="24"/>
            <w:szCs w:val="24"/>
            <w:u w:val="single"/>
          </w:rPr>
          <w:t>COM(2018) 703</w:t>
        </w:r>
      </w:hyperlink>
      <w:r w:rsidRPr="00443330">
        <w:rPr>
          <w:rFonts w:ascii="Times New Roman" w:eastAsiaTheme="minorHAnsi" w:hAnsi="Times New Roman"/>
          <w:sz w:val="24"/>
          <w:szCs w:val="24"/>
        </w:rPr>
        <w:t xml:space="preserve">. Nuspręsta iš esmės pritarti 2018-10-30 Užsienio reikalų ministerijos pateiktai Lietuvos Respublikos pozicijai Nr. P_CRP2-316 ir atkreipti dėmesį į subsidiarumo ir proporcingumo principų esmę ir svarbą. Be to, pritarta naujų vertinimo metodų taikymui, prieš tai sistemiškai įvertinant siūlomų kriterijų sąrašą. Taip pat pritarta siūlymui pailginti nacionalinių parlamentų nuomonių apie Europos Sąjungos teisės aktų projektus teikimo terminą. </w:t>
      </w:r>
    </w:p>
    <w:p w14:paraId="1B1BC864" w14:textId="77777777" w:rsidR="00BC4E0F" w:rsidRPr="00443330" w:rsidRDefault="00BC4E0F" w:rsidP="00932868">
      <w:pPr>
        <w:spacing w:after="0" w:line="240" w:lineRule="auto"/>
        <w:ind w:firstLine="709"/>
        <w:jc w:val="both"/>
        <w:rPr>
          <w:rFonts w:ascii="Times New Roman" w:eastAsiaTheme="minorHAnsi" w:hAnsi="Times New Roman"/>
          <w:sz w:val="24"/>
          <w:szCs w:val="24"/>
        </w:rPr>
      </w:pPr>
    </w:p>
    <w:p w14:paraId="21E99E0C" w14:textId="15ADBF33" w:rsidR="00932868" w:rsidRDefault="00932868" w:rsidP="00932868">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Komitetas 2018-11-28 posėdyje svarstė Europos Komisijos komunikatą Europos Parlamentui, Tarybai, Europos ekonomikos ir socialinių reikalų komitetui ir Regionų komitetui „</w:t>
      </w:r>
      <w:r w:rsidRPr="00443330">
        <w:rPr>
          <w:rFonts w:ascii="Times New Roman" w:eastAsiaTheme="minorHAnsi" w:hAnsi="Times New Roman"/>
          <w:b/>
          <w:sz w:val="24"/>
          <w:szCs w:val="24"/>
        </w:rPr>
        <w:t>2019 m. komisijos darbo programa. Pažadų tesėjimas ir pasiruošimas ateičiai</w:t>
      </w:r>
      <w:r w:rsidRPr="00443330">
        <w:rPr>
          <w:rFonts w:ascii="Times New Roman" w:eastAsiaTheme="minorHAnsi" w:hAnsi="Times New Roman"/>
          <w:sz w:val="24"/>
          <w:szCs w:val="24"/>
        </w:rPr>
        <w:t xml:space="preserve">“ </w:t>
      </w:r>
      <w:r w:rsidRPr="00443330">
        <w:rPr>
          <w:rFonts w:ascii="Times New Roman" w:eastAsiaTheme="minorHAnsi" w:hAnsi="Times New Roman"/>
          <w:b/>
          <w:sz w:val="24"/>
          <w:szCs w:val="24"/>
        </w:rPr>
        <w:t xml:space="preserve">Nr. </w:t>
      </w:r>
      <w:hyperlink r:id="rId240" w:history="1">
        <w:r w:rsidRPr="00443330">
          <w:rPr>
            <w:rFonts w:ascii="Times New Roman" w:eastAsiaTheme="minorHAnsi" w:hAnsi="Times New Roman"/>
            <w:b/>
            <w:color w:val="0563C1" w:themeColor="hyperlink"/>
            <w:sz w:val="24"/>
            <w:szCs w:val="24"/>
            <w:u w:val="single"/>
          </w:rPr>
          <w:t>COM(2018) 800</w:t>
        </w:r>
      </w:hyperlink>
      <w:r w:rsidRPr="00443330">
        <w:rPr>
          <w:rFonts w:ascii="Times New Roman" w:eastAsiaTheme="minorHAnsi" w:hAnsi="Times New Roman"/>
          <w:sz w:val="24"/>
          <w:szCs w:val="24"/>
        </w:rPr>
        <w:t>. Nuspręsta prie labai aktualių pasiūlymų priskirti Europos Komisijos darbo programos iniciatyvą Nr. 12 „Teisinė valstybė“, nes šis pasiūlymas yra susijęs su teisinės valstybės priemonių stiprinimu ir juo gali būti siūloma sukurti teisinės valstybės padėties Europos Sąjungos valstybėse narėse periodinės peržiūros procedūrą ir teisinės valstybės principų užtikrinimo ir Europos Sąjungos lėšų panaudojimo sąsajos įtvirtinimą.</w:t>
      </w:r>
    </w:p>
    <w:p w14:paraId="458CBF80" w14:textId="77777777" w:rsidR="00BC4E0F" w:rsidRPr="00443330" w:rsidRDefault="00BC4E0F" w:rsidP="00932868">
      <w:pPr>
        <w:spacing w:after="0" w:line="240" w:lineRule="auto"/>
        <w:ind w:firstLine="709"/>
        <w:jc w:val="both"/>
        <w:rPr>
          <w:rFonts w:ascii="Times New Roman" w:eastAsiaTheme="minorHAnsi" w:hAnsi="Times New Roman"/>
          <w:sz w:val="24"/>
          <w:szCs w:val="24"/>
        </w:rPr>
      </w:pPr>
    </w:p>
    <w:p w14:paraId="1A60EE88" w14:textId="77777777" w:rsidR="00932868" w:rsidRPr="00443330" w:rsidRDefault="00932868" w:rsidP="00932868">
      <w:pPr>
        <w:spacing w:after="0" w:line="240" w:lineRule="auto"/>
        <w:ind w:firstLine="709"/>
        <w:jc w:val="both"/>
        <w:rPr>
          <w:rFonts w:ascii="Times New Roman" w:eastAsiaTheme="minorHAnsi" w:hAnsi="Times New Roman"/>
          <w:sz w:val="24"/>
          <w:szCs w:val="24"/>
        </w:rPr>
      </w:pPr>
      <w:r w:rsidRPr="00443330">
        <w:rPr>
          <w:rFonts w:ascii="Times New Roman" w:eastAsiaTheme="minorHAnsi" w:hAnsi="Times New Roman"/>
          <w:sz w:val="24"/>
          <w:szCs w:val="24"/>
        </w:rPr>
        <w:t>Komitetas 2018-12-12 svarstė Europos Komisijos komunikatą Europos Parlamentui, Tarybai, Europos centriniam bankui, Europos ekonomikos ir socialinių reikalų komitetui, Regionų komitetui ir Europos investicijų bankui „</w:t>
      </w:r>
      <w:r w:rsidRPr="00443330">
        <w:rPr>
          <w:rFonts w:ascii="Times New Roman" w:eastAsiaTheme="minorHAnsi" w:hAnsi="Times New Roman"/>
          <w:b/>
          <w:sz w:val="24"/>
          <w:szCs w:val="24"/>
        </w:rPr>
        <w:t>2019 m. metinė augimo apžvalga. Stipresnė Europa pasaulinio neapibrėžtumo sąlygomis</w:t>
      </w:r>
      <w:r w:rsidRPr="00443330">
        <w:rPr>
          <w:rFonts w:ascii="Times New Roman" w:eastAsiaTheme="minorHAnsi" w:hAnsi="Times New Roman"/>
          <w:sz w:val="24"/>
          <w:szCs w:val="24"/>
        </w:rPr>
        <w:t xml:space="preserve">“ </w:t>
      </w:r>
      <w:r w:rsidRPr="00443330">
        <w:rPr>
          <w:rFonts w:ascii="Times New Roman" w:eastAsiaTheme="minorHAnsi" w:hAnsi="Times New Roman"/>
          <w:b/>
          <w:sz w:val="24"/>
          <w:szCs w:val="24"/>
        </w:rPr>
        <w:t xml:space="preserve">Nr. </w:t>
      </w:r>
      <w:hyperlink r:id="rId241" w:history="1">
        <w:r w:rsidRPr="00443330">
          <w:rPr>
            <w:rFonts w:ascii="Times New Roman" w:eastAsiaTheme="minorHAnsi" w:hAnsi="Times New Roman"/>
            <w:b/>
            <w:color w:val="0563C1" w:themeColor="hyperlink"/>
            <w:sz w:val="24"/>
            <w:szCs w:val="24"/>
            <w:u w:val="single"/>
          </w:rPr>
          <w:t>COM(2018) 770</w:t>
        </w:r>
      </w:hyperlink>
      <w:r w:rsidRPr="00443330">
        <w:rPr>
          <w:rFonts w:ascii="Times New Roman" w:eastAsiaTheme="minorHAnsi" w:hAnsi="Times New Roman"/>
          <w:sz w:val="24"/>
          <w:szCs w:val="24"/>
        </w:rPr>
        <w:t>. Nuspręsta Iš esmės pritarti 2018-11-29 Užsienio reikalų ministerijos pateiktai Lietuvos Respublikos pozicijai Nr. P_ EST-353. Taip pat atkreiptas dėmesį į tai, kad, vis dal išlieka dideli regioniniai ir teritoriniai skirtumai, kurie, nepaisant pastangų užtikrinti didesnę sanglaudą, kai kuriais atvejais net išaugo. Siekiant spręsti demografinio nuosmukio sukeliamus iššūkius, tikslinga veiksmingai panaudoti Europos Sąjungos sanglaudos politikos investicijas, jas derinant su nacionalinėmis reformomis, kad būtų užtikrintas nuoseklus ekonomikos augimas ir geras valdymas; pažymėtina, kad viešosios ir privačios investicijos turėtų būti naudojamos strateginei infrastruktūrai  statyti ar modernizuoti, žmogiškajam kapitalui stiprinti. Be to, pripažinta, kad vienu iš svarbiausiu iššūkiu išlieka pajamų nelygybė, todėl yra būtina siekti geresnių darbo ir gyvenimo sąlygų sukūrimo, tobulinant socialinės apsaugos, mokesčių ir išmokų sistemas, darbo rinkos įstaigų veiklą, kad būtų lanksčiai ir saugiai reaguojama į moderniausius pokyčius ekonomikoje. Taip pat, komitetas mano, kad yra tikslinga padidinti valstybių narių, tarp jų ir Lietuvos, politinę atsakomybę ir imtis konkrečių veiksmų, kurie pagreitintų nacionalinių reformų įgyvendinimą.</w:t>
      </w:r>
    </w:p>
    <w:p w14:paraId="013ECD0F" w14:textId="77777777" w:rsidR="003F4F57" w:rsidRPr="00443330" w:rsidRDefault="003F4F57" w:rsidP="00562B46">
      <w:pPr>
        <w:spacing w:after="0" w:line="240" w:lineRule="auto"/>
        <w:ind w:firstLine="851"/>
        <w:jc w:val="both"/>
        <w:rPr>
          <w:rFonts w:ascii="Times New Roman" w:hAnsi="Times New Roman"/>
          <w:sz w:val="24"/>
          <w:szCs w:val="24"/>
        </w:rPr>
      </w:pPr>
    </w:p>
    <w:p w14:paraId="176982E6" w14:textId="0FD256E9" w:rsidR="00741300" w:rsidRPr="00443330" w:rsidRDefault="00741300" w:rsidP="00562B46">
      <w:pPr>
        <w:tabs>
          <w:tab w:val="left" w:pos="0"/>
        </w:tabs>
        <w:spacing w:after="0" w:line="240" w:lineRule="auto"/>
        <w:ind w:firstLine="238"/>
        <w:jc w:val="center"/>
        <w:rPr>
          <w:rFonts w:ascii="Times New Roman" w:eastAsia="MS Mincho" w:hAnsi="Times New Roman"/>
          <w:b/>
          <w:bCs/>
          <w:sz w:val="24"/>
          <w:szCs w:val="24"/>
        </w:rPr>
      </w:pPr>
      <w:r w:rsidRPr="00443330">
        <w:rPr>
          <w:rFonts w:ascii="Times New Roman" w:eastAsia="MS Mincho" w:hAnsi="Times New Roman"/>
          <w:b/>
          <w:bCs/>
          <w:sz w:val="24"/>
          <w:szCs w:val="24"/>
        </w:rPr>
        <w:t>2.</w:t>
      </w:r>
      <w:r w:rsidR="00BF2C0D">
        <w:rPr>
          <w:rFonts w:ascii="Times New Roman" w:eastAsia="MS Mincho" w:hAnsi="Times New Roman"/>
          <w:b/>
          <w:bCs/>
          <w:sz w:val="24"/>
          <w:szCs w:val="24"/>
        </w:rPr>
        <w:t>5</w:t>
      </w:r>
      <w:r w:rsidRPr="00443330">
        <w:rPr>
          <w:rFonts w:ascii="Times New Roman" w:eastAsia="MS Mincho" w:hAnsi="Times New Roman"/>
          <w:b/>
          <w:bCs/>
          <w:sz w:val="24"/>
          <w:szCs w:val="24"/>
        </w:rPr>
        <w:t>. Kitos veiklos</w:t>
      </w:r>
    </w:p>
    <w:p w14:paraId="45CF5F43" w14:textId="77777777" w:rsidR="00741300" w:rsidRPr="00443330" w:rsidRDefault="00741300" w:rsidP="00562B46">
      <w:pPr>
        <w:tabs>
          <w:tab w:val="left" w:pos="0"/>
        </w:tabs>
        <w:spacing w:after="0" w:line="240" w:lineRule="auto"/>
        <w:ind w:firstLine="238"/>
        <w:jc w:val="center"/>
        <w:rPr>
          <w:rFonts w:ascii="Times New Roman" w:eastAsia="MS Mincho" w:hAnsi="Times New Roman"/>
          <w:b/>
          <w:bCs/>
          <w:sz w:val="24"/>
          <w:szCs w:val="24"/>
        </w:rPr>
      </w:pPr>
    </w:p>
    <w:p w14:paraId="3F865F89" w14:textId="77777777" w:rsidR="00741300" w:rsidRPr="00443330" w:rsidRDefault="00741300" w:rsidP="00562B46">
      <w:pPr>
        <w:tabs>
          <w:tab w:val="left" w:pos="0"/>
        </w:tabs>
        <w:spacing w:after="0" w:line="240" w:lineRule="auto"/>
        <w:ind w:firstLine="238"/>
        <w:jc w:val="center"/>
        <w:rPr>
          <w:rFonts w:ascii="Times New Roman" w:eastAsia="MS Mincho" w:hAnsi="Times New Roman"/>
          <w:b/>
          <w:bCs/>
          <w:sz w:val="24"/>
          <w:szCs w:val="24"/>
        </w:rPr>
      </w:pPr>
      <w:r w:rsidRPr="00443330">
        <w:rPr>
          <w:rFonts w:ascii="Times New Roman" w:eastAsia="MS Mincho" w:hAnsi="Times New Roman"/>
          <w:b/>
          <w:bCs/>
          <w:sz w:val="24"/>
          <w:szCs w:val="24"/>
        </w:rPr>
        <w:t>Renginiai</w:t>
      </w:r>
    </w:p>
    <w:p w14:paraId="1EBC3AB8" w14:textId="38E1CEE0" w:rsidR="00A7561E" w:rsidRPr="00443330" w:rsidRDefault="00A7561E" w:rsidP="00A7561E">
      <w:pPr>
        <w:spacing w:after="0" w:line="240" w:lineRule="auto"/>
        <w:ind w:firstLine="709"/>
        <w:jc w:val="both"/>
        <w:rPr>
          <w:rFonts w:ascii="Times New Roman" w:eastAsia="MS Mincho" w:hAnsi="Times New Roman"/>
          <w:b/>
          <w:bCs/>
          <w:sz w:val="24"/>
          <w:szCs w:val="24"/>
        </w:rPr>
      </w:pPr>
    </w:p>
    <w:p w14:paraId="49CA26FD" w14:textId="7906E9A1" w:rsidR="008F3DCF" w:rsidRPr="00443330" w:rsidRDefault="008F3DCF" w:rsidP="00A7561E">
      <w:pPr>
        <w:spacing w:after="0" w:line="240" w:lineRule="auto"/>
        <w:ind w:firstLine="709"/>
        <w:jc w:val="both"/>
        <w:rPr>
          <w:rFonts w:ascii="Times New Roman" w:eastAsia="MS Mincho" w:hAnsi="Times New Roman"/>
          <w:bCs/>
          <w:sz w:val="24"/>
          <w:szCs w:val="24"/>
        </w:rPr>
      </w:pPr>
      <w:r w:rsidRPr="00443330">
        <w:rPr>
          <w:rFonts w:ascii="Times New Roman" w:eastAsia="MS Mincho" w:hAnsi="Times New Roman"/>
          <w:bCs/>
          <w:sz w:val="24"/>
          <w:szCs w:val="24"/>
        </w:rPr>
        <w:t xml:space="preserve">Komitetas 2018-09-21 kartu su </w:t>
      </w:r>
      <w:r w:rsidR="00ED71B4" w:rsidRPr="00443330">
        <w:rPr>
          <w:rFonts w:ascii="Times New Roman" w:eastAsia="MS Mincho" w:hAnsi="Times New Roman"/>
          <w:bCs/>
          <w:sz w:val="24"/>
          <w:szCs w:val="24"/>
        </w:rPr>
        <w:t xml:space="preserve"> Lenkijos Respublikos Seimo Vietos savivaldos ir regioninės politikos komisija </w:t>
      </w:r>
      <w:r w:rsidRPr="00443330">
        <w:rPr>
          <w:rFonts w:ascii="Times New Roman" w:eastAsia="MS Mincho" w:hAnsi="Times New Roman"/>
          <w:bCs/>
          <w:sz w:val="24"/>
          <w:szCs w:val="24"/>
        </w:rPr>
        <w:t>organizavo tarptautinę konferenciją tema „</w:t>
      </w:r>
      <w:r w:rsidRPr="00443330">
        <w:rPr>
          <w:rFonts w:ascii="Times New Roman" w:eastAsia="MS Mincho" w:hAnsi="Times New Roman"/>
          <w:b/>
          <w:bCs/>
          <w:sz w:val="24"/>
          <w:szCs w:val="24"/>
        </w:rPr>
        <w:t>Savivaldos savarankiškumo didinimo link – teisiniai ir praktiniai aspektai, Lenkijos pavyzdys“</w:t>
      </w:r>
      <w:r w:rsidRPr="00BF2C0D">
        <w:rPr>
          <w:rFonts w:ascii="Times New Roman" w:eastAsia="MS Mincho" w:hAnsi="Times New Roman"/>
          <w:bCs/>
          <w:sz w:val="24"/>
          <w:szCs w:val="24"/>
        </w:rPr>
        <w:t>.</w:t>
      </w:r>
      <w:r w:rsidRPr="00443330">
        <w:rPr>
          <w:rFonts w:ascii="Times New Roman" w:eastAsia="MS Mincho" w:hAnsi="Times New Roman"/>
          <w:bCs/>
          <w:sz w:val="24"/>
          <w:szCs w:val="24"/>
        </w:rPr>
        <w:t xml:space="preserve"> Konferencijoje pranešimus pristatė Lenkijos savivaldybių asociacijų ir Plocko savivaldybės atstovai. Išsamiai aptarti Lenkijos savivaldos sandaros ir Komunalinio ūkio įstatymai. Pristatytas vietinės ir regioninės plėtros politikos reglamentavimas ir įgyvendinimas Lenkijoje. Pasidalinta Plocko miesto savivaldybės gerąja patirtimi vykdant ūkinio pobūdžio projektus. Taip pat diskutuota apie kitus Lenkijos vietos savivaldos institucijų įgyvendinamus projektus, finansuojamus Sanglaudos fondo, Europos regioninės plėtros fondo ir Europos socialinio fondo lėšomis. </w:t>
      </w:r>
      <w:r w:rsidR="00BF2C0D">
        <w:rPr>
          <w:rFonts w:ascii="Times New Roman" w:eastAsia="MS Mincho" w:hAnsi="Times New Roman"/>
          <w:bCs/>
          <w:sz w:val="24"/>
          <w:szCs w:val="24"/>
        </w:rPr>
        <w:t>K</w:t>
      </w:r>
      <w:r w:rsidRPr="00443330">
        <w:rPr>
          <w:rFonts w:ascii="Times New Roman" w:eastAsia="MS Mincho" w:hAnsi="Times New Roman"/>
          <w:bCs/>
          <w:sz w:val="24"/>
          <w:szCs w:val="24"/>
        </w:rPr>
        <w:t>eistasi nuomonėmis apie vietinių ir regioninių investicijų galimybes, sritis ir finansavimo šaltinius.</w:t>
      </w:r>
    </w:p>
    <w:p w14:paraId="226F94AC" w14:textId="77777777" w:rsidR="008F3DCF" w:rsidRPr="00443330" w:rsidRDefault="008F3DCF" w:rsidP="00A7561E">
      <w:pPr>
        <w:spacing w:after="0" w:line="240" w:lineRule="auto"/>
        <w:ind w:firstLine="709"/>
        <w:jc w:val="both"/>
        <w:rPr>
          <w:rFonts w:ascii="Times New Roman" w:eastAsia="MS Mincho" w:hAnsi="Times New Roman"/>
          <w:b/>
          <w:bCs/>
          <w:sz w:val="24"/>
          <w:szCs w:val="24"/>
        </w:rPr>
      </w:pPr>
    </w:p>
    <w:p w14:paraId="36256702" w14:textId="77777777" w:rsidR="00A7561E" w:rsidRPr="00443330" w:rsidRDefault="00A7561E" w:rsidP="00A7561E">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2018 m. spalio 12 d. Seime vyko </w:t>
      </w:r>
      <w:r w:rsidRPr="00443330">
        <w:rPr>
          <w:rFonts w:ascii="Times New Roman" w:hAnsi="Times New Roman"/>
          <w:bCs/>
          <w:sz w:val="24"/>
          <w:szCs w:val="24"/>
        </w:rPr>
        <w:t xml:space="preserve">Valstybės valdymo ir savivaldybių komiteto organizuota </w:t>
      </w:r>
      <w:r w:rsidRPr="00443330">
        <w:rPr>
          <w:rFonts w:ascii="Times New Roman" w:hAnsi="Times New Roman"/>
          <w:b/>
          <w:sz w:val="24"/>
          <w:szCs w:val="24"/>
        </w:rPr>
        <w:t>apskritojo stalo diskusija</w:t>
      </w:r>
      <w:r w:rsidRPr="00443330">
        <w:rPr>
          <w:rFonts w:ascii="Times New Roman" w:hAnsi="Times New Roman"/>
          <w:sz w:val="24"/>
          <w:szCs w:val="24"/>
        </w:rPr>
        <w:t xml:space="preserve">, kurioje buvo aptariamas siūlomas </w:t>
      </w:r>
      <w:r w:rsidRPr="00443330">
        <w:rPr>
          <w:rFonts w:ascii="Times New Roman" w:hAnsi="Times New Roman"/>
          <w:b/>
          <w:sz w:val="24"/>
          <w:szCs w:val="24"/>
        </w:rPr>
        <w:t>naujas lobistinės veiklos reguliavimas</w:t>
      </w:r>
      <w:r w:rsidRPr="00443330">
        <w:rPr>
          <w:rFonts w:ascii="Times New Roman" w:hAnsi="Times New Roman"/>
          <w:sz w:val="24"/>
          <w:szCs w:val="24"/>
        </w:rPr>
        <w:t>. Seimo nariams ir suinteresuotiems asmenims rengiamą lobistinės veiklos teisinį reguliavimą pristatė Teisingumo ministerijos ir Vyriausiosios tarnybinės etikos komisijos atstovai.</w:t>
      </w:r>
    </w:p>
    <w:p w14:paraId="53ED7A1D" w14:textId="77777777" w:rsidR="00A7561E" w:rsidRPr="00443330" w:rsidRDefault="00A7561E" w:rsidP="00A7561E">
      <w:pPr>
        <w:spacing w:after="0" w:line="240" w:lineRule="auto"/>
        <w:ind w:firstLine="709"/>
        <w:jc w:val="both"/>
        <w:rPr>
          <w:rFonts w:ascii="Times New Roman" w:hAnsi="Times New Roman"/>
          <w:sz w:val="24"/>
          <w:szCs w:val="24"/>
        </w:rPr>
      </w:pPr>
      <w:r w:rsidRPr="00443330">
        <w:rPr>
          <w:rFonts w:ascii="Times New Roman" w:hAnsi="Times New Roman"/>
          <w:sz w:val="24"/>
          <w:szCs w:val="24"/>
        </w:rPr>
        <w:t>Projekto rengėjai siūlė nustatyti, kad, skirtingai nei yra dabar, registracija į lobistų sąrašą nebūtų privaloma, tačiau registruoti lobistai (tiek fiziniai, tiek juridiniai asmenys) įgytų kitiems asmenims negarantuojamų teisių, pvz., dalyvauti pasitarimuose dėl rengiamo teisės akto be atskiro kvietimo, gauti nuolatinius leidimus patekti į įstatymų projektus rengiančių institucijų ar įstaigų patalpas, taip pat per 3-7 dienų laikotarpį gauti reikalingą informaciją. Tačiau taip pat buvo siūloma nustatyti, kad konkrečių pasiūlymų teisės aktams teikimas būtų laikomas lobistine veikla, nepaisant to, kas tokią įtaką teisėkūrai daro, t. y. lobistinę veiklą vykdančiais asmenimis būtų laikomi ir nevyriausybinių organizacijų atstovai.</w:t>
      </w:r>
    </w:p>
    <w:p w14:paraId="587281D3" w14:textId="77777777" w:rsidR="00A7561E" w:rsidRPr="00443330" w:rsidRDefault="00A7561E" w:rsidP="00A7561E">
      <w:pPr>
        <w:spacing w:after="0" w:line="240" w:lineRule="auto"/>
        <w:ind w:firstLine="709"/>
        <w:jc w:val="both"/>
        <w:rPr>
          <w:rFonts w:ascii="Times New Roman" w:hAnsi="Times New Roman"/>
          <w:sz w:val="24"/>
          <w:szCs w:val="24"/>
        </w:rPr>
      </w:pPr>
      <w:r w:rsidRPr="00443330">
        <w:rPr>
          <w:rFonts w:ascii="Times New Roman" w:hAnsi="Times New Roman"/>
          <w:sz w:val="24"/>
          <w:szCs w:val="24"/>
        </w:rPr>
        <w:t>Kita naujovė – buvo siūloma įvesti „kryžminį“ veiklos deklaravimą, nustatant, kad s</w:t>
      </w:r>
      <w:r w:rsidRPr="00443330">
        <w:rPr>
          <w:rFonts w:ascii="Times New Roman" w:hAnsi="Times New Roman"/>
          <w:bCs/>
          <w:sz w:val="24"/>
          <w:szCs w:val="24"/>
        </w:rPr>
        <w:t xml:space="preserve">kaidrių teisėkūros procesų deklaraciją dėl konkrečios lobistinės veiklos būtų privalu teikti ne tik įtaką teisėkūrai darantiems asmenims, tačiau ir tiems, kam ta įtaka buvo daroma. </w:t>
      </w:r>
    </w:p>
    <w:p w14:paraId="3BEB6CF2" w14:textId="77777777" w:rsidR="00A7561E" w:rsidRPr="00443330" w:rsidRDefault="00A7561E" w:rsidP="00A7561E">
      <w:pPr>
        <w:spacing w:after="0" w:line="240" w:lineRule="auto"/>
        <w:ind w:firstLine="709"/>
        <w:jc w:val="both"/>
        <w:rPr>
          <w:rFonts w:ascii="Times New Roman" w:hAnsi="Times New Roman"/>
          <w:bCs/>
          <w:sz w:val="24"/>
          <w:szCs w:val="24"/>
        </w:rPr>
      </w:pPr>
      <w:r w:rsidRPr="00443330">
        <w:rPr>
          <w:rFonts w:ascii="Times New Roman" w:hAnsi="Times New Roman"/>
          <w:sz w:val="24"/>
          <w:szCs w:val="24"/>
        </w:rPr>
        <w:t xml:space="preserve">Norint įtikinti, kad siūlomu reguliavimu siekiama ne gaudyti ir bausti lobistinę veiklą vykdančius asmenis, bet </w:t>
      </w:r>
      <w:r w:rsidRPr="00443330">
        <w:rPr>
          <w:rFonts w:ascii="Times New Roman" w:hAnsi="Times New Roman"/>
          <w:bCs/>
          <w:sz w:val="24"/>
          <w:szCs w:val="24"/>
        </w:rPr>
        <w:t>skatinti informavimą apie skaidrų dalyvavimą teisėkūros procese, pasiūlyta įvesti mažareikšmiškumo kriterijų – nebūtų baudžiami asmenys, darę įtaką teisėkūrai iki 3 kartų per paskutinius 12 mėnesių ir to nedeklaravę, taip pat, jeigu būtų pavėluotai (ne ilgiau nei 3 mėnesius) pateikta deklaracija iki 5 kartų per paskutinius 12 mėnesių.</w:t>
      </w:r>
    </w:p>
    <w:p w14:paraId="51BF4BF7" w14:textId="77777777" w:rsidR="00A7561E" w:rsidRPr="00443330" w:rsidRDefault="00A7561E" w:rsidP="00A7561E">
      <w:pPr>
        <w:spacing w:after="0" w:line="240" w:lineRule="auto"/>
        <w:ind w:firstLine="709"/>
        <w:jc w:val="both"/>
        <w:rPr>
          <w:rFonts w:ascii="Times New Roman" w:hAnsi="Times New Roman"/>
          <w:bCs/>
          <w:sz w:val="24"/>
          <w:szCs w:val="24"/>
        </w:rPr>
      </w:pPr>
      <w:r w:rsidRPr="00443330">
        <w:rPr>
          <w:rFonts w:ascii="Times New Roman" w:hAnsi="Times New Roman"/>
          <w:bCs/>
          <w:sz w:val="24"/>
          <w:szCs w:val="24"/>
        </w:rPr>
        <w:t>Daugiausiai diskusijų sukėlė nuostatos dėl privalomo „kryžminio“ deklaravimo ir nevyriausybinių, bendruomeninių organizacijų veiklos deklaravimo. Iškelta idėja ir iš viso atsisakyti lobistinės veiklos reguliavimo ir vietoj to papildyti Teisėkūros pagrindų įstatymą nuostatomis dėl skaidrios įtakos teisėkūros procesams deklaravimo.</w:t>
      </w:r>
    </w:p>
    <w:p w14:paraId="32D22A95" w14:textId="3FC323A5" w:rsidR="00A7561E" w:rsidRDefault="00A7561E" w:rsidP="00A7561E">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Išklausę visas diskusijos metu išsakytas pastabas Teisingumo ministerijos atstovai patobulino pasiūlymus ir 2018 m. gruodžio 7 d. įregistravo Seime </w:t>
      </w:r>
      <w:r w:rsidRPr="00443330">
        <w:rPr>
          <w:rFonts w:ascii="Times New Roman" w:hAnsi="Times New Roman"/>
          <w:b/>
          <w:bCs/>
          <w:sz w:val="24"/>
          <w:szCs w:val="24"/>
        </w:rPr>
        <w:t>Lobistinės veiklos įstatymo</w:t>
      </w:r>
      <w:r w:rsidRPr="00443330">
        <w:rPr>
          <w:rFonts w:ascii="Times New Roman" w:hAnsi="Times New Roman"/>
          <w:bCs/>
          <w:sz w:val="24"/>
          <w:szCs w:val="24"/>
        </w:rPr>
        <w:t xml:space="preserve"> Nr. VIII-1749 pakeitimo įstatymo projektą (nauja redakcija) Nr. </w:t>
      </w:r>
      <w:hyperlink r:id="rId242" w:history="1">
        <w:r w:rsidRPr="00443330">
          <w:rPr>
            <w:rFonts w:ascii="Times New Roman" w:hAnsi="Times New Roman"/>
            <w:b/>
            <w:bCs/>
            <w:color w:val="0000FF"/>
            <w:sz w:val="24"/>
            <w:szCs w:val="24"/>
            <w:u w:val="single"/>
          </w:rPr>
          <w:t>XIIIP-3051</w:t>
        </w:r>
      </w:hyperlink>
      <w:r w:rsidRPr="00443330">
        <w:rPr>
          <w:rFonts w:ascii="Times New Roman" w:hAnsi="Times New Roman"/>
          <w:sz w:val="24"/>
          <w:szCs w:val="24"/>
        </w:rPr>
        <w:t>.</w:t>
      </w:r>
    </w:p>
    <w:p w14:paraId="1DC43342" w14:textId="77777777" w:rsidR="00E12C78" w:rsidRDefault="00E12C78" w:rsidP="00A7561E">
      <w:pPr>
        <w:spacing w:after="0" w:line="240" w:lineRule="auto"/>
        <w:ind w:firstLine="709"/>
        <w:jc w:val="both"/>
        <w:rPr>
          <w:rFonts w:ascii="Times New Roman" w:hAnsi="Times New Roman"/>
          <w:sz w:val="24"/>
          <w:szCs w:val="24"/>
        </w:rPr>
      </w:pPr>
    </w:p>
    <w:p w14:paraId="3C3B3461" w14:textId="1F2306AF" w:rsidR="0002656C" w:rsidRDefault="0002656C" w:rsidP="00A7561E">
      <w:pPr>
        <w:spacing w:after="0" w:line="240" w:lineRule="auto"/>
        <w:ind w:firstLine="709"/>
        <w:jc w:val="both"/>
        <w:rPr>
          <w:rFonts w:ascii="Times New Roman" w:hAnsi="Times New Roman"/>
          <w:sz w:val="24"/>
          <w:szCs w:val="24"/>
        </w:rPr>
      </w:pPr>
      <w:r>
        <w:rPr>
          <w:rFonts w:ascii="Times New Roman" w:hAnsi="Times New Roman"/>
          <w:sz w:val="24"/>
          <w:szCs w:val="24"/>
        </w:rPr>
        <w:t xml:space="preserve">2018 m. spalio 12 d. Valstybės valdymo ir savivaldybių komitete vyko diskusija apie </w:t>
      </w:r>
      <w:r w:rsidRPr="0002656C">
        <w:rPr>
          <w:rFonts w:ascii="Times New Roman" w:hAnsi="Times New Roman"/>
          <w:b/>
          <w:sz w:val="24"/>
          <w:szCs w:val="24"/>
        </w:rPr>
        <w:t>viešųjų ir privačių interesų derinimo</w:t>
      </w:r>
      <w:r>
        <w:rPr>
          <w:rFonts w:ascii="Times New Roman" w:hAnsi="Times New Roman"/>
          <w:sz w:val="24"/>
          <w:szCs w:val="24"/>
        </w:rPr>
        <w:t xml:space="preserve"> teisinio reguliavimo tobulinimo poreikį. Diskusijoje dalyvavo Komiteto nariai ir Teisingumo ministerijos, Vidaus reikalų ministerijos, Specialiųjų tyrimų tarnybos, Transperancy international</w:t>
      </w:r>
      <w:r w:rsidR="00FE56A4">
        <w:rPr>
          <w:rFonts w:ascii="Times New Roman" w:hAnsi="Times New Roman"/>
          <w:sz w:val="24"/>
          <w:szCs w:val="24"/>
        </w:rPr>
        <w:t xml:space="preserve"> Lietuvos skyriaus</w:t>
      </w:r>
      <w:r>
        <w:rPr>
          <w:rFonts w:ascii="Times New Roman" w:hAnsi="Times New Roman"/>
          <w:sz w:val="24"/>
          <w:szCs w:val="24"/>
        </w:rPr>
        <w:t>, Valstybin</w:t>
      </w:r>
      <w:r w:rsidR="0067044B">
        <w:rPr>
          <w:rFonts w:ascii="Times New Roman" w:hAnsi="Times New Roman"/>
          <w:sz w:val="24"/>
          <w:szCs w:val="24"/>
        </w:rPr>
        <w:t>ės duomenų apsaugos inspekcijos ir</w:t>
      </w:r>
      <w:r>
        <w:rPr>
          <w:rFonts w:ascii="Times New Roman" w:hAnsi="Times New Roman"/>
          <w:sz w:val="24"/>
          <w:szCs w:val="24"/>
        </w:rPr>
        <w:t xml:space="preserve"> Vyriausiosios tarnybinės etikos komisijos</w:t>
      </w:r>
      <w:r w:rsidR="00FE56A4">
        <w:rPr>
          <w:rFonts w:ascii="Times New Roman" w:hAnsi="Times New Roman"/>
          <w:sz w:val="24"/>
          <w:szCs w:val="24"/>
        </w:rPr>
        <w:t>,</w:t>
      </w:r>
      <w:r>
        <w:rPr>
          <w:rFonts w:ascii="Times New Roman" w:hAnsi="Times New Roman"/>
          <w:sz w:val="24"/>
          <w:szCs w:val="24"/>
        </w:rPr>
        <w:t xml:space="preserve"> </w:t>
      </w:r>
      <w:r w:rsidR="00FE56A4">
        <w:rPr>
          <w:rFonts w:ascii="Times New Roman" w:hAnsi="Times New Roman"/>
          <w:sz w:val="24"/>
          <w:szCs w:val="24"/>
        </w:rPr>
        <w:t xml:space="preserve">Lietuvos savivaldybių asociacijos </w:t>
      </w:r>
      <w:r>
        <w:rPr>
          <w:rFonts w:ascii="Times New Roman" w:hAnsi="Times New Roman"/>
          <w:sz w:val="24"/>
          <w:szCs w:val="24"/>
        </w:rPr>
        <w:t xml:space="preserve">atstovai. </w:t>
      </w:r>
    </w:p>
    <w:p w14:paraId="1C2E48CC" w14:textId="4AB00338" w:rsidR="00A742CD" w:rsidRPr="00443330" w:rsidRDefault="00A742CD" w:rsidP="00A7561E">
      <w:pPr>
        <w:spacing w:after="0" w:line="240" w:lineRule="auto"/>
        <w:ind w:firstLine="709"/>
        <w:jc w:val="both"/>
        <w:rPr>
          <w:rFonts w:ascii="Times New Roman" w:hAnsi="Times New Roman"/>
          <w:sz w:val="24"/>
          <w:szCs w:val="24"/>
        </w:rPr>
      </w:pPr>
      <w:r>
        <w:rPr>
          <w:rFonts w:ascii="Times New Roman" w:hAnsi="Times New Roman"/>
          <w:sz w:val="24"/>
          <w:szCs w:val="24"/>
        </w:rPr>
        <w:t xml:space="preserve">Diskusijos metu išklausytos institucijų ir įstaigų nuomonės dėl esamo viešųjų ir privačių interesų derinimo teisinio reguliavimo, </w:t>
      </w:r>
      <w:r w:rsidR="0067044B">
        <w:rPr>
          <w:rFonts w:ascii="Times New Roman" w:hAnsi="Times New Roman"/>
          <w:sz w:val="24"/>
          <w:szCs w:val="24"/>
        </w:rPr>
        <w:t>pristaty</w:t>
      </w:r>
      <w:r w:rsidR="00FE56A4">
        <w:rPr>
          <w:rFonts w:ascii="Times New Roman" w:hAnsi="Times New Roman"/>
          <w:sz w:val="24"/>
          <w:szCs w:val="24"/>
        </w:rPr>
        <w:t>tos VTEK siūlomos naujos</w:t>
      </w:r>
      <w:r>
        <w:rPr>
          <w:rFonts w:ascii="Times New Roman" w:hAnsi="Times New Roman"/>
          <w:sz w:val="24"/>
          <w:szCs w:val="24"/>
        </w:rPr>
        <w:t xml:space="preserve"> </w:t>
      </w:r>
      <w:r w:rsidR="0067044B">
        <w:rPr>
          <w:rFonts w:ascii="Times New Roman" w:hAnsi="Times New Roman"/>
          <w:sz w:val="24"/>
          <w:szCs w:val="24"/>
        </w:rPr>
        <w:t xml:space="preserve">interesų derinimo </w:t>
      </w:r>
      <w:r w:rsidR="00FE56A4">
        <w:rPr>
          <w:rFonts w:ascii="Times New Roman" w:hAnsi="Times New Roman"/>
          <w:sz w:val="24"/>
          <w:szCs w:val="24"/>
        </w:rPr>
        <w:t>reguliavimo nuostatos</w:t>
      </w:r>
      <w:r>
        <w:rPr>
          <w:rFonts w:ascii="Times New Roman" w:hAnsi="Times New Roman"/>
          <w:sz w:val="24"/>
          <w:szCs w:val="24"/>
        </w:rPr>
        <w:t xml:space="preserve">, </w:t>
      </w:r>
      <w:r w:rsidR="00FE56A4">
        <w:rPr>
          <w:rFonts w:ascii="Times New Roman" w:hAnsi="Times New Roman"/>
          <w:sz w:val="24"/>
          <w:szCs w:val="24"/>
        </w:rPr>
        <w:t>o institucijų ir įstaigų pagal kompetenciją paprašyta pateikti pasiūlym</w:t>
      </w:r>
      <w:r w:rsidR="00F16365">
        <w:rPr>
          <w:rFonts w:ascii="Times New Roman" w:hAnsi="Times New Roman"/>
          <w:sz w:val="24"/>
          <w:szCs w:val="24"/>
        </w:rPr>
        <w:t>us</w:t>
      </w:r>
      <w:r w:rsidR="00FE56A4">
        <w:rPr>
          <w:rFonts w:ascii="Times New Roman" w:hAnsi="Times New Roman"/>
          <w:sz w:val="24"/>
          <w:szCs w:val="24"/>
        </w:rPr>
        <w:t xml:space="preserve"> </w:t>
      </w:r>
      <w:r>
        <w:rPr>
          <w:rFonts w:ascii="Times New Roman" w:hAnsi="Times New Roman"/>
          <w:sz w:val="24"/>
          <w:szCs w:val="24"/>
        </w:rPr>
        <w:t xml:space="preserve">dėl teisinio reguliavimo tobulinimo. Dalis diskusijos metu pateiktų </w:t>
      </w:r>
      <w:r w:rsidR="00F16365">
        <w:rPr>
          <w:rFonts w:ascii="Times New Roman" w:hAnsi="Times New Roman"/>
          <w:sz w:val="24"/>
          <w:szCs w:val="24"/>
        </w:rPr>
        <w:t xml:space="preserve">ir papildomai gautų </w:t>
      </w:r>
      <w:r>
        <w:rPr>
          <w:rFonts w:ascii="Times New Roman" w:hAnsi="Times New Roman"/>
          <w:sz w:val="24"/>
          <w:szCs w:val="24"/>
        </w:rPr>
        <w:t>pasiūlymų inkorporuoti į Komiteto 2019-01-15 registruotus naujos redakcijos Viešųjų ir privačių interesų derinimo įstatymo</w:t>
      </w:r>
      <w:r w:rsidR="00FE56A4">
        <w:rPr>
          <w:rFonts w:ascii="Times New Roman" w:hAnsi="Times New Roman"/>
          <w:sz w:val="24"/>
          <w:szCs w:val="24"/>
        </w:rPr>
        <w:t xml:space="preserve"> </w:t>
      </w:r>
      <w:r>
        <w:rPr>
          <w:rFonts w:ascii="Times New Roman" w:hAnsi="Times New Roman"/>
          <w:sz w:val="24"/>
          <w:szCs w:val="24"/>
        </w:rPr>
        <w:t xml:space="preserve">projektą Nr. </w:t>
      </w:r>
      <w:hyperlink r:id="rId243" w:history="1">
        <w:r w:rsidRPr="00F16365">
          <w:rPr>
            <w:rStyle w:val="Hipersaitas"/>
            <w:rFonts w:ascii="Times New Roman" w:hAnsi="Times New Roman"/>
            <w:b/>
            <w:sz w:val="24"/>
            <w:szCs w:val="24"/>
          </w:rPr>
          <w:t>XIIIP-3167</w:t>
        </w:r>
      </w:hyperlink>
      <w:r>
        <w:rPr>
          <w:rFonts w:ascii="Times New Roman" w:hAnsi="Times New Roman"/>
          <w:sz w:val="24"/>
          <w:szCs w:val="24"/>
        </w:rPr>
        <w:t xml:space="preserve"> ir naujos redakcijos Vyriausiosios tarnybinės etikos komisijos įstatymo projektą Nr. </w:t>
      </w:r>
      <w:hyperlink r:id="rId244" w:history="1">
        <w:r w:rsidRPr="00F16365">
          <w:rPr>
            <w:rStyle w:val="Hipersaitas"/>
            <w:rFonts w:ascii="Times New Roman" w:hAnsi="Times New Roman"/>
            <w:b/>
            <w:sz w:val="24"/>
            <w:szCs w:val="24"/>
          </w:rPr>
          <w:t>XIIIP-3168</w:t>
        </w:r>
      </w:hyperlink>
      <w:r>
        <w:rPr>
          <w:rFonts w:ascii="Times New Roman" w:hAnsi="Times New Roman"/>
          <w:sz w:val="24"/>
          <w:szCs w:val="24"/>
        </w:rPr>
        <w:t xml:space="preserve">. </w:t>
      </w:r>
    </w:p>
    <w:p w14:paraId="3404E413" w14:textId="46002838" w:rsidR="00741449" w:rsidRPr="00443330" w:rsidRDefault="00741449" w:rsidP="00A7561E">
      <w:pPr>
        <w:spacing w:after="0" w:line="240" w:lineRule="auto"/>
        <w:ind w:firstLine="709"/>
        <w:jc w:val="both"/>
        <w:rPr>
          <w:rFonts w:ascii="Times New Roman" w:hAnsi="Times New Roman"/>
          <w:sz w:val="24"/>
          <w:szCs w:val="24"/>
        </w:rPr>
      </w:pPr>
    </w:p>
    <w:p w14:paraId="0F13BD7F" w14:textId="328B5ED8" w:rsidR="00741449" w:rsidRPr="00443330" w:rsidRDefault="00741449" w:rsidP="00A7561E">
      <w:pPr>
        <w:spacing w:after="0" w:line="240" w:lineRule="auto"/>
        <w:ind w:firstLine="709"/>
        <w:jc w:val="both"/>
        <w:rPr>
          <w:rFonts w:ascii="Times New Roman" w:hAnsi="Times New Roman"/>
          <w:sz w:val="24"/>
          <w:szCs w:val="24"/>
        </w:rPr>
      </w:pPr>
      <w:r w:rsidRPr="00443330">
        <w:rPr>
          <w:rFonts w:ascii="Times New Roman" w:hAnsi="Times New Roman"/>
          <w:sz w:val="24"/>
          <w:szCs w:val="24"/>
        </w:rPr>
        <w:t xml:space="preserve">2018 m. spalio 30 d. Komitete vyko diskusija apie </w:t>
      </w:r>
      <w:r w:rsidRPr="00443330">
        <w:rPr>
          <w:rFonts w:ascii="Times New Roman" w:hAnsi="Times New Roman"/>
          <w:b/>
          <w:sz w:val="24"/>
          <w:szCs w:val="24"/>
        </w:rPr>
        <w:t>politinę reklamą</w:t>
      </w:r>
      <w:r w:rsidRPr="00443330">
        <w:rPr>
          <w:rFonts w:ascii="Times New Roman" w:hAnsi="Times New Roman"/>
          <w:sz w:val="24"/>
          <w:szCs w:val="24"/>
        </w:rPr>
        <w:t xml:space="preserve">. Diskusijoje dalyvavo </w:t>
      </w:r>
      <w:r w:rsidR="00E159BB" w:rsidRPr="00443330">
        <w:rPr>
          <w:rFonts w:ascii="Times New Roman" w:hAnsi="Times New Roman"/>
          <w:sz w:val="24"/>
          <w:szCs w:val="24"/>
        </w:rPr>
        <w:t xml:space="preserve">radijo, televizijos, internetinės žiniasklaidos atstovai. </w:t>
      </w:r>
      <w:r w:rsidR="002B3137" w:rsidRPr="00443330">
        <w:rPr>
          <w:rFonts w:ascii="Times New Roman" w:hAnsi="Times New Roman"/>
          <w:sz w:val="24"/>
          <w:szCs w:val="24"/>
        </w:rPr>
        <w:t xml:space="preserve">Komiteto </w:t>
      </w:r>
      <w:r w:rsidR="00443330" w:rsidRPr="00443330">
        <w:rPr>
          <w:rFonts w:ascii="Times New Roman" w:hAnsi="Times New Roman"/>
          <w:sz w:val="24"/>
          <w:szCs w:val="24"/>
        </w:rPr>
        <w:t>pirmininkė</w:t>
      </w:r>
      <w:r w:rsidR="002B3137" w:rsidRPr="00443330">
        <w:rPr>
          <w:rFonts w:ascii="Times New Roman" w:hAnsi="Times New Roman"/>
          <w:sz w:val="24"/>
          <w:szCs w:val="24"/>
        </w:rPr>
        <w:t xml:space="preserve"> Guoda Burokienė, </w:t>
      </w:r>
      <w:r w:rsidR="00E67298" w:rsidRPr="00443330">
        <w:rPr>
          <w:rFonts w:ascii="Times New Roman" w:hAnsi="Times New Roman"/>
          <w:sz w:val="24"/>
          <w:szCs w:val="24"/>
        </w:rPr>
        <w:t>VRK</w:t>
      </w:r>
      <w:r w:rsidR="002B3137" w:rsidRPr="00443330">
        <w:rPr>
          <w:rFonts w:ascii="Times New Roman" w:hAnsi="Times New Roman"/>
          <w:sz w:val="24"/>
          <w:szCs w:val="24"/>
        </w:rPr>
        <w:t xml:space="preserve"> pirmininkė Laura Matjošaitytė ir </w:t>
      </w:r>
      <w:r w:rsidR="00E67298" w:rsidRPr="00443330">
        <w:rPr>
          <w:rFonts w:ascii="Times New Roman" w:hAnsi="Times New Roman"/>
          <w:sz w:val="24"/>
          <w:szCs w:val="24"/>
        </w:rPr>
        <w:t xml:space="preserve">VRK </w:t>
      </w:r>
      <w:r w:rsidR="002B3137" w:rsidRPr="00443330">
        <w:rPr>
          <w:rFonts w:ascii="Times New Roman" w:hAnsi="Times New Roman"/>
          <w:sz w:val="24"/>
          <w:szCs w:val="24"/>
        </w:rPr>
        <w:t xml:space="preserve">nariai </w:t>
      </w:r>
      <w:r w:rsidRPr="00443330">
        <w:rPr>
          <w:rFonts w:ascii="Times New Roman" w:hAnsi="Times New Roman"/>
          <w:sz w:val="24"/>
          <w:szCs w:val="24"/>
        </w:rPr>
        <w:t xml:space="preserve">pristatė </w:t>
      </w:r>
      <w:r w:rsidR="00E159BB" w:rsidRPr="00443330">
        <w:rPr>
          <w:rFonts w:ascii="Times New Roman" w:hAnsi="Times New Roman"/>
          <w:sz w:val="24"/>
          <w:szCs w:val="24"/>
        </w:rPr>
        <w:t>politinės reklamos teisinį reguliavim</w:t>
      </w:r>
      <w:r w:rsidR="00E67298" w:rsidRPr="00443330">
        <w:rPr>
          <w:rFonts w:ascii="Times New Roman" w:hAnsi="Times New Roman"/>
          <w:sz w:val="24"/>
          <w:szCs w:val="24"/>
        </w:rPr>
        <w:t>ą bei</w:t>
      </w:r>
      <w:r w:rsidR="00E159BB" w:rsidRPr="00443330">
        <w:rPr>
          <w:rFonts w:ascii="Times New Roman" w:hAnsi="Times New Roman"/>
          <w:sz w:val="24"/>
          <w:szCs w:val="24"/>
        </w:rPr>
        <w:t xml:space="preserve"> 2019 metų rinkimų kampanijoms taikomas naujoves. Diskutuota apie žiniasklaidos poreikius,</w:t>
      </w:r>
      <w:r w:rsidR="00E67298" w:rsidRPr="00443330">
        <w:rPr>
          <w:rFonts w:ascii="Times New Roman" w:hAnsi="Times New Roman"/>
          <w:sz w:val="24"/>
          <w:szCs w:val="24"/>
        </w:rPr>
        <w:t xml:space="preserve"> skirtingų </w:t>
      </w:r>
      <w:r w:rsidR="00443330" w:rsidRPr="00443330">
        <w:rPr>
          <w:rFonts w:ascii="Times New Roman" w:hAnsi="Times New Roman"/>
          <w:sz w:val="24"/>
          <w:szCs w:val="24"/>
        </w:rPr>
        <w:t>žiniasklaidos</w:t>
      </w:r>
      <w:r w:rsidR="00E67298" w:rsidRPr="00443330">
        <w:rPr>
          <w:rFonts w:ascii="Times New Roman" w:hAnsi="Times New Roman"/>
          <w:sz w:val="24"/>
          <w:szCs w:val="24"/>
        </w:rPr>
        <w:t xml:space="preserve"> priemonių veiklos ypatumus,</w:t>
      </w:r>
      <w:r w:rsidR="00E159BB" w:rsidRPr="00443330">
        <w:rPr>
          <w:rFonts w:ascii="Times New Roman" w:hAnsi="Times New Roman"/>
          <w:sz w:val="24"/>
          <w:szCs w:val="24"/>
        </w:rPr>
        <w:t xml:space="preserve"> politinės reklamos žymėjimo, finansavimo ir kitais klausimais. </w:t>
      </w:r>
    </w:p>
    <w:p w14:paraId="5601A9F7" w14:textId="4A8D3DFF" w:rsidR="00A7561E" w:rsidRDefault="00A7561E" w:rsidP="00A7561E">
      <w:pPr>
        <w:tabs>
          <w:tab w:val="left" w:pos="0"/>
        </w:tabs>
        <w:spacing w:after="0" w:line="240" w:lineRule="auto"/>
        <w:ind w:firstLine="238"/>
        <w:jc w:val="both"/>
        <w:rPr>
          <w:rFonts w:ascii="Times New Roman" w:eastAsia="MS Mincho" w:hAnsi="Times New Roman"/>
          <w:bCs/>
          <w:sz w:val="24"/>
          <w:szCs w:val="24"/>
        </w:rPr>
      </w:pPr>
    </w:p>
    <w:p w14:paraId="279042C5" w14:textId="77777777" w:rsidR="00BF2C0D" w:rsidRPr="00443330" w:rsidRDefault="00BF2C0D" w:rsidP="00A7561E">
      <w:pPr>
        <w:tabs>
          <w:tab w:val="left" w:pos="0"/>
        </w:tabs>
        <w:spacing w:after="0" w:line="240" w:lineRule="auto"/>
        <w:ind w:firstLine="238"/>
        <w:jc w:val="both"/>
        <w:rPr>
          <w:rFonts w:ascii="Times New Roman" w:eastAsia="MS Mincho" w:hAnsi="Times New Roman"/>
          <w:bCs/>
          <w:sz w:val="24"/>
          <w:szCs w:val="24"/>
        </w:rPr>
      </w:pPr>
    </w:p>
    <w:p w14:paraId="342FFC2C" w14:textId="3D1B2906" w:rsidR="003F4F57" w:rsidRPr="00443330" w:rsidRDefault="003F4F57" w:rsidP="00562B46">
      <w:pPr>
        <w:tabs>
          <w:tab w:val="left" w:pos="0"/>
        </w:tabs>
        <w:spacing w:after="0" w:line="240" w:lineRule="auto"/>
        <w:ind w:firstLine="238"/>
        <w:jc w:val="center"/>
        <w:rPr>
          <w:rFonts w:ascii="Times New Roman" w:eastAsia="MS Mincho" w:hAnsi="Times New Roman"/>
          <w:b/>
          <w:bCs/>
          <w:sz w:val="24"/>
          <w:szCs w:val="24"/>
        </w:rPr>
      </w:pPr>
      <w:r w:rsidRPr="00443330">
        <w:rPr>
          <w:rFonts w:ascii="Times New Roman" w:eastAsia="MS Mincho" w:hAnsi="Times New Roman"/>
          <w:b/>
          <w:bCs/>
          <w:sz w:val="24"/>
          <w:szCs w:val="24"/>
        </w:rPr>
        <w:t>Darbo grupė</w:t>
      </w:r>
      <w:r w:rsidR="00241B2A" w:rsidRPr="00443330">
        <w:rPr>
          <w:rFonts w:ascii="Times New Roman" w:eastAsia="MS Mincho" w:hAnsi="Times New Roman"/>
          <w:b/>
          <w:bCs/>
          <w:sz w:val="24"/>
          <w:szCs w:val="24"/>
        </w:rPr>
        <w:t>s</w:t>
      </w:r>
    </w:p>
    <w:p w14:paraId="2845376B" w14:textId="77777777" w:rsidR="00F80A7E" w:rsidRPr="00443330" w:rsidRDefault="00F80A7E" w:rsidP="00562B46">
      <w:pPr>
        <w:spacing w:after="0" w:line="240" w:lineRule="auto"/>
        <w:ind w:firstLine="851"/>
        <w:jc w:val="both"/>
        <w:rPr>
          <w:rFonts w:ascii="Times New Roman" w:hAnsi="Times New Roman"/>
          <w:sz w:val="24"/>
          <w:szCs w:val="24"/>
        </w:rPr>
      </w:pPr>
    </w:p>
    <w:p w14:paraId="4DC59B9F" w14:textId="22BDEF2B" w:rsidR="00F61EE8" w:rsidRPr="00443330" w:rsidRDefault="00F61EE8" w:rsidP="00F61EE8">
      <w:pPr>
        <w:tabs>
          <w:tab w:val="left" w:pos="0"/>
        </w:tabs>
        <w:spacing w:after="0" w:line="240" w:lineRule="auto"/>
        <w:ind w:firstLine="851"/>
        <w:jc w:val="both"/>
        <w:rPr>
          <w:rFonts w:ascii="Times New Roman" w:hAnsi="Times New Roman"/>
          <w:sz w:val="24"/>
          <w:szCs w:val="24"/>
        </w:rPr>
      </w:pPr>
      <w:r w:rsidRPr="00443330">
        <w:rPr>
          <w:rFonts w:ascii="Times New Roman" w:hAnsi="Times New Roman"/>
          <w:sz w:val="24"/>
          <w:szCs w:val="24"/>
        </w:rPr>
        <w:t>Seimo valdyba, atsižvelgdama į Seimo Biudžeto ir finansų komiteto siūlymą, 2018 m. lapkričio 28 d. sprendimu sudarė darbo grupę Savivaldybių biudžetų pajamų nustatymo metodikos įstatymo Nr. VIII-385 5, 10 straipsnių pakeitimo ir Įstatymo papildymo 10</w:t>
      </w:r>
      <w:r w:rsidRPr="00BF2C0D">
        <w:rPr>
          <w:rFonts w:ascii="Times New Roman" w:hAnsi="Times New Roman"/>
          <w:sz w:val="24"/>
          <w:szCs w:val="24"/>
          <w:vertAlign w:val="superscript"/>
        </w:rPr>
        <w:t>1</w:t>
      </w:r>
      <w:r w:rsidRPr="00443330">
        <w:rPr>
          <w:rFonts w:ascii="Times New Roman" w:hAnsi="Times New Roman"/>
          <w:sz w:val="24"/>
          <w:szCs w:val="24"/>
        </w:rPr>
        <w:t xml:space="preserve"> straipsniu įstatymo projektui Nr. XIIIP-2717 tobulinti. Į šios darbo grupės sudėtį įtrauktas VVSK narys G. Kindurys ir VVSK biuro patarėjas A. Astrauskas. Grupei pavesta iki 2019 m.</w:t>
      </w:r>
      <w:r w:rsidR="00091425" w:rsidRPr="00443330">
        <w:rPr>
          <w:rFonts w:ascii="Times New Roman" w:hAnsi="Times New Roman"/>
          <w:sz w:val="24"/>
          <w:szCs w:val="24"/>
        </w:rPr>
        <w:t xml:space="preserve"> </w:t>
      </w:r>
      <w:r w:rsidRPr="00443330">
        <w:rPr>
          <w:rFonts w:ascii="Times New Roman" w:hAnsi="Times New Roman"/>
          <w:sz w:val="24"/>
          <w:szCs w:val="24"/>
        </w:rPr>
        <w:t xml:space="preserve">kovo 15 d. parengti ir pateikti Seimui patobulintą minėto įstatymo projekto variantą. </w:t>
      </w:r>
    </w:p>
    <w:p w14:paraId="16AE9D86" w14:textId="77777777" w:rsidR="00382022" w:rsidRPr="00443330" w:rsidRDefault="00382022" w:rsidP="00341A80">
      <w:pPr>
        <w:tabs>
          <w:tab w:val="left" w:pos="0"/>
        </w:tabs>
        <w:spacing w:after="0" w:line="240" w:lineRule="auto"/>
        <w:ind w:firstLine="851"/>
        <w:jc w:val="both"/>
        <w:rPr>
          <w:rFonts w:ascii="Times New Roman" w:hAnsi="Times New Roman"/>
          <w:sz w:val="24"/>
          <w:szCs w:val="24"/>
        </w:rPr>
      </w:pPr>
    </w:p>
    <w:p w14:paraId="66F48D04" w14:textId="77777777" w:rsidR="00382022" w:rsidRPr="00443330" w:rsidRDefault="00382022" w:rsidP="00341A80">
      <w:pPr>
        <w:tabs>
          <w:tab w:val="left" w:pos="0"/>
        </w:tabs>
        <w:spacing w:after="0" w:line="240" w:lineRule="auto"/>
        <w:ind w:firstLine="851"/>
        <w:jc w:val="both"/>
        <w:rPr>
          <w:rFonts w:ascii="Times New Roman" w:hAnsi="Times New Roman"/>
          <w:sz w:val="24"/>
          <w:szCs w:val="24"/>
        </w:rPr>
      </w:pPr>
    </w:p>
    <w:p w14:paraId="3A3E5150" w14:textId="77777777" w:rsidR="00FB2FD8" w:rsidRPr="00443330" w:rsidRDefault="00FB2FD8" w:rsidP="00562B46">
      <w:pPr>
        <w:spacing w:after="0" w:line="240" w:lineRule="auto"/>
        <w:ind w:firstLine="851"/>
        <w:jc w:val="both"/>
        <w:rPr>
          <w:rFonts w:ascii="Times New Roman" w:hAnsi="Times New Roman"/>
          <w:sz w:val="24"/>
          <w:szCs w:val="24"/>
        </w:rPr>
      </w:pPr>
    </w:p>
    <w:p w14:paraId="03C22E8D" w14:textId="77777777" w:rsidR="00FB2FD8" w:rsidRPr="00443330" w:rsidRDefault="00FB2FD8" w:rsidP="00562B46">
      <w:pPr>
        <w:spacing w:after="0" w:line="240" w:lineRule="auto"/>
        <w:ind w:firstLine="851"/>
        <w:jc w:val="both"/>
        <w:rPr>
          <w:rFonts w:ascii="Times New Roman" w:hAnsi="Times New Roman"/>
          <w:sz w:val="24"/>
          <w:szCs w:val="24"/>
        </w:rPr>
      </w:pPr>
    </w:p>
    <w:p w14:paraId="1D728569" w14:textId="776A28F7" w:rsidR="00BA6819" w:rsidRPr="00443330" w:rsidRDefault="00CE45CD" w:rsidP="00562B46">
      <w:pPr>
        <w:pStyle w:val="Sraopastraipa"/>
        <w:tabs>
          <w:tab w:val="left" w:pos="0"/>
          <w:tab w:val="left" w:pos="851"/>
        </w:tabs>
        <w:ind w:left="0"/>
        <w:jc w:val="both"/>
        <w:rPr>
          <w:bCs/>
          <w:iCs/>
          <w:color w:val="000000"/>
          <w:szCs w:val="24"/>
          <w:lang w:val="lt-LT"/>
        </w:rPr>
      </w:pPr>
      <w:r w:rsidRPr="00443330">
        <w:rPr>
          <w:bCs/>
          <w:iCs/>
          <w:color w:val="000000"/>
          <w:szCs w:val="24"/>
          <w:lang w:val="lt-LT"/>
        </w:rPr>
        <w:t>Komiteto pirminink</w:t>
      </w:r>
      <w:r w:rsidR="003402BA" w:rsidRPr="00443330">
        <w:rPr>
          <w:bCs/>
          <w:iCs/>
          <w:color w:val="000000"/>
          <w:szCs w:val="24"/>
          <w:lang w:val="lt-LT"/>
        </w:rPr>
        <w:t>ė</w:t>
      </w:r>
      <w:r w:rsidRPr="00443330">
        <w:rPr>
          <w:bCs/>
          <w:iCs/>
          <w:color w:val="000000"/>
          <w:szCs w:val="24"/>
          <w:lang w:val="lt-LT"/>
        </w:rPr>
        <w:tab/>
      </w:r>
      <w:r w:rsidRPr="00443330">
        <w:rPr>
          <w:bCs/>
          <w:iCs/>
          <w:color w:val="000000"/>
          <w:szCs w:val="24"/>
          <w:lang w:val="lt-LT"/>
        </w:rPr>
        <w:tab/>
      </w:r>
      <w:r w:rsidRPr="00443330">
        <w:rPr>
          <w:bCs/>
          <w:iCs/>
          <w:color w:val="000000"/>
          <w:szCs w:val="24"/>
          <w:lang w:val="lt-LT"/>
        </w:rPr>
        <w:tab/>
      </w:r>
      <w:r w:rsidRPr="00443330">
        <w:rPr>
          <w:bCs/>
          <w:iCs/>
          <w:color w:val="000000"/>
          <w:szCs w:val="24"/>
          <w:lang w:val="lt-LT"/>
        </w:rPr>
        <w:tab/>
      </w:r>
      <w:r w:rsidR="007B0922" w:rsidRPr="00443330">
        <w:rPr>
          <w:bCs/>
          <w:iCs/>
          <w:color w:val="000000"/>
          <w:szCs w:val="24"/>
          <w:lang w:val="lt-LT"/>
        </w:rPr>
        <w:tab/>
      </w:r>
      <w:r w:rsidR="003402BA" w:rsidRPr="00443330">
        <w:rPr>
          <w:bCs/>
          <w:iCs/>
          <w:color w:val="000000"/>
          <w:szCs w:val="24"/>
          <w:lang w:val="lt-LT"/>
        </w:rPr>
        <w:t>Guoda Burokienė</w:t>
      </w:r>
    </w:p>
    <w:sectPr w:rsidR="00BA6819" w:rsidRPr="00443330" w:rsidSect="00852CC7">
      <w:headerReference w:type="default" r:id="rId245"/>
      <w:footerReference w:type="even" r:id="rId246"/>
      <w:footerReference w:type="default" r:id="rId247"/>
      <w:pgSz w:w="11906" w:h="16838"/>
      <w:pgMar w:top="1701" w:right="567" w:bottom="851"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A6D34" w14:textId="77777777" w:rsidR="004D196F" w:rsidRDefault="004D196F" w:rsidP="00CF1F29">
      <w:pPr>
        <w:spacing w:after="0" w:line="240" w:lineRule="auto"/>
      </w:pPr>
      <w:r>
        <w:separator/>
      </w:r>
    </w:p>
  </w:endnote>
  <w:endnote w:type="continuationSeparator" w:id="0">
    <w:p w14:paraId="011A4EA3" w14:textId="77777777" w:rsidR="004D196F" w:rsidRDefault="004D196F" w:rsidP="00CF1F29">
      <w:pPr>
        <w:spacing w:after="0" w:line="240" w:lineRule="auto"/>
      </w:pPr>
      <w:r>
        <w:continuationSeparator/>
      </w:r>
    </w:p>
  </w:endnote>
  <w:endnote w:type="continuationNotice" w:id="1">
    <w:p w14:paraId="76702CA9" w14:textId="77777777" w:rsidR="004D196F" w:rsidRDefault="004D19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499DF" w14:textId="77777777" w:rsidR="004D196F" w:rsidRDefault="004D196F"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5FDE59" w14:textId="77777777" w:rsidR="004D196F" w:rsidRDefault="004D196F">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35C7B" w14:textId="77777777" w:rsidR="004D196F" w:rsidRDefault="004D196F">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4AB9F" w14:textId="77777777" w:rsidR="004D196F" w:rsidRDefault="004D196F" w:rsidP="00CF1F29">
      <w:pPr>
        <w:spacing w:after="0" w:line="240" w:lineRule="auto"/>
      </w:pPr>
      <w:r>
        <w:separator/>
      </w:r>
    </w:p>
  </w:footnote>
  <w:footnote w:type="continuationSeparator" w:id="0">
    <w:p w14:paraId="7D4B06C9" w14:textId="77777777" w:rsidR="004D196F" w:rsidRDefault="004D196F" w:rsidP="00CF1F29">
      <w:pPr>
        <w:spacing w:after="0" w:line="240" w:lineRule="auto"/>
      </w:pPr>
      <w:r>
        <w:continuationSeparator/>
      </w:r>
    </w:p>
  </w:footnote>
  <w:footnote w:type="continuationNotice" w:id="1">
    <w:p w14:paraId="1F530293" w14:textId="77777777" w:rsidR="004D196F" w:rsidRDefault="004D19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82C94" w14:textId="1B92CC1E" w:rsidR="004D196F" w:rsidRPr="00874E26" w:rsidRDefault="004D196F">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BD73B9">
      <w:rPr>
        <w:rFonts w:ascii="Times New Roman" w:hAnsi="Times New Roman"/>
        <w:noProof/>
      </w:rPr>
      <w:t>25</w:t>
    </w:r>
    <w:r w:rsidRPr="00874E26">
      <w:rPr>
        <w:rFonts w:ascii="Times New Roman" w:hAnsi="Times New Roman"/>
      </w:rPr>
      <w:fldChar w:fldCharType="end"/>
    </w:r>
  </w:p>
  <w:p w14:paraId="24C306D4" w14:textId="77777777" w:rsidR="004D196F" w:rsidRDefault="004D196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DD14A49"/>
    <w:multiLevelType w:val="hybridMultilevel"/>
    <w:tmpl w:val="1DB8A744"/>
    <w:lvl w:ilvl="0" w:tplc="E190FDF4">
      <w:start w:val="1"/>
      <w:numFmt w:val="decimal"/>
      <w:lvlText w:val="%1)"/>
      <w:lvlJc w:val="left"/>
      <w:pPr>
        <w:ind w:left="1353" w:hanging="360"/>
      </w:pPr>
    </w:lvl>
    <w:lvl w:ilvl="1" w:tplc="04270019">
      <w:start w:val="1"/>
      <w:numFmt w:val="lowerLetter"/>
      <w:lvlText w:val="%2."/>
      <w:lvlJc w:val="left"/>
      <w:pPr>
        <w:ind w:left="2073" w:hanging="360"/>
      </w:pPr>
    </w:lvl>
    <w:lvl w:ilvl="2" w:tplc="0427001B">
      <w:start w:val="1"/>
      <w:numFmt w:val="lowerRoman"/>
      <w:lvlText w:val="%3."/>
      <w:lvlJc w:val="right"/>
      <w:pPr>
        <w:ind w:left="2793" w:hanging="180"/>
      </w:pPr>
    </w:lvl>
    <w:lvl w:ilvl="3" w:tplc="0427000F">
      <w:start w:val="1"/>
      <w:numFmt w:val="decimal"/>
      <w:lvlText w:val="%4."/>
      <w:lvlJc w:val="left"/>
      <w:pPr>
        <w:ind w:left="3513" w:hanging="360"/>
      </w:pPr>
    </w:lvl>
    <w:lvl w:ilvl="4" w:tplc="04270019">
      <w:start w:val="1"/>
      <w:numFmt w:val="lowerLetter"/>
      <w:lvlText w:val="%5."/>
      <w:lvlJc w:val="left"/>
      <w:pPr>
        <w:ind w:left="4233" w:hanging="360"/>
      </w:pPr>
    </w:lvl>
    <w:lvl w:ilvl="5" w:tplc="0427001B">
      <w:start w:val="1"/>
      <w:numFmt w:val="lowerRoman"/>
      <w:lvlText w:val="%6."/>
      <w:lvlJc w:val="right"/>
      <w:pPr>
        <w:ind w:left="4953" w:hanging="180"/>
      </w:pPr>
    </w:lvl>
    <w:lvl w:ilvl="6" w:tplc="0427000F">
      <w:start w:val="1"/>
      <w:numFmt w:val="decimal"/>
      <w:lvlText w:val="%7."/>
      <w:lvlJc w:val="left"/>
      <w:pPr>
        <w:ind w:left="5673" w:hanging="360"/>
      </w:pPr>
    </w:lvl>
    <w:lvl w:ilvl="7" w:tplc="04270019">
      <w:start w:val="1"/>
      <w:numFmt w:val="lowerLetter"/>
      <w:lvlText w:val="%8."/>
      <w:lvlJc w:val="left"/>
      <w:pPr>
        <w:ind w:left="6393" w:hanging="360"/>
      </w:pPr>
    </w:lvl>
    <w:lvl w:ilvl="8" w:tplc="0427001B">
      <w:start w:val="1"/>
      <w:numFmt w:val="lowerRoman"/>
      <w:lvlText w:val="%9."/>
      <w:lvlJc w:val="right"/>
      <w:pPr>
        <w:ind w:left="7113" w:hanging="180"/>
      </w:pPr>
    </w:lvl>
  </w:abstractNum>
  <w:abstractNum w:abstractNumId="17"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0"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D2B37E3"/>
    <w:multiLevelType w:val="hybridMultilevel"/>
    <w:tmpl w:val="83F4A382"/>
    <w:lvl w:ilvl="0" w:tplc="0427000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5"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6"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7"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9"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31"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2"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7"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8"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0"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2"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DD2471B"/>
    <w:multiLevelType w:val="hybridMultilevel"/>
    <w:tmpl w:val="893A1D2A"/>
    <w:lvl w:ilvl="0" w:tplc="1352B8A0">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F263342"/>
    <w:multiLevelType w:val="hybridMultilevel"/>
    <w:tmpl w:val="852A15B6"/>
    <w:lvl w:ilvl="0" w:tplc="09AECD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28"/>
  </w:num>
  <w:num w:numId="3">
    <w:abstractNumId w:val="30"/>
  </w:num>
  <w:num w:numId="4">
    <w:abstractNumId w:val="42"/>
  </w:num>
  <w:num w:numId="5">
    <w:abstractNumId w:val="27"/>
  </w:num>
  <w:num w:numId="6">
    <w:abstractNumId w:val="25"/>
  </w:num>
  <w:num w:numId="7">
    <w:abstractNumId w:val="18"/>
  </w:num>
  <w:num w:numId="8">
    <w:abstractNumId w:val="37"/>
  </w:num>
  <w:num w:numId="9">
    <w:abstractNumId w:val="12"/>
  </w:num>
  <w:num w:numId="10">
    <w:abstractNumId w:val="2"/>
  </w:num>
  <w:num w:numId="11">
    <w:abstractNumId w:val="19"/>
  </w:num>
  <w:num w:numId="12">
    <w:abstractNumId w:val="20"/>
  </w:num>
  <w:num w:numId="13">
    <w:abstractNumId w:val="1"/>
  </w:num>
  <w:num w:numId="14">
    <w:abstractNumId w:val="39"/>
  </w:num>
  <w:num w:numId="15">
    <w:abstractNumId w:val="26"/>
  </w:num>
  <w:num w:numId="16">
    <w:abstractNumId w:val="15"/>
  </w:num>
  <w:num w:numId="17">
    <w:abstractNumId w:val="38"/>
  </w:num>
  <w:num w:numId="18">
    <w:abstractNumId w:val="4"/>
  </w:num>
  <w:num w:numId="19">
    <w:abstractNumId w:val="8"/>
  </w:num>
  <w:num w:numId="20">
    <w:abstractNumId w:val="31"/>
  </w:num>
  <w:num w:numId="21">
    <w:abstractNumId w:val="34"/>
  </w:num>
  <w:num w:numId="22">
    <w:abstractNumId w:val="5"/>
  </w:num>
  <w:num w:numId="23">
    <w:abstractNumId w:val="40"/>
  </w:num>
  <w:num w:numId="24">
    <w:abstractNumId w:val="6"/>
  </w:num>
  <w:num w:numId="25">
    <w:abstractNumId w:val="24"/>
  </w:num>
  <w:num w:numId="26">
    <w:abstractNumId w:val="13"/>
  </w:num>
  <w:num w:numId="27">
    <w:abstractNumId w:val="14"/>
  </w:num>
  <w:num w:numId="28">
    <w:abstractNumId w:val="11"/>
  </w:num>
  <w:num w:numId="29">
    <w:abstractNumId w:val="32"/>
  </w:num>
  <w:num w:numId="30">
    <w:abstractNumId w:val="35"/>
  </w:num>
  <w:num w:numId="31">
    <w:abstractNumId w:val="17"/>
  </w:num>
  <w:num w:numId="32">
    <w:abstractNumId w:val="23"/>
  </w:num>
  <w:num w:numId="33">
    <w:abstractNumId w:val="7"/>
  </w:num>
  <w:num w:numId="34">
    <w:abstractNumId w:val="29"/>
  </w:num>
  <w:num w:numId="35">
    <w:abstractNumId w:val="10"/>
  </w:num>
  <w:num w:numId="36">
    <w:abstractNumId w:val="9"/>
  </w:num>
  <w:num w:numId="37">
    <w:abstractNumId w:val="0"/>
  </w:num>
  <w:num w:numId="38">
    <w:abstractNumId w:val="33"/>
  </w:num>
  <w:num w:numId="39">
    <w:abstractNumId w:val="21"/>
  </w:num>
  <w:num w:numId="40">
    <w:abstractNumId w:val="41"/>
  </w:num>
  <w:num w:numId="41">
    <w:abstractNumId w:val="36"/>
  </w:num>
  <w:num w:numId="42">
    <w:abstractNumId w:val="44"/>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4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1FF8"/>
    <w:rsid w:val="00002E46"/>
    <w:rsid w:val="00003914"/>
    <w:rsid w:val="00003EFB"/>
    <w:rsid w:val="0000467E"/>
    <w:rsid w:val="00004A8E"/>
    <w:rsid w:val="000050C0"/>
    <w:rsid w:val="000052F6"/>
    <w:rsid w:val="00005E2E"/>
    <w:rsid w:val="00007EF2"/>
    <w:rsid w:val="0001116C"/>
    <w:rsid w:val="00012394"/>
    <w:rsid w:val="000123B1"/>
    <w:rsid w:val="00012E40"/>
    <w:rsid w:val="00014376"/>
    <w:rsid w:val="00014736"/>
    <w:rsid w:val="00014A9C"/>
    <w:rsid w:val="00014F47"/>
    <w:rsid w:val="00015F58"/>
    <w:rsid w:val="00016750"/>
    <w:rsid w:val="000179FE"/>
    <w:rsid w:val="000209CB"/>
    <w:rsid w:val="000211C1"/>
    <w:rsid w:val="0002156C"/>
    <w:rsid w:val="000215C5"/>
    <w:rsid w:val="00022C10"/>
    <w:rsid w:val="00023376"/>
    <w:rsid w:val="000240C4"/>
    <w:rsid w:val="00024962"/>
    <w:rsid w:val="00025CFD"/>
    <w:rsid w:val="0002656C"/>
    <w:rsid w:val="00027BC0"/>
    <w:rsid w:val="000305A5"/>
    <w:rsid w:val="000307FA"/>
    <w:rsid w:val="000316F8"/>
    <w:rsid w:val="00032638"/>
    <w:rsid w:val="0003288C"/>
    <w:rsid w:val="0003400D"/>
    <w:rsid w:val="00035AFC"/>
    <w:rsid w:val="000403DD"/>
    <w:rsid w:val="00041A18"/>
    <w:rsid w:val="00042684"/>
    <w:rsid w:val="000428A9"/>
    <w:rsid w:val="00047F16"/>
    <w:rsid w:val="00050F56"/>
    <w:rsid w:val="00051DFD"/>
    <w:rsid w:val="00051E27"/>
    <w:rsid w:val="00051ECC"/>
    <w:rsid w:val="00051ECE"/>
    <w:rsid w:val="00052D27"/>
    <w:rsid w:val="0005387E"/>
    <w:rsid w:val="000562C2"/>
    <w:rsid w:val="000575EF"/>
    <w:rsid w:val="00057B87"/>
    <w:rsid w:val="00060489"/>
    <w:rsid w:val="000609C0"/>
    <w:rsid w:val="00060F49"/>
    <w:rsid w:val="0006100B"/>
    <w:rsid w:val="000615F6"/>
    <w:rsid w:val="000617FB"/>
    <w:rsid w:val="00062167"/>
    <w:rsid w:val="000626AC"/>
    <w:rsid w:val="00063DA1"/>
    <w:rsid w:val="00063E11"/>
    <w:rsid w:val="000640C4"/>
    <w:rsid w:val="0006441A"/>
    <w:rsid w:val="00066012"/>
    <w:rsid w:val="00066541"/>
    <w:rsid w:val="00066A80"/>
    <w:rsid w:val="00066DA4"/>
    <w:rsid w:val="00067509"/>
    <w:rsid w:val="0007021E"/>
    <w:rsid w:val="0007089B"/>
    <w:rsid w:val="000709A3"/>
    <w:rsid w:val="00072690"/>
    <w:rsid w:val="000738D7"/>
    <w:rsid w:val="00075A4C"/>
    <w:rsid w:val="00075B56"/>
    <w:rsid w:val="000771AF"/>
    <w:rsid w:val="00077824"/>
    <w:rsid w:val="00080D7C"/>
    <w:rsid w:val="00082460"/>
    <w:rsid w:val="00082879"/>
    <w:rsid w:val="00082DC5"/>
    <w:rsid w:val="00083A42"/>
    <w:rsid w:val="00083B36"/>
    <w:rsid w:val="00084146"/>
    <w:rsid w:val="000846F0"/>
    <w:rsid w:val="00085180"/>
    <w:rsid w:val="000858DF"/>
    <w:rsid w:val="00086DD0"/>
    <w:rsid w:val="000903A2"/>
    <w:rsid w:val="00091425"/>
    <w:rsid w:val="000915A9"/>
    <w:rsid w:val="00091701"/>
    <w:rsid w:val="0009177A"/>
    <w:rsid w:val="00092791"/>
    <w:rsid w:val="0009426C"/>
    <w:rsid w:val="00094D05"/>
    <w:rsid w:val="00095B36"/>
    <w:rsid w:val="00096926"/>
    <w:rsid w:val="000A2EB5"/>
    <w:rsid w:val="000A318D"/>
    <w:rsid w:val="000A3BA0"/>
    <w:rsid w:val="000A3CAF"/>
    <w:rsid w:val="000A3CB5"/>
    <w:rsid w:val="000A4097"/>
    <w:rsid w:val="000A4CB7"/>
    <w:rsid w:val="000A55A3"/>
    <w:rsid w:val="000A5F0B"/>
    <w:rsid w:val="000A7BFE"/>
    <w:rsid w:val="000B3D95"/>
    <w:rsid w:val="000B5811"/>
    <w:rsid w:val="000B653A"/>
    <w:rsid w:val="000C033F"/>
    <w:rsid w:val="000C0845"/>
    <w:rsid w:val="000C2CA8"/>
    <w:rsid w:val="000C4FF4"/>
    <w:rsid w:val="000C5612"/>
    <w:rsid w:val="000C567D"/>
    <w:rsid w:val="000C60B8"/>
    <w:rsid w:val="000C6C0C"/>
    <w:rsid w:val="000C76AF"/>
    <w:rsid w:val="000C7C26"/>
    <w:rsid w:val="000D008F"/>
    <w:rsid w:val="000D03AF"/>
    <w:rsid w:val="000D0EA9"/>
    <w:rsid w:val="000D29D4"/>
    <w:rsid w:val="000D6A5D"/>
    <w:rsid w:val="000D6CED"/>
    <w:rsid w:val="000E00AE"/>
    <w:rsid w:val="000E017F"/>
    <w:rsid w:val="000E1B6E"/>
    <w:rsid w:val="000E2E0C"/>
    <w:rsid w:val="000E3249"/>
    <w:rsid w:val="000E3C65"/>
    <w:rsid w:val="000E42D0"/>
    <w:rsid w:val="000E4F97"/>
    <w:rsid w:val="000E5AB0"/>
    <w:rsid w:val="000E60A7"/>
    <w:rsid w:val="000F102F"/>
    <w:rsid w:val="000F121A"/>
    <w:rsid w:val="000F1AE3"/>
    <w:rsid w:val="000F21EB"/>
    <w:rsid w:val="00100933"/>
    <w:rsid w:val="0010106B"/>
    <w:rsid w:val="00104BC7"/>
    <w:rsid w:val="00105465"/>
    <w:rsid w:val="00105DAD"/>
    <w:rsid w:val="001060B5"/>
    <w:rsid w:val="00106254"/>
    <w:rsid w:val="00107A70"/>
    <w:rsid w:val="00107D7F"/>
    <w:rsid w:val="00107E44"/>
    <w:rsid w:val="00110AAD"/>
    <w:rsid w:val="0011279D"/>
    <w:rsid w:val="001130A4"/>
    <w:rsid w:val="00115EF7"/>
    <w:rsid w:val="0011720B"/>
    <w:rsid w:val="00120160"/>
    <w:rsid w:val="0012298D"/>
    <w:rsid w:val="00122BD5"/>
    <w:rsid w:val="00122E35"/>
    <w:rsid w:val="0012374B"/>
    <w:rsid w:val="001267FC"/>
    <w:rsid w:val="0012751C"/>
    <w:rsid w:val="00127A46"/>
    <w:rsid w:val="001312E3"/>
    <w:rsid w:val="001314D0"/>
    <w:rsid w:val="00136041"/>
    <w:rsid w:val="00136EB8"/>
    <w:rsid w:val="001375D7"/>
    <w:rsid w:val="001409C7"/>
    <w:rsid w:val="00141D33"/>
    <w:rsid w:val="001441DE"/>
    <w:rsid w:val="001448A4"/>
    <w:rsid w:val="00144A88"/>
    <w:rsid w:val="0014609F"/>
    <w:rsid w:val="00146351"/>
    <w:rsid w:val="001472DA"/>
    <w:rsid w:val="0014781D"/>
    <w:rsid w:val="00150001"/>
    <w:rsid w:val="001527EF"/>
    <w:rsid w:val="0015495D"/>
    <w:rsid w:val="001555F3"/>
    <w:rsid w:val="00155984"/>
    <w:rsid w:val="00155D8E"/>
    <w:rsid w:val="00155F7C"/>
    <w:rsid w:val="001566A5"/>
    <w:rsid w:val="00157DB1"/>
    <w:rsid w:val="00160085"/>
    <w:rsid w:val="0016024D"/>
    <w:rsid w:val="001604D5"/>
    <w:rsid w:val="00161790"/>
    <w:rsid w:val="001624FF"/>
    <w:rsid w:val="00162E99"/>
    <w:rsid w:val="00162EA7"/>
    <w:rsid w:val="00165E31"/>
    <w:rsid w:val="00166387"/>
    <w:rsid w:val="00166E2C"/>
    <w:rsid w:val="00170A9F"/>
    <w:rsid w:val="001718FC"/>
    <w:rsid w:val="001724EF"/>
    <w:rsid w:val="00172FBB"/>
    <w:rsid w:val="001746E2"/>
    <w:rsid w:val="0017547A"/>
    <w:rsid w:val="00175BF3"/>
    <w:rsid w:val="00176441"/>
    <w:rsid w:val="001772E3"/>
    <w:rsid w:val="00180240"/>
    <w:rsid w:val="0018257D"/>
    <w:rsid w:val="00183CAB"/>
    <w:rsid w:val="00186A91"/>
    <w:rsid w:val="00187CF4"/>
    <w:rsid w:val="0019189C"/>
    <w:rsid w:val="00193271"/>
    <w:rsid w:val="00193EC3"/>
    <w:rsid w:val="00195153"/>
    <w:rsid w:val="00197A6D"/>
    <w:rsid w:val="00197E63"/>
    <w:rsid w:val="001A0310"/>
    <w:rsid w:val="001A345D"/>
    <w:rsid w:val="001A7966"/>
    <w:rsid w:val="001A7F2F"/>
    <w:rsid w:val="001B12B1"/>
    <w:rsid w:val="001B2016"/>
    <w:rsid w:val="001B2C98"/>
    <w:rsid w:val="001B3533"/>
    <w:rsid w:val="001B3627"/>
    <w:rsid w:val="001B4037"/>
    <w:rsid w:val="001B4B0A"/>
    <w:rsid w:val="001B4C3A"/>
    <w:rsid w:val="001B7EB1"/>
    <w:rsid w:val="001C0A44"/>
    <w:rsid w:val="001C0B13"/>
    <w:rsid w:val="001C3A8D"/>
    <w:rsid w:val="001C5028"/>
    <w:rsid w:val="001C60AF"/>
    <w:rsid w:val="001C70CF"/>
    <w:rsid w:val="001C7B60"/>
    <w:rsid w:val="001D01A3"/>
    <w:rsid w:val="001D07B0"/>
    <w:rsid w:val="001D1876"/>
    <w:rsid w:val="001D2485"/>
    <w:rsid w:val="001D33F0"/>
    <w:rsid w:val="001D42D8"/>
    <w:rsid w:val="001D4ADF"/>
    <w:rsid w:val="001D7FF6"/>
    <w:rsid w:val="001E0C64"/>
    <w:rsid w:val="001E1985"/>
    <w:rsid w:val="001E207B"/>
    <w:rsid w:val="001E29B7"/>
    <w:rsid w:val="001E2C8F"/>
    <w:rsid w:val="001E36B8"/>
    <w:rsid w:val="001E3A77"/>
    <w:rsid w:val="001F3043"/>
    <w:rsid w:val="001F304A"/>
    <w:rsid w:val="001F37B4"/>
    <w:rsid w:val="001F3924"/>
    <w:rsid w:val="001F3983"/>
    <w:rsid w:val="001F3B31"/>
    <w:rsid w:val="001F4904"/>
    <w:rsid w:val="001F616B"/>
    <w:rsid w:val="00200466"/>
    <w:rsid w:val="00200CD2"/>
    <w:rsid w:val="0020317B"/>
    <w:rsid w:val="002035CF"/>
    <w:rsid w:val="00204A46"/>
    <w:rsid w:val="00205BDF"/>
    <w:rsid w:val="00205D2B"/>
    <w:rsid w:val="0021031E"/>
    <w:rsid w:val="00210A11"/>
    <w:rsid w:val="00210E55"/>
    <w:rsid w:val="002129F7"/>
    <w:rsid w:val="00212BAD"/>
    <w:rsid w:val="00212C5F"/>
    <w:rsid w:val="00214FA1"/>
    <w:rsid w:val="0021591E"/>
    <w:rsid w:val="00215E23"/>
    <w:rsid w:val="00216196"/>
    <w:rsid w:val="00217098"/>
    <w:rsid w:val="00217295"/>
    <w:rsid w:val="00222071"/>
    <w:rsid w:val="00223685"/>
    <w:rsid w:val="00224A9A"/>
    <w:rsid w:val="00225F9A"/>
    <w:rsid w:val="00227054"/>
    <w:rsid w:val="0023100A"/>
    <w:rsid w:val="0023253E"/>
    <w:rsid w:val="002337A6"/>
    <w:rsid w:val="00233BFE"/>
    <w:rsid w:val="00236542"/>
    <w:rsid w:val="00236FB4"/>
    <w:rsid w:val="00237D18"/>
    <w:rsid w:val="00240957"/>
    <w:rsid w:val="00241B2A"/>
    <w:rsid w:val="00243E74"/>
    <w:rsid w:val="0024402D"/>
    <w:rsid w:val="002445EB"/>
    <w:rsid w:val="00245379"/>
    <w:rsid w:val="0024542E"/>
    <w:rsid w:val="002466AA"/>
    <w:rsid w:val="00250D02"/>
    <w:rsid w:val="002543C0"/>
    <w:rsid w:val="00254CF0"/>
    <w:rsid w:val="002566FC"/>
    <w:rsid w:val="00256856"/>
    <w:rsid w:val="00257A9A"/>
    <w:rsid w:val="00257F9B"/>
    <w:rsid w:val="00260D65"/>
    <w:rsid w:val="00261758"/>
    <w:rsid w:val="00262040"/>
    <w:rsid w:val="00262876"/>
    <w:rsid w:val="002650A0"/>
    <w:rsid w:val="002676B8"/>
    <w:rsid w:val="002701AB"/>
    <w:rsid w:val="002716CA"/>
    <w:rsid w:val="0027448B"/>
    <w:rsid w:val="00275A18"/>
    <w:rsid w:val="00276E12"/>
    <w:rsid w:val="002777E4"/>
    <w:rsid w:val="00277857"/>
    <w:rsid w:val="002811AE"/>
    <w:rsid w:val="00281F8A"/>
    <w:rsid w:val="00283AB4"/>
    <w:rsid w:val="00292C01"/>
    <w:rsid w:val="00293433"/>
    <w:rsid w:val="002937A5"/>
    <w:rsid w:val="00293BA0"/>
    <w:rsid w:val="0029438F"/>
    <w:rsid w:val="00294DC3"/>
    <w:rsid w:val="002953B9"/>
    <w:rsid w:val="00295FA4"/>
    <w:rsid w:val="002A379A"/>
    <w:rsid w:val="002A39A2"/>
    <w:rsid w:val="002A70CB"/>
    <w:rsid w:val="002B0A4C"/>
    <w:rsid w:val="002B0C79"/>
    <w:rsid w:val="002B0CC4"/>
    <w:rsid w:val="002B2ABD"/>
    <w:rsid w:val="002B3137"/>
    <w:rsid w:val="002B3A57"/>
    <w:rsid w:val="002B3CE5"/>
    <w:rsid w:val="002B45B0"/>
    <w:rsid w:val="002B4948"/>
    <w:rsid w:val="002B528A"/>
    <w:rsid w:val="002B5352"/>
    <w:rsid w:val="002B56E5"/>
    <w:rsid w:val="002B7761"/>
    <w:rsid w:val="002B7D9A"/>
    <w:rsid w:val="002C116F"/>
    <w:rsid w:val="002C2216"/>
    <w:rsid w:val="002C2409"/>
    <w:rsid w:val="002C3D03"/>
    <w:rsid w:val="002C52FA"/>
    <w:rsid w:val="002C54E7"/>
    <w:rsid w:val="002C5872"/>
    <w:rsid w:val="002C6434"/>
    <w:rsid w:val="002C6B78"/>
    <w:rsid w:val="002C75FA"/>
    <w:rsid w:val="002D36CE"/>
    <w:rsid w:val="002D405F"/>
    <w:rsid w:val="002D584F"/>
    <w:rsid w:val="002D62F8"/>
    <w:rsid w:val="002E009F"/>
    <w:rsid w:val="002E30DC"/>
    <w:rsid w:val="002E4014"/>
    <w:rsid w:val="002E6593"/>
    <w:rsid w:val="002E70EB"/>
    <w:rsid w:val="002F174C"/>
    <w:rsid w:val="002F3297"/>
    <w:rsid w:val="002F39A1"/>
    <w:rsid w:val="003003FD"/>
    <w:rsid w:val="0030053D"/>
    <w:rsid w:val="00300D74"/>
    <w:rsid w:val="00302C01"/>
    <w:rsid w:val="00303D10"/>
    <w:rsid w:val="003062CD"/>
    <w:rsid w:val="003067FB"/>
    <w:rsid w:val="003104F7"/>
    <w:rsid w:val="00310ABB"/>
    <w:rsid w:val="003122A3"/>
    <w:rsid w:val="003129E8"/>
    <w:rsid w:val="0031351F"/>
    <w:rsid w:val="00313DCC"/>
    <w:rsid w:val="003146D0"/>
    <w:rsid w:val="0031496B"/>
    <w:rsid w:val="00314BE6"/>
    <w:rsid w:val="0031630F"/>
    <w:rsid w:val="0031634E"/>
    <w:rsid w:val="003172AF"/>
    <w:rsid w:val="00317D96"/>
    <w:rsid w:val="00320FF4"/>
    <w:rsid w:val="00321E4C"/>
    <w:rsid w:val="0032225B"/>
    <w:rsid w:val="00323FAB"/>
    <w:rsid w:val="003262A6"/>
    <w:rsid w:val="0032633D"/>
    <w:rsid w:val="003273DE"/>
    <w:rsid w:val="00327DE5"/>
    <w:rsid w:val="00331D1A"/>
    <w:rsid w:val="00333D95"/>
    <w:rsid w:val="00334F40"/>
    <w:rsid w:val="00334F69"/>
    <w:rsid w:val="00335CAC"/>
    <w:rsid w:val="00336574"/>
    <w:rsid w:val="00337D02"/>
    <w:rsid w:val="003402BA"/>
    <w:rsid w:val="00340D14"/>
    <w:rsid w:val="00341A80"/>
    <w:rsid w:val="00342D23"/>
    <w:rsid w:val="00342D53"/>
    <w:rsid w:val="00343080"/>
    <w:rsid w:val="00344CD7"/>
    <w:rsid w:val="00346D72"/>
    <w:rsid w:val="00347583"/>
    <w:rsid w:val="0034783D"/>
    <w:rsid w:val="0035161D"/>
    <w:rsid w:val="00352442"/>
    <w:rsid w:val="00353DAC"/>
    <w:rsid w:val="00354658"/>
    <w:rsid w:val="0035474E"/>
    <w:rsid w:val="00354B60"/>
    <w:rsid w:val="00355484"/>
    <w:rsid w:val="003562AC"/>
    <w:rsid w:val="0035750C"/>
    <w:rsid w:val="0036021D"/>
    <w:rsid w:val="003604E3"/>
    <w:rsid w:val="00361457"/>
    <w:rsid w:val="003616BF"/>
    <w:rsid w:val="00362192"/>
    <w:rsid w:val="00362555"/>
    <w:rsid w:val="00363D15"/>
    <w:rsid w:val="00363EFA"/>
    <w:rsid w:val="00365D02"/>
    <w:rsid w:val="00366208"/>
    <w:rsid w:val="00366EF0"/>
    <w:rsid w:val="003673AB"/>
    <w:rsid w:val="003709F9"/>
    <w:rsid w:val="003723F6"/>
    <w:rsid w:val="003756EB"/>
    <w:rsid w:val="003772F7"/>
    <w:rsid w:val="00381771"/>
    <w:rsid w:val="00381A4C"/>
    <w:rsid w:val="00382022"/>
    <w:rsid w:val="0038397E"/>
    <w:rsid w:val="00383BCD"/>
    <w:rsid w:val="00386FA0"/>
    <w:rsid w:val="0039004D"/>
    <w:rsid w:val="00390A71"/>
    <w:rsid w:val="00390F72"/>
    <w:rsid w:val="0039302E"/>
    <w:rsid w:val="0039336C"/>
    <w:rsid w:val="003936ED"/>
    <w:rsid w:val="00394F91"/>
    <w:rsid w:val="003966FD"/>
    <w:rsid w:val="00396F31"/>
    <w:rsid w:val="003A089A"/>
    <w:rsid w:val="003A17BA"/>
    <w:rsid w:val="003A1F55"/>
    <w:rsid w:val="003A24D1"/>
    <w:rsid w:val="003A33FB"/>
    <w:rsid w:val="003A4F3E"/>
    <w:rsid w:val="003A5159"/>
    <w:rsid w:val="003A5BD3"/>
    <w:rsid w:val="003A69CF"/>
    <w:rsid w:val="003A6B99"/>
    <w:rsid w:val="003A6FB1"/>
    <w:rsid w:val="003A7D37"/>
    <w:rsid w:val="003B0219"/>
    <w:rsid w:val="003B2000"/>
    <w:rsid w:val="003B6033"/>
    <w:rsid w:val="003B6D0C"/>
    <w:rsid w:val="003B7809"/>
    <w:rsid w:val="003C0E17"/>
    <w:rsid w:val="003C1879"/>
    <w:rsid w:val="003C28DD"/>
    <w:rsid w:val="003C34D7"/>
    <w:rsid w:val="003C47B9"/>
    <w:rsid w:val="003C4FE1"/>
    <w:rsid w:val="003C52D7"/>
    <w:rsid w:val="003C6093"/>
    <w:rsid w:val="003C6EB7"/>
    <w:rsid w:val="003D345C"/>
    <w:rsid w:val="003D375D"/>
    <w:rsid w:val="003D3B18"/>
    <w:rsid w:val="003D49DF"/>
    <w:rsid w:val="003D4D7D"/>
    <w:rsid w:val="003D5039"/>
    <w:rsid w:val="003D590F"/>
    <w:rsid w:val="003D5A2E"/>
    <w:rsid w:val="003D66FC"/>
    <w:rsid w:val="003D6B69"/>
    <w:rsid w:val="003D6BC7"/>
    <w:rsid w:val="003E08B0"/>
    <w:rsid w:val="003E0B52"/>
    <w:rsid w:val="003E1301"/>
    <w:rsid w:val="003E27D7"/>
    <w:rsid w:val="003E2820"/>
    <w:rsid w:val="003E2B5A"/>
    <w:rsid w:val="003E3331"/>
    <w:rsid w:val="003E5C24"/>
    <w:rsid w:val="003F095F"/>
    <w:rsid w:val="003F3084"/>
    <w:rsid w:val="003F4F57"/>
    <w:rsid w:val="003F4FEB"/>
    <w:rsid w:val="003F7874"/>
    <w:rsid w:val="003F7A0D"/>
    <w:rsid w:val="003F7BA2"/>
    <w:rsid w:val="00403534"/>
    <w:rsid w:val="00404102"/>
    <w:rsid w:val="00404B71"/>
    <w:rsid w:val="00404EE9"/>
    <w:rsid w:val="00405FD3"/>
    <w:rsid w:val="00406183"/>
    <w:rsid w:val="00406EB8"/>
    <w:rsid w:val="00411582"/>
    <w:rsid w:val="004124FF"/>
    <w:rsid w:val="0041563E"/>
    <w:rsid w:val="00416956"/>
    <w:rsid w:val="00416E0E"/>
    <w:rsid w:val="004200EB"/>
    <w:rsid w:val="0042079F"/>
    <w:rsid w:val="00420989"/>
    <w:rsid w:val="00420ECD"/>
    <w:rsid w:val="0042104E"/>
    <w:rsid w:val="00421754"/>
    <w:rsid w:val="00421CB8"/>
    <w:rsid w:val="00424D11"/>
    <w:rsid w:val="004252D0"/>
    <w:rsid w:val="00425B28"/>
    <w:rsid w:val="00425D07"/>
    <w:rsid w:val="00426DF0"/>
    <w:rsid w:val="00427A39"/>
    <w:rsid w:val="004305EF"/>
    <w:rsid w:val="00430AF4"/>
    <w:rsid w:val="004348FA"/>
    <w:rsid w:val="00434C8F"/>
    <w:rsid w:val="004366A7"/>
    <w:rsid w:val="00441AF6"/>
    <w:rsid w:val="00443330"/>
    <w:rsid w:val="00443DE4"/>
    <w:rsid w:val="00444A62"/>
    <w:rsid w:val="0044503A"/>
    <w:rsid w:val="0044560F"/>
    <w:rsid w:val="00451DFF"/>
    <w:rsid w:val="00453019"/>
    <w:rsid w:val="004538D9"/>
    <w:rsid w:val="00457237"/>
    <w:rsid w:val="00460381"/>
    <w:rsid w:val="00460819"/>
    <w:rsid w:val="0046181F"/>
    <w:rsid w:val="004620ED"/>
    <w:rsid w:val="00463126"/>
    <w:rsid w:val="00463630"/>
    <w:rsid w:val="00463823"/>
    <w:rsid w:val="004650F5"/>
    <w:rsid w:val="00466A34"/>
    <w:rsid w:val="00467492"/>
    <w:rsid w:val="00470E41"/>
    <w:rsid w:val="00473AAF"/>
    <w:rsid w:val="00473C47"/>
    <w:rsid w:val="004748BB"/>
    <w:rsid w:val="00475DF5"/>
    <w:rsid w:val="004762BD"/>
    <w:rsid w:val="004779A5"/>
    <w:rsid w:val="00481AC1"/>
    <w:rsid w:val="00483345"/>
    <w:rsid w:val="00483498"/>
    <w:rsid w:val="00483BFC"/>
    <w:rsid w:val="00484D3C"/>
    <w:rsid w:val="00484FC9"/>
    <w:rsid w:val="00486D12"/>
    <w:rsid w:val="00487CF4"/>
    <w:rsid w:val="00490879"/>
    <w:rsid w:val="004915B4"/>
    <w:rsid w:val="00492731"/>
    <w:rsid w:val="00492CF1"/>
    <w:rsid w:val="004930A9"/>
    <w:rsid w:val="004956DD"/>
    <w:rsid w:val="00495C23"/>
    <w:rsid w:val="00497531"/>
    <w:rsid w:val="004A0061"/>
    <w:rsid w:val="004A0476"/>
    <w:rsid w:val="004A0FF3"/>
    <w:rsid w:val="004A113A"/>
    <w:rsid w:val="004A324D"/>
    <w:rsid w:val="004A581A"/>
    <w:rsid w:val="004A77A1"/>
    <w:rsid w:val="004B04CA"/>
    <w:rsid w:val="004B235A"/>
    <w:rsid w:val="004B2E8F"/>
    <w:rsid w:val="004B3314"/>
    <w:rsid w:val="004B3ADE"/>
    <w:rsid w:val="004B4043"/>
    <w:rsid w:val="004B4952"/>
    <w:rsid w:val="004B59C4"/>
    <w:rsid w:val="004B5F62"/>
    <w:rsid w:val="004B6B1D"/>
    <w:rsid w:val="004B6B2D"/>
    <w:rsid w:val="004C00B2"/>
    <w:rsid w:val="004C0946"/>
    <w:rsid w:val="004C14B1"/>
    <w:rsid w:val="004C21E9"/>
    <w:rsid w:val="004C365B"/>
    <w:rsid w:val="004C422F"/>
    <w:rsid w:val="004C5438"/>
    <w:rsid w:val="004C6132"/>
    <w:rsid w:val="004C7C40"/>
    <w:rsid w:val="004D04B8"/>
    <w:rsid w:val="004D0555"/>
    <w:rsid w:val="004D0A0F"/>
    <w:rsid w:val="004D196F"/>
    <w:rsid w:val="004D34B3"/>
    <w:rsid w:val="004D3635"/>
    <w:rsid w:val="004D3BDA"/>
    <w:rsid w:val="004D515E"/>
    <w:rsid w:val="004D51D6"/>
    <w:rsid w:val="004D5B79"/>
    <w:rsid w:val="004D6DD8"/>
    <w:rsid w:val="004E034D"/>
    <w:rsid w:val="004E1A41"/>
    <w:rsid w:val="004E1A7F"/>
    <w:rsid w:val="004E2DE7"/>
    <w:rsid w:val="004E42CC"/>
    <w:rsid w:val="004E4F1B"/>
    <w:rsid w:val="004E581E"/>
    <w:rsid w:val="004E5C96"/>
    <w:rsid w:val="004E687E"/>
    <w:rsid w:val="004E756E"/>
    <w:rsid w:val="004E7989"/>
    <w:rsid w:val="004F0357"/>
    <w:rsid w:val="004F1B4B"/>
    <w:rsid w:val="004F270D"/>
    <w:rsid w:val="004F4417"/>
    <w:rsid w:val="004F4A28"/>
    <w:rsid w:val="004F4BEB"/>
    <w:rsid w:val="004F5A2E"/>
    <w:rsid w:val="004F5DA3"/>
    <w:rsid w:val="004F62FE"/>
    <w:rsid w:val="0050155F"/>
    <w:rsid w:val="00502F0D"/>
    <w:rsid w:val="00504DAF"/>
    <w:rsid w:val="00504F33"/>
    <w:rsid w:val="00505798"/>
    <w:rsid w:val="0050642F"/>
    <w:rsid w:val="00507219"/>
    <w:rsid w:val="00507570"/>
    <w:rsid w:val="00510901"/>
    <w:rsid w:val="005109E0"/>
    <w:rsid w:val="00511CDE"/>
    <w:rsid w:val="005136A2"/>
    <w:rsid w:val="005147E4"/>
    <w:rsid w:val="00514845"/>
    <w:rsid w:val="00515A67"/>
    <w:rsid w:val="0051657B"/>
    <w:rsid w:val="00516FE0"/>
    <w:rsid w:val="005176C1"/>
    <w:rsid w:val="00517742"/>
    <w:rsid w:val="00517CFD"/>
    <w:rsid w:val="00521C78"/>
    <w:rsid w:val="00523480"/>
    <w:rsid w:val="00524AB5"/>
    <w:rsid w:val="00527BF1"/>
    <w:rsid w:val="0053069C"/>
    <w:rsid w:val="00532C1E"/>
    <w:rsid w:val="00533E7A"/>
    <w:rsid w:val="00534989"/>
    <w:rsid w:val="005357EA"/>
    <w:rsid w:val="00535BFF"/>
    <w:rsid w:val="00536B27"/>
    <w:rsid w:val="00540779"/>
    <w:rsid w:val="00540CA4"/>
    <w:rsid w:val="00540F71"/>
    <w:rsid w:val="00540FC6"/>
    <w:rsid w:val="00542070"/>
    <w:rsid w:val="005432ED"/>
    <w:rsid w:val="005446E2"/>
    <w:rsid w:val="005452BE"/>
    <w:rsid w:val="00545DBC"/>
    <w:rsid w:val="005464D4"/>
    <w:rsid w:val="005476A9"/>
    <w:rsid w:val="0055155D"/>
    <w:rsid w:val="0055172A"/>
    <w:rsid w:val="005526B0"/>
    <w:rsid w:val="00552C61"/>
    <w:rsid w:val="00553060"/>
    <w:rsid w:val="00553A4C"/>
    <w:rsid w:val="00553E41"/>
    <w:rsid w:val="00556126"/>
    <w:rsid w:val="005564B4"/>
    <w:rsid w:val="005567D2"/>
    <w:rsid w:val="00557657"/>
    <w:rsid w:val="0056037B"/>
    <w:rsid w:val="00562B46"/>
    <w:rsid w:val="00563D28"/>
    <w:rsid w:val="00564A9F"/>
    <w:rsid w:val="00565ECC"/>
    <w:rsid w:val="005670A5"/>
    <w:rsid w:val="00567FA8"/>
    <w:rsid w:val="0057007F"/>
    <w:rsid w:val="00573554"/>
    <w:rsid w:val="00573AA5"/>
    <w:rsid w:val="00574097"/>
    <w:rsid w:val="005750EA"/>
    <w:rsid w:val="0057694A"/>
    <w:rsid w:val="00577861"/>
    <w:rsid w:val="00577CFE"/>
    <w:rsid w:val="00577E1C"/>
    <w:rsid w:val="00577E37"/>
    <w:rsid w:val="00580CFD"/>
    <w:rsid w:val="00582038"/>
    <w:rsid w:val="0058260C"/>
    <w:rsid w:val="00582843"/>
    <w:rsid w:val="00584A7C"/>
    <w:rsid w:val="00584BD2"/>
    <w:rsid w:val="00584DD4"/>
    <w:rsid w:val="005905C4"/>
    <w:rsid w:val="0059300D"/>
    <w:rsid w:val="005936B5"/>
    <w:rsid w:val="005938CB"/>
    <w:rsid w:val="0059543B"/>
    <w:rsid w:val="005975CD"/>
    <w:rsid w:val="005A0F85"/>
    <w:rsid w:val="005A33CB"/>
    <w:rsid w:val="005A37E5"/>
    <w:rsid w:val="005A3D93"/>
    <w:rsid w:val="005A44AA"/>
    <w:rsid w:val="005A4F63"/>
    <w:rsid w:val="005A59B2"/>
    <w:rsid w:val="005A5C7A"/>
    <w:rsid w:val="005A5F7E"/>
    <w:rsid w:val="005A793E"/>
    <w:rsid w:val="005B3857"/>
    <w:rsid w:val="005B4BC4"/>
    <w:rsid w:val="005B55A7"/>
    <w:rsid w:val="005B5902"/>
    <w:rsid w:val="005B5FEC"/>
    <w:rsid w:val="005B621E"/>
    <w:rsid w:val="005B741E"/>
    <w:rsid w:val="005C0CBF"/>
    <w:rsid w:val="005C0EAE"/>
    <w:rsid w:val="005C0EBA"/>
    <w:rsid w:val="005C1E85"/>
    <w:rsid w:val="005C4354"/>
    <w:rsid w:val="005C4AF7"/>
    <w:rsid w:val="005C521C"/>
    <w:rsid w:val="005C5522"/>
    <w:rsid w:val="005D1DD1"/>
    <w:rsid w:val="005D3B4C"/>
    <w:rsid w:val="005D6064"/>
    <w:rsid w:val="005D66ED"/>
    <w:rsid w:val="005D6FBF"/>
    <w:rsid w:val="005D714F"/>
    <w:rsid w:val="005E2C6B"/>
    <w:rsid w:val="005E2E80"/>
    <w:rsid w:val="005E3362"/>
    <w:rsid w:val="005E350B"/>
    <w:rsid w:val="005E43CF"/>
    <w:rsid w:val="005E4578"/>
    <w:rsid w:val="005E4928"/>
    <w:rsid w:val="005E5C94"/>
    <w:rsid w:val="005E6628"/>
    <w:rsid w:val="005E66A4"/>
    <w:rsid w:val="005E6E00"/>
    <w:rsid w:val="005E6E37"/>
    <w:rsid w:val="005E71FF"/>
    <w:rsid w:val="005E7DC1"/>
    <w:rsid w:val="005F105C"/>
    <w:rsid w:val="005F1369"/>
    <w:rsid w:val="005F1900"/>
    <w:rsid w:val="005F1F90"/>
    <w:rsid w:val="005F2DCC"/>
    <w:rsid w:val="005F30BF"/>
    <w:rsid w:val="005F6001"/>
    <w:rsid w:val="00600608"/>
    <w:rsid w:val="0060173A"/>
    <w:rsid w:val="00601BDB"/>
    <w:rsid w:val="006024BA"/>
    <w:rsid w:val="00603D63"/>
    <w:rsid w:val="0060400D"/>
    <w:rsid w:val="00604146"/>
    <w:rsid w:val="00604856"/>
    <w:rsid w:val="006053C6"/>
    <w:rsid w:val="00605CDF"/>
    <w:rsid w:val="0060658A"/>
    <w:rsid w:val="00606E5D"/>
    <w:rsid w:val="00607587"/>
    <w:rsid w:val="00611ECF"/>
    <w:rsid w:val="0061250D"/>
    <w:rsid w:val="00612671"/>
    <w:rsid w:val="00612FE8"/>
    <w:rsid w:val="00614446"/>
    <w:rsid w:val="00615327"/>
    <w:rsid w:val="00615A98"/>
    <w:rsid w:val="00615D3F"/>
    <w:rsid w:val="0061731F"/>
    <w:rsid w:val="00621B93"/>
    <w:rsid w:val="006229F1"/>
    <w:rsid w:val="0062324B"/>
    <w:rsid w:val="00625C6A"/>
    <w:rsid w:val="00626026"/>
    <w:rsid w:val="006269F3"/>
    <w:rsid w:val="0062718E"/>
    <w:rsid w:val="006277CC"/>
    <w:rsid w:val="00627F1A"/>
    <w:rsid w:val="00630A09"/>
    <w:rsid w:val="00630D55"/>
    <w:rsid w:val="00630D60"/>
    <w:rsid w:val="00631D9D"/>
    <w:rsid w:val="006323D4"/>
    <w:rsid w:val="00633794"/>
    <w:rsid w:val="00634A9A"/>
    <w:rsid w:val="00635091"/>
    <w:rsid w:val="006356D9"/>
    <w:rsid w:val="0064049E"/>
    <w:rsid w:val="006437F7"/>
    <w:rsid w:val="00643CB5"/>
    <w:rsid w:val="00643DE7"/>
    <w:rsid w:val="006453F0"/>
    <w:rsid w:val="006460A2"/>
    <w:rsid w:val="00646974"/>
    <w:rsid w:val="00646A12"/>
    <w:rsid w:val="00647A03"/>
    <w:rsid w:val="006505B7"/>
    <w:rsid w:val="00650B6C"/>
    <w:rsid w:val="00650C82"/>
    <w:rsid w:val="00652907"/>
    <w:rsid w:val="00654AEA"/>
    <w:rsid w:val="00655FA9"/>
    <w:rsid w:val="00657D81"/>
    <w:rsid w:val="00661F3F"/>
    <w:rsid w:val="00662365"/>
    <w:rsid w:val="00662C1E"/>
    <w:rsid w:val="00664CFE"/>
    <w:rsid w:val="00666121"/>
    <w:rsid w:val="00666B6E"/>
    <w:rsid w:val="006673BF"/>
    <w:rsid w:val="0066755B"/>
    <w:rsid w:val="0067013E"/>
    <w:rsid w:val="0067044B"/>
    <w:rsid w:val="0067092E"/>
    <w:rsid w:val="0067108D"/>
    <w:rsid w:val="006712D4"/>
    <w:rsid w:val="00672565"/>
    <w:rsid w:val="00672CAC"/>
    <w:rsid w:val="006740A7"/>
    <w:rsid w:val="00675904"/>
    <w:rsid w:val="00675F98"/>
    <w:rsid w:val="006760A3"/>
    <w:rsid w:val="00676122"/>
    <w:rsid w:val="00676193"/>
    <w:rsid w:val="0067686A"/>
    <w:rsid w:val="006778B7"/>
    <w:rsid w:val="00680449"/>
    <w:rsid w:val="00680E1C"/>
    <w:rsid w:val="00682BD2"/>
    <w:rsid w:val="00685122"/>
    <w:rsid w:val="00685370"/>
    <w:rsid w:val="00687FFE"/>
    <w:rsid w:val="00692392"/>
    <w:rsid w:val="00692B74"/>
    <w:rsid w:val="00694ADC"/>
    <w:rsid w:val="006954BA"/>
    <w:rsid w:val="00696186"/>
    <w:rsid w:val="00697B40"/>
    <w:rsid w:val="00697E50"/>
    <w:rsid w:val="00697F0A"/>
    <w:rsid w:val="006A03E5"/>
    <w:rsid w:val="006A0F2C"/>
    <w:rsid w:val="006A1492"/>
    <w:rsid w:val="006A20A7"/>
    <w:rsid w:val="006A292F"/>
    <w:rsid w:val="006A3CB2"/>
    <w:rsid w:val="006A4686"/>
    <w:rsid w:val="006A69F9"/>
    <w:rsid w:val="006A71C7"/>
    <w:rsid w:val="006B0592"/>
    <w:rsid w:val="006B0A3D"/>
    <w:rsid w:val="006B67F6"/>
    <w:rsid w:val="006C0061"/>
    <w:rsid w:val="006C13C0"/>
    <w:rsid w:val="006C31C0"/>
    <w:rsid w:val="006C37D9"/>
    <w:rsid w:val="006C3F6E"/>
    <w:rsid w:val="006C6264"/>
    <w:rsid w:val="006C6858"/>
    <w:rsid w:val="006C76E3"/>
    <w:rsid w:val="006D1240"/>
    <w:rsid w:val="006D1B40"/>
    <w:rsid w:val="006D274E"/>
    <w:rsid w:val="006D3584"/>
    <w:rsid w:val="006D5247"/>
    <w:rsid w:val="006D5618"/>
    <w:rsid w:val="006D5CF2"/>
    <w:rsid w:val="006D7185"/>
    <w:rsid w:val="006E0840"/>
    <w:rsid w:val="006E437B"/>
    <w:rsid w:val="006E4839"/>
    <w:rsid w:val="006E57EC"/>
    <w:rsid w:val="006E6936"/>
    <w:rsid w:val="006F1203"/>
    <w:rsid w:val="006F21D3"/>
    <w:rsid w:val="006F2257"/>
    <w:rsid w:val="006F2496"/>
    <w:rsid w:val="006F3B4F"/>
    <w:rsid w:val="006F455B"/>
    <w:rsid w:val="006F4CC5"/>
    <w:rsid w:val="007001D3"/>
    <w:rsid w:val="00700C63"/>
    <w:rsid w:val="00700E29"/>
    <w:rsid w:val="00700F7F"/>
    <w:rsid w:val="00701882"/>
    <w:rsid w:val="00701CB2"/>
    <w:rsid w:val="00705315"/>
    <w:rsid w:val="00706F7D"/>
    <w:rsid w:val="007105F3"/>
    <w:rsid w:val="007108F2"/>
    <w:rsid w:val="00710A26"/>
    <w:rsid w:val="00710A41"/>
    <w:rsid w:val="007123DD"/>
    <w:rsid w:val="00712FA8"/>
    <w:rsid w:val="00713CBE"/>
    <w:rsid w:val="0071423B"/>
    <w:rsid w:val="00714D9C"/>
    <w:rsid w:val="00715940"/>
    <w:rsid w:val="00715C52"/>
    <w:rsid w:val="0071603D"/>
    <w:rsid w:val="007167A2"/>
    <w:rsid w:val="00717013"/>
    <w:rsid w:val="00717356"/>
    <w:rsid w:val="0072145A"/>
    <w:rsid w:val="00721741"/>
    <w:rsid w:val="00721FFB"/>
    <w:rsid w:val="007227CA"/>
    <w:rsid w:val="00722ABC"/>
    <w:rsid w:val="00723526"/>
    <w:rsid w:val="0072767A"/>
    <w:rsid w:val="00731783"/>
    <w:rsid w:val="00731E88"/>
    <w:rsid w:val="007334BC"/>
    <w:rsid w:val="0073652E"/>
    <w:rsid w:val="00736B24"/>
    <w:rsid w:val="0074043A"/>
    <w:rsid w:val="00740F4D"/>
    <w:rsid w:val="00741300"/>
    <w:rsid w:val="00741449"/>
    <w:rsid w:val="007427A1"/>
    <w:rsid w:val="00743218"/>
    <w:rsid w:val="007433B5"/>
    <w:rsid w:val="007440B7"/>
    <w:rsid w:val="00744A99"/>
    <w:rsid w:val="00744E37"/>
    <w:rsid w:val="00745428"/>
    <w:rsid w:val="00745635"/>
    <w:rsid w:val="00745E9C"/>
    <w:rsid w:val="007461F3"/>
    <w:rsid w:val="00746437"/>
    <w:rsid w:val="00747358"/>
    <w:rsid w:val="00747A46"/>
    <w:rsid w:val="00752043"/>
    <w:rsid w:val="00752B49"/>
    <w:rsid w:val="00753EA9"/>
    <w:rsid w:val="00754AA5"/>
    <w:rsid w:val="00755496"/>
    <w:rsid w:val="00755759"/>
    <w:rsid w:val="00755C64"/>
    <w:rsid w:val="0075735E"/>
    <w:rsid w:val="00757821"/>
    <w:rsid w:val="00757C8D"/>
    <w:rsid w:val="0076037D"/>
    <w:rsid w:val="00761C24"/>
    <w:rsid w:val="00762EA5"/>
    <w:rsid w:val="007636E1"/>
    <w:rsid w:val="0076417D"/>
    <w:rsid w:val="00765540"/>
    <w:rsid w:val="00765E61"/>
    <w:rsid w:val="00766643"/>
    <w:rsid w:val="00770064"/>
    <w:rsid w:val="00771509"/>
    <w:rsid w:val="007717B5"/>
    <w:rsid w:val="00772487"/>
    <w:rsid w:val="007726A0"/>
    <w:rsid w:val="00774EC8"/>
    <w:rsid w:val="00775F73"/>
    <w:rsid w:val="007778D0"/>
    <w:rsid w:val="00777EC2"/>
    <w:rsid w:val="00781278"/>
    <w:rsid w:val="007816D0"/>
    <w:rsid w:val="00781C3E"/>
    <w:rsid w:val="00781FF4"/>
    <w:rsid w:val="00782498"/>
    <w:rsid w:val="007825DD"/>
    <w:rsid w:val="00782D6D"/>
    <w:rsid w:val="00783EC9"/>
    <w:rsid w:val="00785350"/>
    <w:rsid w:val="0078700B"/>
    <w:rsid w:val="00787C7A"/>
    <w:rsid w:val="00790F80"/>
    <w:rsid w:val="007929D5"/>
    <w:rsid w:val="00794A88"/>
    <w:rsid w:val="00796EF8"/>
    <w:rsid w:val="00797FF6"/>
    <w:rsid w:val="007A14EB"/>
    <w:rsid w:val="007A2AD3"/>
    <w:rsid w:val="007A2CD6"/>
    <w:rsid w:val="007A34CE"/>
    <w:rsid w:val="007A3777"/>
    <w:rsid w:val="007A5414"/>
    <w:rsid w:val="007A5A63"/>
    <w:rsid w:val="007A7378"/>
    <w:rsid w:val="007A7518"/>
    <w:rsid w:val="007A7ACF"/>
    <w:rsid w:val="007A7CB8"/>
    <w:rsid w:val="007B0922"/>
    <w:rsid w:val="007B0CC2"/>
    <w:rsid w:val="007B0E42"/>
    <w:rsid w:val="007B1764"/>
    <w:rsid w:val="007B33D9"/>
    <w:rsid w:val="007B3EF7"/>
    <w:rsid w:val="007B4474"/>
    <w:rsid w:val="007B5C34"/>
    <w:rsid w:val="007B6542"/>
    <w:rsid w:val="007C19CE"/>
    <w:rsid w:val="007C2962"/>
    <w:rsid w:val="007C2EC3"/>
    <w:rsid w:val="007C4323"/>
    <w:rsid w:val="007C45B0"/>
    <w:rsid w:val="007C5738"/>
    <w:rsid w:val="007C7A3B"/>
    <w:rsid w:val="007C7E36"/>
    <w:rsid w:val="007C7EC6"/>
    <w:rsid w:val="007D0C78"/>
    <w:rsid w:val="007D2798"/>
    <w:rsid w:val="007D4B26"/>
    <w:rsid w:val="007D5D25"/>
    <w:rsid w:val="007D6BD4"/>
    <w:rsid w:val="007D7E8F"/>
    <w:rsid w:val="007E1497"/>
    <w:rsid w:val="007E1F7C"/>
    <w:rsid w:val="007E3DF3"/>
    <w:rsid w:val="007E4203"/>
    <w:rsid w:val="007E4971"/>
    <w:rsid w:val="007E57AC"/>
    <w:rsid w:val="007E5EBE"/>
    <w:rsid w:val="007E6FEC"/>
    <w:rsid w:val="007F14E6"/>
    <w:rsid w:val="007F2BC9"/>
    <w:rsid w:val="007F5006"/>
    <w:rsid w:val="007F616D"/>
    <w:rsid w:val="007F6270"/>
    <w:rsid w:val="007F6AEB"/>
    <w:rsid w:val="007F6D53"/>
    <w:rsid w:val="007F74E2"/>
    <w:rsid w:val="0080098A"/>
    <w:rsid w:val="00801080"/>
    <w:rsid w:val="008014CD"/>
    <w:rsid w:val="00801D31"/>
    <w:rsid w:val="00802616"/>
    <w:rsid w:val="00802F8A"/>
    <w:rsid w:val="00803178"/>
    <w:rsid w:val="008051A0"/>
    <w:rsid w:val="0080549E"/>
    <w:rsid w:val="00805B86"/>
    <w:rsid w:val="00806718"/>
    <w:rsid w:val="00806A29"/>
    <w:rsid w:val="00807235"/>
    <w:rsid w:val="00807C10"/>
    <w:rsid w:val="008103D4"/>
    <w:rsid w:val="0081319C"/>
    <w:rsid w:val="00813661"/>
    <w:rsid w:val="00813D0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257"/>
    <w:rsid w:val="00827356"/>
    <w:rsid w:val="00827B0F"/>
    <w:rsid w:val="008312EE"/>
    <w:rsid w:val="00832B78"/>
    <w:rsid w:val="00832E77"/>
    <w:rsid w:val="008332AC"/>
    <w:rsid w:val="00834989"/>
    <w:rsid w:val="0083615D"/>
    <w:rsid w:val="00837558"/>
    <w:rsid w:val="00837708"/>
    <w:rsid w:val="00837996"/>
    <w:rsid w:val="008412DD"/>
    <w:rsid w:val="00841B8E"/>
    <w:rsid w:val="008466A6"/>
    <w:rsid w:val="00847A45"/>
    <w:rsid w:val="00847EBD"/>
    <w:rsid w:val="0085236A"/>
    <w:rsid w:val="00852CC7"/>
    <w:rsid w:val="0085333E"/>
    <w:rsid w:val="00853EEF"/>
    <w:rsid w:val="0085756F"/>
    <w:rsid w:val="00857818"/>
    <w:rsid w:val="008608C3"/>
    <w:rsid w:val="00860F09"/>
    <w:rsid w:val="0086142E"/>
    <w:rsid w:val="00862441"/>
    <w:rsid w:val="008643C1"/>
    <w:rsid w:val="00864AF5"/>
    <w:rsid w:val="008658A2"/>
    <w:rsid w:val="00865C01"/>
    <w:rsid w:val="00866905"/>
    <w:rsid w:val="00872EE0"/>
    <w:rsid w:val="008730A2"/>
    <w:rsid w:val="008742EB"/>
    <w:rsid w:val="00874781"/>
    <w:rsid w:val="00874A59"/>
    <w:rsid w:val="00874E26"/>
    <w:rsid w:val="00875904"/>
    <w:rsid w:val="008773C0"/>
    <w:rsid w:val="00880258"/>
    <w:rsid w:val="00880686"/>
    <w:rsid w:val="00881256"/>
    <w:rsid w:val="00881ECF"/>
    <w:rsid w:val="00882210"/>
    <w:rsid w:val="008835EC"/>
    <w:rsid w:val="00885E20"/>
    <w:rsid w:val="00886F97"/>
    <w:rsid w:val="008878E0"/>
    <w:rsid w:val="0089208E"/>
    <w:rsid w:val="0089332A"/>
    <w:rsid w:val="00893AED"/>
    <w:rsid w:val="00893CA0"/>
    <w:rsid w:val="008949B5"/>
    <w:rsid w:val="00894E15"/>
    <w:rsid w:val="0089555C"/>
    <w:rsid w:val="00895C40"/>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C04"/>
    <w:rsid w:val="008B0F3A"/>
    <w:rsid w:val="008B1202"/>
    <w:rsid w:val="008B1B1B"/>
    <w:rsid w:val="008B2A00"/>
    <w:rsid w:val="008B4EE2"/>
    <w:rsid w:val="008B5B84"/>
    <w:rsid w:val="008B6451"/>
    <w:rsid w:val="008B700C"/>
    <w:rsid w:val="008C062F"/>
    <w:rsid w:val="008C0705"/>
    <w:rsid w:val="008C0B1D"/>
    <w:rsid w:val="008C14E8"/>
    <w:rsid w:val="008C188E"/>
    <w:rsid w:val="008C3E7D"/>
    <w:rsid w:val="008C436E"/>
    <w:rsid w:val="008C461F"/>
    <w:rsid w:val="008C4AA7"/>
    <w:rsid w:val="008C50B8"/>
    <w:rsid w:val="008C552C"/>
    <w:rsid w:val="008C5565"/>
    <w:rsid w:val="008C76A8"/>
    <w:rsid w:val="008C7B7B"/>
    <w:rsid w:val="008C7CB2"/>
    <w:rsid w:val="008C7F3B"/>
    <w:rsid w:val="008D145D"/>
    <w:rsid w:val="008D2521"/>
    <w:rsid w:val="008D2E3B"/>
    <w:rsid w:val="008D3D42"/>
    <w:rsid w:val="008D42D6"/>
    <w:rsid w:val="008D48EE"/>
    <w:rsid w:val="008D4F40"/>
    <w:rsid w:val="008E03A0"/>
    <w:rsid w:val="008E1B2C"/>
    <w:rsid w:val="008E35DE"/>
    <w:rsid w:val="008E4192"/>
    <w:rsid w:val="008E644D"/>
    <w:rsid w:val="008E6A19"/>
    <w:rsid w:val="008E72B7"/>
    <w:rsid w:val="008E7661"/>
    <w:rsid w:val="008F09A2"/>
    <w:rsid w:val="008F1836"/>
    <w:rsid w:val="008F1877"/>
    <w:rsid w:val="008F1BF7"/>
    <w:rsid w:val="008F22A7"/>
    <w:rsid w:val="008F3DCF"/>
    <w:rsid w:val="008F460A"/>
    <w:rsid w:val="008F5178"/>
    <w:rsid w:val="008F596F"/>
    <w:rsid w:val="008F6134"/>
    <w:rsid w:val="008F7451"/>
    <w:rsid w:val="0090098D"/>
    <w:rsid w:val="009009FC"/>
    <w:rsid w:val="009011B1"/>
    <w:rsid w:val="00902013"/>
    <w:rsid w:val="00902AE4"/>
    <w:rsid w:val="00903878"/>
    <w:rsid w:val="00904DC8"/>
    <w:rsid w:val="0090517F"/>
    <w:rsid w:val="009104EA"/>
    <w:rsid w:val="00910903"/>
    <w:rsid w:val="00911D56"/>
    <w:rsid w:val="00912155"/>
    <w:rsid w:val="009127F7"/>
    <w:rsid w:val="009132C4"/>
    <w:rsid w:val="00914F9B"/>
    <w:rsid w:val="009150E6"/>
    <w:rsid w:val="00917E59"/>
    <w:rsid w:val="009201BE"/>
    <w:rsid w:val="0092190D"/>
    <w:rsid w:val="00922636"/>
    <w:rsid w:val="0092316F"/>
    <w:rsid w:val="009238DF"/>
    <w:rsid w:val="00923D24"/>
    <w:rsid w:val="00925BD5"/>
    <w:rsid w:val="00926798"/>
    <w:rsid w:val="0093161B"/>
    <w:rsid w:val="009318D5"/>
    <w:rsid w:val="00932511"/>
    <w:rsid w:val="00932868"/>
    <w:rsid w:val="00932A9B"/>
    <w:rsid w:val="00933455"/>
    <w:rsid w:val="00934E77"/>
    <w:rsid w:val="00935005"/>
    <w:rsid w:val="0093526A"/>
    <w:rsid w:val="00936CB2"/>
    <w:rsid w:val="0093782F"/>
    <w:rsid w:val="00942C9F"/>
    <w:rsid w:val="00942E89"/>
    <w:rsid w:val="009437D5"/>
    <w:rsid w:val="00947595"/>
    <w:rsid w:val="00947C8E"/>
    <w:rsid w:val="00950AA2"/>
    <w:rsid w:val="0095153D"/>
    <w:rsid w:val="009534B9"/>
    <w:rsid w:val="00953B24"/>
    <w:rsid w:val="00954CB7"/>
    <w:rsid w:val="00957D17"/>
    <w:rsid w:val="00960905"/>
    <w:rsid w:val="00960BCE"/>
    <w:rsid w:val="0096154A"/>
    <w:rsid w:val="00963A3E"/>
    <w:rsid w:val="00964F25"/>
    <w:rsid w:val="009653D5"/>
    <w:rsid w:val="00966C05"/>
    <w:rsid w:val="00967546"/>
    <w:rsid w:val="009700C6"/>
    <w:rsid w:val="0097056F"/>
    <w:rsid w:val="009713C1"/>
    <w:rsid w:val="00971A33"/>
    <w:rsid w:val="00971F1A"/>
    <w:rsid w:val="0097256D"/>
    <w:rsid w:val="009735D7"/>
    <w:rsid w:val="00973F93"/>
    <w:rsid w:val="009746E9"/>
    <w:rsid w:val="0097557B"/>
    <w:rsid w:val="00975885"/>
    <w:rsid w:val="00980769"/>
    <w:rsid w:val="00980A47"/>
    <w:rsid w:val="00980F66"/>
    <w:rsid w:val="00981A08"/>
    <w:rsid w:val="00982565"/>
    <w:rsid w:val="00983937"/>
    <w:rsid w:val="00984200"/>
    <w:rsid w:val="0098473E"/>
    <w:rsid w:val="0098491D"/>
    <w:rsid w:val="00984E61"/>
    <w:rsid w:val="009868D8"/>
    <w:rsid w:val="00987C6C"/>
    <w:rsid w:val="00987CF0"/>
    <w:rsid w:val="0099186D"/>
    <w:rsid w:val="00991940"/>
    <w:rsid w:val="00992539"/>
    <w:rsid w:val="009932EA"/>
    <w:rsid w:val="009933B1"/>
    <w:rsid w:val="00994B46"/>
    <w:rsid w:val="009950C3"/>
    <w:rsid w:val="00995A14"/>
    <w:rsid w:val="009A0754"/>
    <w:rsid w:val="009A1440"/>
    <w:rsid w:val="009A185C"/>
    <w:rsid w:val="009A2CD9"/>
    <w:rsid w:val="009A2D17"/>
    <w:rsid w:val="009A495D"/>
    <w:rsid w:val="009A7698"/>
    <w:rsid w:val="009B055E"/>
    <w:rsid w:val="009B1B7B"/>
    <w:rsid w:val="009B1CCF"/>
    <w:rsid w:val="009B1CE7"/>
    <w:rsid w:val="009B282B"/>
    <w:rsid w:val="009B3359"/>
    <w:rsid w:val="009B36D5"/>
    <w:rsid w:val="009B3CBE"/>
    <w:rsid w:val="009B485B"/>
    <w:rsid w:val="009B49A0"/>
    <w:rsid w:val="009B7DB6"/>
    <w:rsid w:val="009C03C5"/>
    <w:rsid w:val="009C0C13"/>
    <w:rsid w:val="009C1F05"/>
    <w:rsid w:val="009C30CD"/>
    <w:rsid w:val="009C44FE"/>
    <w:rsid w:val="009C4B70"/>
    <w:rsid w:val="009C75F7"/>
    <w:rsid w:val="009C783C"/>
    <w:rsid w:val="009D0A75"/>
    <w:rsid w:val="009D0CFA"/>
    <w:rsid w:val="009D0F77"/>
    <w:rsid w:val="009D1944"/>
    <w:rsid w:val="009D20BD"/>
    <w:rsid w:val="009D22A1"/>
    <w:rsid w:val="009D7553"/>
    <w:rsid w:val="009D7D2B"/>
    <w:rsid w:val="009E05C4"/>
    <w:rsid w:val="009E16D4"/>
    <w:rsid w:val="009E2904"/>
    <w:rsid w:val="009E4BB0"/>
    <w:rsid w:val="009E6255"/>
    <w:rsid w:val="009E71F2"/>
    <w:rsid w:val="009E7226"/>
    <w:rsid w:val="009E79AA"/>
    <w:rsid w:val="009E7C8C"/>
    <w:rsid w:val="009F12B3"/>
    <w:rsid w:val="009F31C2"/>
    <w:rsid w:val="009F33BB"/>
    <w:rsid w:val="009F345E"/>
    <w:rsid w:val="009F387B"/>
    <w:rsid w:val="009F4A17"/>
    <w:rsid w:val="009F692D"/>
    <w:rsid w:val="009F75DE"/>
    <w:rsid w:val="00A0016B"/>
    <w:rsid w:val="00A0069D"/>
    <w:rsid w:val="00A00A38"/>
    <w:rsid w:val="00A02330"/>
    <w:rsid w:val="00A026D7"/>
    <w:rsid w:val="00A0272C"/>
    <w:rsid w:val="00A02B4A"/>
    <w:rsid w:val="00A02D84"/>
    <w:rsid w:val="00A0430A"/>
    <w:rsid w:val="00A043A2"/>
    <w:rsid w:val="00A05474"/>
    <w:rsid w:val="00A07F64"/>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557"/>
    <w:rsid w:val="00A21641"/>
    <w:rsid w:val="00A254BB"/>
    <w:rsid w:val="00A255DC"/>
    <w:rsid w:val="00A25DC9"/>
    <w:rsid w:val="00A266A9"/>
    <w:rsid w:val="00A26ADB"/>
    <w:rsid w:val="00A27672"/>
    <w:rsid w:val="00A30450"/>
    <w:rsid w:val="00A3269C"/>
    <w:rsid w:val="00A32B4A"/>
    <w:rsid w:val="00A34A7B"/>
    <w:rsid w:val="00A35E14"/>
    <w:rsid w:val="00A374F0"/>
    <w:rsid w:val="00A37A96"/>
    <w:rsid w:val="00A406CB"/>
    <w:rsid w:val="00A40D38"/>
    <w:rsid w:val="00A425C3"/>
    <w:rsid w:val="00A436B7"/>
    <w:rsid w:val="00A4397D"/>
    <w:rsid w:val="00A45346"/>
    <w:rsid w:val="00A4642A"/>
    <w:rsid w:val="00A46E4E"/>
    <w:rsid w:val="00A473E9"/>
    <w:rsid w:val="00A50613"/>
    <w:rsid w:val="00A51838"/>
    <w:rsid w:val="00A51F87"/>
    <w:rsid w:val="00A52307"/>
    <w:rsid w:val="00A528A7"/>
    <w:rsid w:val="00A52C18"/>
    <w:rsid w:val="00A52F78"/>
    <w:rsid w:val="00A52F7E"/>
    <w:rsid w:val="00A540A4"/>
    <w:rsid w:val="00A54226"/>
    <w:rsid w:val="00A547C2"/>
    <w:rsid w:val="00A55940"/>
    <w:rsid w:val="00A5666F"/>
    <w:rsid w:val="00A56B2B"/>
    <w:rsid w:val="00A56FEB"/>
    <w:rsid w:val="00A57025"/>
    <w:rsid w:val="00A63013"/>
    <w:rsid w:val="00A6304F"/>
    <w:rsid w:val="00A63612"/>
    <w:rsid w:val="00A63B22"/>
    <w:rsid w:val="00A66EA8"/>
    <w:rsid w:val="00A71ACB"/>
    <w:rsid w:val="00A71CE0"/>
    <w:rsid w:val="00A72036"/>
    <w:rsid w:val="00A7217E"/>
    <w:rsid w:val="00A72D37"/>
    <w:rsid w:val="00A73469"/>
    <w:rsid w:val="00A74109"/>
    <w:rsid w:val="00A742CD"/>
    <w:rsid w:val="00A75111"/>
    <w:rsid w:val="00A7561E"/>
    <w:rsid w:val="00A75E1C"/>
    <w:rsid w:val="00A81183"/>
    <w:rsid w:val="00A8140E"/>
    <w:rsid w:val="00A81D87"/>
    <w:rsid w:val="00A8253C"/>
    <w:rsid w:val="00A82BEC"/>
    <w:rsid w:val="00A84C75"/>
    <w:rsid w:val="00A850DA"/>
    <w:rsid w:val="00A86628"/>
    <w:rsid w:val="00A87C50"/>
    <w:rsid w:val="00A904ED"/>
    <w:rsid w:val="00A93DA8"/>
    <w:rsid w:val="00A95A75"/>
    <w:rsid w:val="00A96B5D"/>
    <w:rsid w:val="00A96CDC"/>
    <w:rsid w:val="00A9700D"/>
    <w:rsid w:val="00A97C74"/>
    <w:rsid w:val="00AA30A7"/>
    <w:rsid w:val="00AA362D"/>
    <w:rsid w:val="00AA3799"/>
    <w:rsid w:val="00AA49B4"/>
    <w:rsid w:val="00AA4D6B"/>
    <w:rsid w:val="00AA56FD"/>
    <w:rsid w:val="00AA58A9"/>
    <w:rsid w:val="00AA7161"/>
    <w:rsid w:val="00AB30D2"/>
    <w:rsid w:val="00AB3CA4"/>
    <w:rsid w:val="00AB42C4"/>
    <w:rsid w:val="00AB4970"/>
    <w:rsid w:val="00AB75BF"/>
    <w:rsid w:val="00AC089E"/>
    <w:rsid w:val="00AC0FFF"/>
    <w:rsid w:val="00AC2650"/>
    <w:rsid w:val="00AC3755"/>
    <w:rsid w:val="00AC5B40"/>
    <w:rsid w:val="00AC5FFF"/>
    <w:rsid w:val="00AC681C"/>
    <w:rsid w:val="00AC6C29"/>
    <w:rsid w:val="00AC7897"/>
    <w:rsid w:val="00AD0577"/>
    <w:rsid w:val="00AD0BD8"/>
    <w:rsid w:val="00AD0F05"/>
    <w:rsid w:val="00AD153A"/>
    <w:rsid w:val="00AD1BAE"/>
    <w:rsid w:val="00AD29B2"/>
    <w:rsid w:val="00AD36C8"/>
    <w:rsid w:val="00AD5002"/>
    <w:rsid w:val="00AD646F"/>
    <w:rsid w:val="00AD6FF9"/>
    <w:rsid w:val="00AE0054"/>
    <w:rsid w:val="00AE1BDE"/>
    <w:rsid w:val="00AE25F8"/>
    <w:rsid w:val="00AE2AC8"/>
    <w:rsid w:val="00AE3196"/>
    <w:rsid w:val="00AE36F4"/>
    <w:rsid w:val="00AE4E4D"/>
    <w:rsid w:val="00AE59D4"/>
    <w:rsid w:val="00AE5A77"/>
    <w:rsid w:val="00AE6459"/>
    <w:rsid w:val="00AE664B"/>
    <w:rsid w:val="00AE6964"/>
    <w:rsid w:val="00AE6DD7"/>
    <w:rsid w:val="00AE7D23"/>
    <w:rsid w:val="00AE7DB5"/>
    <w:rsid w:val="00AF075D"/>
    <w:rsid w:val="00AF1FA5"/>
    <w:rsid w:val="00AF21D0"/>
    <w:rsid w:val="00AF3B48"/>
    <w:rsid w:val="00AF502E"/>
    <w:rsid w:val="00AF5B34"/>
    <w:rsid w:val="00AF7CD6"/>
    <w:rsid w:val="00B004E6"/>
    <w:rsid w:val="00B00E77"/>
    <w:rsid w:val="00B01716"/>
    <w:rsid w:val="00B01A7B"/>
    <w:rsid w:val="00B02511"/>
    <w:rsid w:val="00B03B8A"/>
    <w:rsid w:val="00B058FE"/>
    <w:rsid w:val="00B063ED"/>
    <w:rsid w:val="00B07BA2"/>
    <w:rsid w:val="00B07CF6"/>
    <w:rsid w:val="00B07D56"/>
    <w:rsid w:val="00B10AF9"/>
    <w:rsid w:val="00B1113B"/>
    <w:rsid w:val="00B1143F"/>
    <w:rsid w:val="00B11506"/>
    <w:rsid w:val="00B117FA"/>
    <w:rsid w:val="00B11961"/>
    <w:rsid w:val="00B11A9D"/>
    <w:rsid w:val="00B134AB"/>
    <w:rsid w:val="00B15164"/>
    <w:rsid w:val="00B1608C"/>
    <w:rsid w:val="00B20DA2"/>
    <w:rsid w:val="00B20E8A"/>
    <w:rsid w:val="00B21C1B"/>
    <w:rsid w:val="00B21D1D"/>
    <w:rsid w:val="00B21E9C"/>
    <w:rsid w:val="00B2212D"/>
    <w:rsid w:val="00B22259"/>
    <w:rsid w:val="00B2411A"/>
    <w:rsid w:val="00B242DA"/>
    <w:rsid w:val="00B24CE5"/>
    <w:rsid w:val="00B2512E"/>
    <w:rsid w:val="00B2705E"/>
    <w:rsid w:val="00B27288"/>
    <w:rsid w:val="00B3112D"/>
    <w:rsid w:val="00B3197E"/>
    <w:rsid w:val="00B3418B"/>
    <w:rsid w:val="00B3463D"/>
    <w:rsid w:val="00B34920"/>
    <w:rsid w:val="00B361F8"/>
    <w:rsid w:val="00B3686E"/>
    <w:rsid w:val="00B36F77"/>
    <w:rsid w:val="00B41605"/>
    <w:rsid w:val="00B42067"/>
    <w:rsid w:val="00B42BC0"/>
    <w:rsid w:val="00B4474B"/>
    <w:rsid w:val="00B447A8"/>
    <w:rsid w:val="00B45F9E"/>
    <w:rsid w:val="00B47332"/>
    <w:rsid w:val="00B47FD7"/>
    <w:rsid w:val="00B50B3A"/>
    <w:rsid w:val="00B51BDE"/>
    <w:rsid w:val="00B52CEE"/>
    <w:rsid w:val="00B535D1"/>
    <w:rsid w:val="00B543D1"/>
    <w:rsid w:val="00B54420"/>
    <w:rsid w:val="00B54951"/>
    <w:rsid w:val="00B569C0"/>
    <w:rsid w:val="00B56E79"/>
    <w:rsid w:val="00B60539"/>
    <w:rsid w:val="00B618E6"/>
    <w:rsid w:val="00B620A5"/>
    <w:rsid w:val="00B62960"/>
    <w:rsid w:val="00B63670"/>
    <w:rsid w:val="00B64526"/>
    <w:rsid w:val="00B655F9"/>
    <w:rsid w:val="00B6598A"/>
    <w:rsid w:val="00B66165"/>
    <w:rsid w:val="00B670B2"/>
    <w:rsid w:val="00B67335"/>
    <w:rsid w:val="00B67FE9"/>
    <w:rsid w:val="00B7167F"/>
    <w:rsid w:val="00B72D7F"/>
    <w:rsid w:val="00B7300C"/>
    <w:rsid w:val="00B74F29"/>
    <w:rsid w:val="00B75533"/>
    <w:rsid w:val="00B7560F"/>
    <w:rsid w:val="00B75F7A"/>
    <w:rsid w:val="00B7666B"/>
    <w:rsid w:val="00B76E3A"/>
    <w:rsid w:val="00B773E3"/>
    <w:rsid w:val="00B80A99"/>
    <w:rsid w:val="00B81D42"/>
    <w:rsid w:val="00B82C26"/>
    <w:rsid w:val="00B844CE"/>
    <w:rsid w:val="00B8508C"/>
    <w:rsid w:val="00B857A4"/>
    <w:rsid w:val="00B911DC"/>
    <w:rsid w:val="00B92278"/>
    <w:rsid w:val="00B92301"/>
    <w:rsid w:val="00B9293C"/>
    <w:rsid w:val="00B93034"/>
    <w:rsid w:val="00B95BDE"/>
    <w:rsid w:val="00B95C29"/>
    <w:rsid w:val="00B963E6"/>
    <w:rsid w:val="00B96D89"/>
    <w:rsid w:val="00B9710C"/>
    <w:rsid w:val="00BA059A"/>
    <w:rsid w:val="00BA0A2C"/>
    <w:rsid w:val="00BA1704"/>
    <w:rsid w:val="00BA2A7F"/>
    <w:rsid w:val="00BA2A94"/>
    <w:rsid w:val="00BA4445"/>
    <w:rsid w:val="00BA60FF"/>
    <w:rsid w:val="00BA6819"/>
    <w:rsid w:val="00BA685E"/>
    <w:rsid w:val="00BA7012"/>
    <w:rsid w:val="00BB15FD"/>
    <w:rsid w:val="00BB22F2"/>
    <w:rsid w:val="00BB3F95"/>
    <w:rsid w:val="00BB40C3"/>
    <w:rsid w:val="00BB4440"/>
    <w:rsid w:val="00BB5B44"/>
    <w:rsid w:val="00BB5CD6"/>
    <w:rsid w:val="00BB6122"/>
    <w:rsid w:val="00BB702B"/>
    <w:rsid w:val="00BB77C5"/>
    <w:rsid w:val="00BC0787"/>
    <w:rsid w:val="00BC0CE0"/>
    <w:rsid w:val="00BC0D02"/>
    <w:rsid w:val="00BC19AB"/>
    <w:rsid w:val="00BC29EC"/>
    <w:rsid w:val="00BC489E"/>
    <w:rsid w:val="00BC49D7"/>
    <w:rsid w:val="00BC4DE8"/>
    <w:rsid w:val="00BC4E0F"/>
    <w:rsid w:val="00BC52A6"/>
    <w:rsid w:val="00BC56EA"/>
    <w:rsid w:val="00BC6D0F"/>
    <w:rsid w:val="00BC71B3"/>
    <w:rsid w:val="00BD2C4B"/>
    <w:rsid w:val="00BD38B7"/>
    <w:rsid w:val="00BD4081"/>
    <w:rsid w:val="00BD4D62"/>
    <w:rsid w:val="00BD50EC"/>
    <w:rsid w:val="00BD5DB9"/>
    <w:rsid w:val="00BD6DAF"/>
    <w:rsid w:val="00BD73B9"/>
    <w:rsid w:val="00BE0FD0"/>
    <w:rsid w:val="00BE117B"/>
    <w:rsid w:val="00BE1595"/>
    <w:rsid w:val="00BE2817"/>
    <w:rsid w:val="00BE2C12"/>
    <w:rsid w:val="00BE337C"/>
    <w:rsid w:val="00BE3487"/>
    <w:rsid w:val="00BE362A"/>
    <w:rsid w:val="00BE4074"/>
    <w:rsid w:val="00BE432E"/>
    <w:rsid w:val="00BE5F22"/>
    <w:rsid w:val="00BF032E"/>
    <w:rsid w:val="00BF0473"/>
    <w:rsid w:val="00BF0929"/>
    <w:rsid w:val="00BF194A"/>
    <w:rsid w:val="00BF2C0D"/>
    <w:rsid w:val="00BF2C1F"/>
    <w:rsid w:val="00BF2E73"/>
    <w:rsid w:val="00BF3081"/>
    <w:rsid w:val="00BF31D1"/>
    <w:rsid w:val="00BF461B"/>
    <w:rsid w:val="00BF507B"/>
    <w:rsid w:val="00BF5FB5"/>
    <w:rsid w:val="00BF63B6"/>
    <w:rsid w:val="00BF66A1"/>
    <w:rsid w:val="00C007AE"/>
    <w:rsid w:val="00C00CFB"/>
    <w:rsid w:val="00C03053"/>
    <w:rsid w:val="00C034D7"/>
    <w:rsid w:val="00C04BB6"/>
    <w:rsid w:val="00C04EB9"/>
    <w:rsid w:val="00C06538"/>
    <w:rsid w:val="00C0692F"/>
    <w:rsid w:val="00C07D6A"/>
    <w:rsid w:val="00C1035F"/>
    <w:rsid w:val="00C132F2"/>
    <w:rsid w:val="00C1463D"/>
    <w:rsid w:val="00C15721"/>
    <w:rsid w:val="00C15CB0"/>
    <w:rsid w:val="00C16A71"/>
    <w:rsid w:val="00C2382C"/>
    <w:rsid w:val="00C27AE7"/>
    <w:rsid w:val="00C27C9A"/>
    <w:rsid w:val="00C32335"/>
    <w:rsid w:val="00C32871"/>
    <w:rsid w:val="00C35970"/>
    <w:rsid w:val="00C375D5"/>
    <w:rsid w:val="00C37777"/>
    <w:rsid w:val="00C37B6B"/>
    <w:rsid w:val="00C431E3"/>
    <w:rsid w:val="00C433A2"/>
    <w:rsid w:val="00C435DD"/>
    <w:rsid w:val="00C438F5"/>
    <w:rsid w:val="00C44F52"/>
    <w:rsid w:val="00C45E76"/>
    <w:rsid w:val="00C46503"/>
    <w:rsid w:val="00C46CEC"/>
    <w:rsid w:val="00C47975"/>
    <w:rsid w:val="00C47C15"/>
    <w:rsid w:val="00C50729"/>
    <w:rsid w:val="00C50F56"/>
    <w:rsid w:val="00C53233"/>
    <w:rsid w:val="00C55CDF"/>
    <w:rsid w:val="00C617E7"/>
    <w:rsid w:val="00C63679"/>
    <w:rsid w:val="00C63A58"/>
    <w:rsid w:val="00C6401C"/>
    <w:rsid w:val="00C65BFA"/>
    <w:rsid w:val="00C66F8A"/>
    <w:rsid w:val="00C67505"/>
    <w:rsid w:val="00C70F20"/>
    <w:rsid w:val="00C7115D"/>
    <w:rsid w:val="00C71B66"/>
    <w:rsid w:val="00C7422D"/>
    <w:rsid w:val="00C745BE"/>
    <w:rsid w:val="00C74FA0"/>
    <w:rsid w:val="00C76400"/>
    <w:rsid w:val="00C767AE"/>
    <w:rsid w:val="00C80494"/>
    <w:rsid w:val="00C814CC"/>
    <w:rsid w:val="00C82BA8"/>
    <w:rsid w:val="00C837D4"/>
    <w:rsid w:val="00C856C0"/>
    <w:rsid w:val="00C860DE"/>
    <w:rsid w:val="00C86C85"/>
    <w:rsid w:val="00C873B4"/>
    <w:rsid w:val="00C879C2"/>
    <w:rsid w:val="00C92294"/>
    <w:rsid w:val="00C92DB1"/>
    <w:rsid w:val="00C967D8"/>
    <w:rsid w:val="00C971BE"/>
    <w:rsid w:val="00C975C5"/>
    <w:rsid w:val="00C9779C"/>
    <w:rsid w:val="00CA026A"/>
    <w:rsid w:val="00CA04A2"/>
    <w:rsid w:val="00CA0692"/>
    <w:rsid w:val="00CA08F4"/>
    <w:rsid w:val="00CA0CA5"/>
    <w:rsid w:val="00CA2CE5"/>
    <w:rsid w:val="00CA4572"/>
    <w:rsid w:val="00CA48A1"/>
    <w:rsid w:val="00CA4D0F"/>
    <w:rsid w:val="00CA5B53"/>
    <w:rsid w:val="00CB09B4"/>
    <w:rsid w:val="00CB09F9"/>
    <w:rsid w:val="00CB1C1B"/>
    <w:rsid w:val="00CB2B4F"/>
    <w:rsid w:val="00CB2ED0"/>
    <w:rsid w:val="00CB2ED5"/>
    <w:rsid w:val="00CB412C"/>
    <w:rsid w:val="00CC102E"/>
    <w:rsid w:val="00CC11D2"/>
    <w:rsid w:val="00CC2EAD"/>
    <w:rsid w:val="00CC5632"/>
    <w:rsid w:val="00CD0AE7"/>
    <w:rsid w:val="00CD0BD8"/>
    <w:rsid w:val="00CD22BE"/>
    <w:rsid w:val="00CD377F"/>
    <w:rsid w:val="00CD4111"/>
    <w:rsid w:val="00CD4E45"/>
    <w:rsid w:val="00CE075E"/>
    <w:rsid w:val="00CE0DF7"/>
    <w:rsid w:val="00CE11B9"/>
    <w:rsid w:val="00CE2B92"/>
    <w:rsid w:val="00CE45CD"/>
    <w:rsid w:val="00CE46FA"/>
    <w:rsid w:val="00CE7155"/>
    <w:rsid w:val="00CE73A1"/>
    <w:rsid w:val="00CF0154"/>
    <w:rsid w:val="00CF02C6"/>
    <w:rsid w:val="00CF02E1"/>
    <w:rsid w:val="00CF0386"/>
    <w:rsid w:val="00CF077B"/>
    <w:rsid w:val="00CF1B4F"/>
    <w:rsid w:val="00CF1F29"/>
    <w:rsid w:val="00CF36B2"/>
    <w:rsid w:val="00CF50D0"/>
    <w:rsid w:val="00CF7348"/>
    <w:rsid w:val="00CF7CCE"/>
    <w:rsid w:val="00D00E10"/>
    <w:rsid w:val="00D02735"/>
    <w:rsid w:val="00D02955"/>
    <w:rsid w:val="00D03AE6"/>
    <w:rsid w:val="00D0408D"/>
    <w:rsid w:val="00D043D6"/>
    <w:rsid w:val="00D0535F"/>
    <w:rsid w:val="00D05560"/>
    <w:rsid w:val="00D060CE"/>
    <w:rsid w:val="00D061DB"/>
    <w:rsid w:val="00D10A03"/>
    <w:rsid w:val="00D118C0"/>
    <w:rsid w:val="00D12113"/>
    <w:rsid w:val="00D12444"/>
    <w:rsid w:val="00D13FEB"/>
    <w:rsid w:val="00D14102"/>
    <w:rsid w:val="00D159C2"/>
    <w:rsid w:val="00D177C7"/>
    <w:rsid w:val="00D17F60"/>
    <w:rsid w:val="00D20BF8"/>
    <w:rsid w:val="00D230CC"/>
    <w:rsid w:val="00D233DA"/>
    <w:rsid w:val="00D23805"/>
    <w:rsid w:val="00D23E3D"/>
    <w:rsid w:val="00D24844"/>
    <w:rsid w:val="00D257E6"/>
    <w:rsid w:val="00D26190"/>
    <w:rsid w:val="00D277F2"/>
    <w:rsid w:val="00D30BBD"/>
    <w:rsid w:val="00D329EE"/>
    <w:rsid w:val="00D32F32"/>
    <w:rsid w:val="00D3305B"/>
    <w:rsid w:val="00D335ED"/>
    <w:rsid w:val="00D37655"/>
    <w:rsid w:val="00D37AE8"/>
    <w:rsid w:val="00D40575"/>
    <w:rsid w:val="00D4091F"/>
    <w:rsid w:val="00D4192A"/>
    <w:rsid w:val="00D41EDC"/>
    <w:rsid w:val="00D432C0"/>
    <w:rsid w:val="00D4492D"/>
    <w:rsid w:val="00D449CF"/>
    <w:rsid w:val="00D4500C"/>
    <w:rsid w:val="00D4524E"/>
    <w:rsid w:val="00D46100"/>
    <w:rsid w:val="00D461E4"/>
    <w:rsid w:val="00D51A64"/>
    <w:rsid w:val="00D53965"/>
    <w:rsid w:val="00D54561"/>
    <w:rsid w:val="00D559F5"/>
    <w:rsid w:val="00D56EB0"/>
    <w:rsid w:val="00D61510"/>
    <w:rsid w:val="00D6304C"/>
    <w:rsid w:val="00D64824"/>
    <w:rsid w:val="00D6667F"/>
    <w:rsid w:val="00D66833"/>
    <w:rsid w:val="00D66876"/>
    <w:rsid w:val="00D6689C"/>
    <w:rsid w:val="00D678BE"/>
    <w:rsid w:val="00D67DEA"/>
    <w:rsid w:val="00D7025C"/>
    <w:rsid w:val="00D70628"/>
    <w:rsid w:val="00D70859"/>
    <w:rsid w:val="00D70FE6"/>
    <w:rsid w:val="00D70FEE"/>
    <w:rsid w:val="00D7117C"/>
    <w:rsid w:val="00D72B94"/>
    <w:rsid w:val="00D753D8"/>
    <w:rsid w:val="00D7552F"/>
    <w:rsid w:val="00D75735"/>
    <w:rsid w:val="00D77B5D"/>
    <w:rsid w:val="00D77B66"/>
    <w:rsid w:val="00D81238"/>
    <w:rsid w:val="00D821BA"/>
    <w:rsid w:val="00D82C04"/>
    <w:rsid w:val="00D83041"/>
    <w:rsid w:val="00D831D3"/>
    <w:rsid w:val="00D83561"/>
    <w:rsid w:val="00D83747"/>
    <w:rsid w:val="00D85624"/>
    <w:rsid w:val="00D86984"/>
    <w:rsid w:val="00D875EC"/>
    <w:rsid w:val="00D8789B"/>
    <w:rsid w:val="00D91640"/>
    <w:rsid w:val="00D91B02"/>
    <w:rsid w:val="00D91F29"/>
    <w:rsid w:val="00D92530"/>
    <w:rsid w:val="00D92F3A"/>
    <w:rsid w:val="00D9384C"/>
    <w:rsid w:val="00D94214"/>
    <w:rsid w:val="00D94FA1"/>
    <w:rsid w:val="00D952CB"/>
    <w:rsid w:val="00D96A50"/>
    <w:rsid w:val="00D96F71"/>
    <w:rsid w:val="00D978D2"/>
    <w:rsid w:val="00DA01C7"/>
    <w:rsid w:val="00DA1ACD"/>
    <w:rsid w:val="00DA3563"/>
    <w:rsid w:val="00DA4840"/>
    <w:rsid w:val="00DA4BC6"/>
    <w:rsid w:val="00DA5532"/>
    <w:rsid w:val="00DA5D3D"/>
    <w:rsid w:val="00DA6214"/>
    <w:rsid w:val="00DA6AB0"/>
    <w:rsid w:val="00DA7D37"/>
    <w:rsid w:val="00DB00A1"/>
    <w:rsid w:val="00DB03E2"/>
    <w:rsid w:val="00DB20A1"/>
    <w:rsid w:val="00DB28C8"/>
    <w:rsid w:val="00DB2BC2"/>
    <w:rsid w:val="00DB390B"/>
    <w:rsid w:val="00DB3D68"/>
    <w:rsid w:val="00DB4634"/>
    <w:rsid w:val="00DB5E1E"/>
    <w:rsid w:val="00DB67C7"/>
    <w:rsid w:val="00DB7060"/>
    <w:rsid w:val="00DB74D4"/>
    <w:rsid w:val="00DC0791"/>
    <w:rsid w:val="00DC10D3"/>
    <w:rsid w:val="00DC1B27"/>
    <w:rsid w:val="00DC235C"/>
    <w:rsid w:val="00DC2A67"/>
    <w:rsid w:val="00DC4C67"/>
    <w:rsid w:val="00DD0ADB"/>
    <w:rsid w:val="00DD24D6"/>
    <w:rsid w:val="00DD2A13"/>
    <w:rsid w:val="00DD3C81"/>
    <w:rsid w:val="00DD40F5"/>
    <w:rsid w:val="00DD41D6"/>
    <w:rsid w:val="00DD4BA2"/>
    <w:rsid w:val="00DD5A66"/>
    <w:rsid w:val="00DE0251"/>
    <w:rsid w:val="00DE0A23"/>
    <w:rsid w:val="00DE1DC3"/>
    <w:rsid w:val="00DE21AB"/>
    <w:rsid w:val="00DE4030"/>
    <w:rsid w:val="00DE40E4"/>
    <w:rsid w:val="00DE4602"/>
    <w:rsid w:val="00DE6ED5"/>
    <w:rsid w:val="00DE7522"/>
    <w:rsid w:val="00DF17AC"/>
    <w:rsid w:val="00DF2AEC"/>
    <w:rsid w:val="00DF735B"/>
    <w:rsid w:val="00DF77D3"/>
    <w:rsid w:val="00E00099"/>
    <w:rsid w:val="00E000F6"/>
    <w:rsid w:val="00E00445"/>
    <w:rsid w:val="00E02D4E"/>
    <w:rsid w:val="00E02E56"/>
    <w:rsid w:val="00E032F3"/>
    <w:rsid w:val="00E0332E"/>
    <w:rsid w:val="00E043E0"/>
    <w:rsid w:val="00E04DCB"/>
    <w:rsid w:val="00E116EA"/>
    <w:rsid w:val="00E1184E"/>
    <w:rsid w:val="00E121B4"/>
    <w:rsid w:val="00E124D3"/>
    <w:rsid w:val="00E12C78"/>
    <w:rsid w:val="00E13549"/>
    <w:rsid w:val="00E159BB"/>
    <w:rsid w:val="00E160D2"/>
    <w:rsid w:val="00E1754E"/>
    <w:rsid w:val="00E175DE"/>
    <w:rsid w:val="00E17F47"/>
    <w:rsid w:val="00E20027"/>
    <w:rsid w:val="00E22047"/>
    <w:rsid w:val="00E23E66"/>
    <w:rsid w:val="00E2429C"/>
    <w:rsid w:val="00E24BA4"/>
    <w:rsid w:val="00E257E2"/>
    <w:rsid w:val="00E264B5"/>
    <w:rsid w:val="00E26553"/>
    <w:rsid w:val="00E272EC"/>
    <w:rsid w:val="00E2798B"/>
    <w:rsid w:val="00E27EA9"/>
    <w:rsid w:val="00E30867"/>
    <w:rsid w:val="00E31157"/>
    <w:rsid w:val="00E31936"/>
    <w:rsid w:val="00E3217D"/>
    <w:rsid w:val="00E33196"/>
    <w:rsid w:val="00E3630C"/>
    <w:rsid w:val="00E36507"/>
    <w:rsid w:val="00E3655D"/>
    <w:rsid w:val="00E36630"/>
    <w:rsid w:val="00E37DDE"/>
    <w:rsid w:val="00E40730"/>
    <w:rsid w:val="00E42404"/>
    <w:rsid w:val="00E43B55"/>
    <w:rsid w:val="00E468AD"/>
    <w:rsid w:val="00E47124"/>
    <w:rsid w:val="00E477D1"/>
    <w:rsid w:val="00E50ED7"/>
    <w:rsid w:val="00E5114A"/>
    <w:rsid w:val="00E528A4"/>
    <w:rsid w:val="00E52E7C"/>
    <w:rsid w:val="00E54496"/>
    <w:rsid w:val="00E548CF"/>
    <w:rsid w:val="00E54CF0"/>
    <w:rsid w:val="00E552F1"/>
    <w:rsid w:val="00E56ACD"/>
    <w:rsid w:val="00E576D3"/>
    <w:rsid w:val="00E57D12"/>
    <w:rsid w:val="00E6196C"/>
    <w:rsid w:val="00E623C8"/>
    <w:rsid w:val="00E63452"/>
    <w:rsid w:val="00E64389"/>
    <w:rsid w:val="00E64412"/>
    <w:rsid w:val="00E6517B"/>
    <w:rsid w:val="00E67298"/>
    <w:rsid w:val="00E6760B"/>
    <w:rsid w:val="00E70878"/>
    <w:rsid w:val="00E7101B"/>
    <w:rsid w:val="00E718BE"/>
    <w:rsid w:val="00E724B0"/>
    <w:rsid w:val="00E73526"/>
    <w:rsid w:val="00E74F8E"/>
    <w:rsid w:val="00E7547B"/>
    <w:rsid w:val="00E77183"/>
    <w:rsid w:val="00E828BA"/>
    <w:rsid w:val="00E82FF1"/>
    <w:rsid w:val="00E833B6"/>
    <w:rsid w:val="00E839AD"/>
    <w:rsid w:val="00E849E2"/>
    <w:rsid w:val="00E8584E"/>
    <w:rsid w:val="00E85AC4"/>
    <w:rsid w:val="00E86A63"/>
    <w:rsid w:val="00E8714E"/>
    <w:rsid w:val="00E922D3"/>
    <w:rsid w:val="00E9251A"/>
    <w:rsid w:val="00E92B8D"/>
    <w:rsid w:val="00E92B96"/>
    <w:rsid w:val="00E9330B"/>
    <w:rsid w:val="00E934B6"/>
    <w:rsid w:val="00E9353F"/>
    <w:rsid w:val="00E93D7F"/>
    <w:rsid w:val="00E9445C"/>
    <w:rsid w:val="00E965ED"/>
    <w:rsid w:val="00E96DD4"/>
    <w:rsid w:val="00E97099"/>
    <w:rsid w:val="00EA0689"/>
    <w:rsid w:val="00EA0AF7"/>
    <w:rsid w:val="00EA0CC5"/>
    <w:rsid w:val="00EA1BEF"/>
    <w:rsid w:val="00EA4A00"/>
    <w:rsid w:val="00EA5D47"/>
    <w:rsid w:val="00EA64C8"/>
    <w:rsid w:val="00EA6561"/>
    <w:rsid w:val="00EA6D98"/>
    <w:rsid w:val="00EB15ED"/>
    <w:rsid w:val="00EB2618"/>
    <w:rsid w:val="00EB4379"/>
    <w:rsid w:val="00EB446A"/>
    <w:rsid w:val="00EB449F"/>
    <w:rsid w:val="00EB5BF5"/>
    <w:rsid w:val="00EB61D5"/>
    <w:rsid w:val="00EB65BC"/>
    <w:rsid w:val="00EB776E"/>
    <w:rsid w:val="00EB7F50"/>
    <w:rsid w:val="00EC01AB"/>
    <w:rsid w:val="00EC0F48"/>
    <w:rsid w:val="00EC2325"/>
    <w:rsid w:val="00EC2697"/>
    <w:rsid w:val="00EC2C47"/>
    <w:rsid w:val="00EC2CB0"/>
    <w:rsid w:val="00EC3747"/>
    <w:rsid w:val="00EC3D15"/>
    <w:rsid w:val="00EC623B"/>
    <w:rsid w:val="00EC74F0"/>
    <w:rsid w:val="00EC7642"/>
    <w:rsid w:val="00EC7BBE"/>
    <w:rsid w:val="00EC7C9E"/>
    <w:rsid w:val="00ED2382"/>
    <w:rsid w:val="00ED310F"/>
    <w:rsid w:val="00ED3D69"/>
    <w:rsid w:val="00ED5F2E"/>
    <w:rsid w:val="00ED6A2E"/>
    <w:rsid w:val="00ED71B4"/>
    <w:rsid w:val="00ED7978"/>
    <w:rsid w:val="00EE0299"/>
    <w:rsid w:val="00EE11C1"/>
    <w:rsid w:val="00EE125F"/>
    <w:rsid w:val="00EE1387"/>
    <w:rsid w:val="00EE425B"/>
    <w:rsid w:val="00EE6212"/>
    <w:rsid w:val="00EE6D33"/>
    <w:rsid w:val="00EF113C"/>
    <w:rsid w:val="00EF210F"/>
    <w:rsid w:val="00EF24D1"/>
    <w:rsid w:val="00EF2C48"/>
    <w:rsid w:val="00EF4937"/>
    <w:rsid w:val="00EF4CE2"/>
    <w:rsid w:val="00EF5B93"/>
    <w:rsid w:val="00EF7358"/>
    <w:rsid w:val="00EF7843"/>
    <w:rsid w:val="00F00014"/>
    <w:rsid w:val="00F01482"/>
    <w:rsid w:val="00F02002"/>
    <w:rsid w:val="00F03116"/>
    <w:rsid w:val="00F03158"/>
    <w:rsid w:val="00F056E9"/>
    <w:rsid w:val="00F05D45"/>
    <w:rsid w:val="00F06842"/>
    <w:rsid w:val="00F06E9B"/>
    <w:rsid w:val="00F07602"/>
    <w:rsid w:val="00F079C0"/>
    <w:rsid w:val="00F10015"/>
    <w:rsid w:val="00F10DAE"/>
    <w:rsid w:val="00F126E3"/>
    <w:rsid w:val="00F128AF"/>
    <w:rsid w:val="00F130B4"/>
    <w:rsid w:val="00F13A03"/>
    <w:rsid w:val="00F14968"/>
    <w:rsid w:val="00F149E6"/>
    <w:rsid w:val="00F16365"/>
    <w:rsid w:val="00F1659E"/>
    <w:rsid w:val="00F234FB"/>
    <w:rsid w:val="00F23D87"/>
    <w:rsid w:val="00F25FB6"/>
    <w:rsid w:val="00F26644"/>
    <w:rsid w:val="00F27C9B"/>
    <w:rsid w:val="00F3220C"/>
    <w:rsid w:val="00F33792"/>
    <w:rsid w:val="00F343CE"/>
    <w:rsid w:val="00F36B36"/>
    <w:rsid w:val="00F400D9"/>
    <w:rsid w:val="00F4062C"/>
    <w:rsid w:val="00F40A59"/>
    <w:rsid w:val="00F41E2A"/>
    <w:rsid w:val="00F42182"/>
    <w:rsid w:val="00F447EF"/>
    <w:rsid w:val="00F455AD"/>
    <w:rsid w:val="00F50070"/>
    <w:rsid w:val="00F524A5"/>
    <w:rsid w:val="00F52A22"/>
    <w:rsid w:val="00F54BB2"/>
    <w:rsid w:val="00F54CF2"/>
    <w:rsid w:val="00F550C4"/>
    <w:rsid w:val="00F55423"/>
    <w:rsid w:val="00F57D68"/>
    <w:rsid w:val="00F60432"/>
    <w:rsid w:val="00F6148F"/>
    <w:rsid w:val="00F61EE8"/>
    <w:rsid w:val="00F62010"/>
    <w:rsid w:val="00F63405"/>
    <w:rsid w:val="00F64544"/>
    <w:rsid w:val="00F6683B"/>
    <w:rsid w:val="00F67B84"/>
    <w:rsid w:val="00F707B3"/>
    <w:rsid w:val="00F71C42"/>
    <w:rsid w:val="00F72B72"/>
    <w:rsid w:val="00F731AE"/>
    <w:rsid w:val="00F73C46"/>
    <w:rsid w:val="00F73C57"/>
    <w:rsid w:val="00F74018"/>
    <w:rsid w:val="00F740C9"/>
    <w:rsid w:val="00F8090F"/>
    <w:rsid w:val="00F80996"/>
    <w:rsid w:val="00F80A7E"/>
    <w:rsid w:val="00F81C91"/>
    <w:rsid w:val="00F83594"/>
    <w:rsid w:val="00F8360B"/>
    <w:rsid w:val="00F842D6"/>
    <w:rsid w:val="00F851B9"/>
    <w:rsid w:val="00F862C3"/>
    <w:rsid w:val="00F86CE8"/>
    <w:rsid w:val="00F87AC2"/>
    <w:rsid w:val="00F87D25"/>
    <w:rsid w:val="00F917E6"/>
    <w:rsid w:val="00F92A86"/>
    <w:rsid w:val="00F93A55"/>
    <w:rsid w:val="00F93A71"/>
    <w:rsid w:val="00F93B23"/>
    <w:rsid w:val="00F94010"/>
    <w:rsid w:val="00F94F9D"/>
    <w:rsid w:val="00F9533B"/>
    <w:rsid w:val="00F96448"/>
    <w:rsid w:val="00FA2232"/>
    <w:rsid w:val="00FA259E"/>
    <w:rsid w:val="00FA549A"/>
    <w:rsid w:val="00FA700E"/>
    <w:rsid w:val="00FB0E07"/>
    <w:rsid w:val="00FB10CB"/>
    <w:rsid w:val="00FB12E7"/>
    <w:rsid w:val="00FB1FB0"/>
    <w:rsid w:val="00FB2B24"/>
    <w:rsid w:val="00FB2FD8"/>
    <w:rsid w:val="00FB37EB"/>
    <w:rsid w:val="00FB397C"/>
    <w:rsid w:val="00FB51CB"/>
    <w:rsid w:val="00FB562E"/>
    <w:rsid w:val="00FB5678"/>
    <w:rsid w:val="00FB74D2"/>
    <w:rsid w:val="00FC0A75"/>
    <w:rsid w:val="00FC324E"/>
    <w:rsid w:val="00FC4FD3"/>
    <w:rsid w:val="00FC5EE6"/>
    <w:rsid w:val="00FC6275"/>
    <w:rsid w:val="00FD0160"/>
    <w:rsid w:val="00FD04B2"/>
    <w:rsid w:val="00FD19B8"/>
    <w:rsid w:val="00FD2166"/>
    <w:rsid w:val="00FD31CF"/>
    <w:rsid w:val="00FD62D7"/>
    <w:rsid w:val="00FD6446"/>
    <w:rsid w:val="00FD6A9C"/>
    <w:rsid w:val="00FD6DAA"/>
    <w:rsid w:val="00FD700E"/>
    <w:rsid w:val="00FD73B7"/>
    <w:rsid w:val="00FD7CC6"/>
    <w:rsid w:val="00FE12D0"/>
    <w:rsid w:val="00FE1A06"/>
    <w:rsid w:val="00FE20E8"/>
    <w:rsid w:val="00FE27E5"/>
    <w:rsid w:val="00FE3C69"/>
    <w:rsid w:val="00FE56A4"/>
    <w:rsid w:val="00FE5BED"/>
    <w:rsid w:val="00FE7A44"/>
    <w:rsid w:val="00FE7B0E"/>
    <w:rsid w:val="00FE7B9F"/>
    <w:rsid w:val="00FF04C5"/>
    <w:rsid w:val="00FF0619"/>
    <w:rsid w:val="00FF1B7E"/>
    <w:rsid w:val="00FF228F"/>
    <w:rsid w:val="00FF2D17"/>
    <w:rsid w:val="00FF353D"/>
    <w:rsid w:val="00FF3935"/>
    <w:rsid w:val="00FF39BD"/>
    <w:rsid w:val="00FF3BB5"/>
    <w:rsid w:val="00FF4B14"/>
    <w:rsid w:val="00FF4E96"/>
    <w:rsid w:val="00FF56A8"/>
    <w:rsid w:val="00FF599B"/>
    <w:rsid w:val="00FF6B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C801"/>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seimas.lrs.lt/portal/legalAct/lt/TAK/acee4e3149e411e89197e1115e5dbece?positionInSearchResults=14&amp;searchModelUUID=c3008c6f-1b54-49a7-9100-2d3e84a3f660" TargetMode="External"/><Relationship Id="rId21" Type="http://schemas.openxmlformats.org/officeDocument/2006/relationships/hyperlink" Target="https://e-seimas.lrs.lt/portal/legalAct/lt/TAK/64607b50c08811e883c7a8f929bfc500?positionInSearchResults=15&amp;searchModelUUID=c3008c6f-1b54-49a7-9100-2d3e84a3f660" TargetMode="External"/><Relationship Id="rId42" Type="http://schemas.openxmlformats.org/officeDocument/2006/relationships/hyperlink" Target="https://www.e-tar.lt/portal/lt/legalAct/36680de0eef411e88568e724760eeafa" TargetMode="External"/><Relationship Id="rId63" Type="http://schemas.openxmlformats.org/officeDocument/2006/relationships/hyperlink" Target="https://e-seimas.lrs.lt/portal/legalAct/lt/TAD/28fc9df1037211e9a017f05dde6559c6?jfwid=-3c1muu2j4" TargetMode="External"/><Relationship Id="rId84" Type="http://schemas.openxmlformats.org/officeDocument/2006/relationships/hyperlink" Target="https://e-seimas.lrs.lt/portal/legalAct/lt/TAK/0495c6d0c08811e883c7a8f929bfc500?positionInSearchResults=19&amp;searchModelUUID=c3008c6f-1b54-49a7-9100-2d3e84a3f660" TargetMode="External"/><Relationship Id="rId138" Type="http://schemas.openxmlformats.org/officeDocument/2006/relationships/hyperlink" Target="https://e-seimas.lrs.lt/portal/legalAct/lt/TAP/d4674c30cacf11e782d4fd2c44cc67af?positionInSearchResults=4&amp;searchModelUUID=35ba6b67-af7f-4bf6-8913-cd9131cf8f5d" TargetMode="External"/><Relationship Id="rId159" Type="http://schemas.openxmlformats.org/officeDocument/2006/relationships/hyperlink" Target="https://e-seimas.lrs.lt/portal/legalAct/lt/TAD/TAIS.222922/xmURDjBIgg?positionInSearchResults=0&amp;searchModelUUID=b95c4556-cffe-4d16-a2c7-1b0b597efdd3" TargetMode="External"/><Relationship Id="rId170" Type="http://schemas.openxmlformats.org/officeDocument/2006/relationships/hyperlink" Target="https://e-seimas.lrs.lt/portal/legalAct/lt/TAP/4da17e7064ce11e8b7d2b2d2ca774092?positionInSearchResults=8&amp;searchModelUUID=a4acc930-9f6b-4dc8-96fe-8687705c24cc" TargetMode="External"/><Relationship Id="rId191" Type="http://schemas.openxmlformats.org/officeDocument/2006/relationships/hyperlink" Target="https://e-seimas.lrs.lt/portal/legalAct/lt/TAD/ece15060f94c11e895b0d54d3db20123?jfwid=-3c1muu4lo" TargetMode="External"/><Relationship Id="rId205" Type="http://schemas.openxmlformats.org/officeDocument/2006/relationships/hyperlink" Target="https://e-seimas.lrs.lt/portal/legalAct/lt/TAP/3b61dcb025f311e88d2dc91c9285185a?positionInSearchResults=4&amp;searchModelUUID=35ba6b67-af7f-4bf6-8913-cd9131cf8f5d" TargetMode="External"/><Relationship Id="rId226" Type="http://schemas.openxmlformats.org/officeDocument/2006/relationships/hyperlink" Target="https://e-seimas.lrs.lt/portal/legalAct/lt/TAP/42a4ab91c60e11e883c7a8f929bfc500?positionInSearchResults=9&amp;searchModelUUID=9fa48034-0fef-40fd-b9b8-b664f5fe0496" TargetMode="External"/><Relationship Id="rId247" Type="http://schemas.openxmlformats.org/officeDocument/2006/relationships/footer" Target="footer2.xml"/><Relationship Id="rId107" Type="http://schemas.openxmlformats.org/officeDocument/2006/relationships/hyperlink" Target="https://e-seimas.lrs.lt/portal/legalAct/lt/TAK/2aac51824c4511e78869ae36ddd5784f?positionInSearchResults=4&amp;searchModelUUID=2ad3631e-e90f-4665-b4aa-87c9c7698ce2" TargetMode="External"/><Relationship Id="rId11" Type="http://schemas.openxmlformats.org/officeDocument/2006/relationships/endnotes" Target="endnotes.xml"/><Relationship Id="rId32" Type="http://schemas.openxmlformats.org/officeDocument/2006/relationships/hyperlink" Target="https://e-seimas.lrs.lt/portal/legalAct/lt/TAP/65706c20804711e89188e16a6495e98c?positionInSearchResults=1&amp;searchModelUUID=f6f112fa-7f97-4fd2-9e69-ae70346fa89c" TargetMode="External"/><Relationship Id="rId53" Type="http://schemas.openxmlformats.org/officeDocument/2006/relationships/hyperlink" Target="https://e-seimas.lrs.lt/portal/legalAct/lt/TAK/17929b40cc6411e8a82fc67610e51066?positionInSearchResults=6&amp;searchModelUUID=91ffd399-b794-4ead-a64c-3ada1424fe28" TargetMode="External"/><Relationship Id="rId74" Type="http://schemas.openxmlformats.org/officeDocument/2006/relationships/hyperlink" Target="https://e-seimas.lrs.lt/portal/legalAct/lt/TAK/98964960c24811e883c7a8f929bfc500?positionInSearchResults=2&amp;searchModelUUID=0d8e265a-fd95-4a8b-bc2f-5d29bb0190b2" TargetMode="External"/><Relationship Id="rId128" Type="http://schemas.openxmlformats.org/officeDocument/2006/relationships/hyperlink" Target="https://eur-lex.europa.eu/legal-content/LT/TXT/?uri=uriserv:OJ.L_.2018.178.01.0001.01.LIT&amp;toc=OJ:L:2018:178:TOC" TargetMode="External"/><Relationship Id="rId149" Type="http://schemas.openxmlformats.org/officeDocument/2006/relationships/hyperlink" Target="https://e-seimas.lrs.lt/portal/legalAct/lt/TAD/084a1aa3cd1d11e8a82fc67610e51066?positionInSearchResults=0&amp;searchModelUUID=57c95335-f759-475c-8f5b-81d3dfe92715" TargetMode="External"/><Relationship Id="rId5" Type="http://schemas.openxmlformats.org/officeDocument/2006/relationships/customXml" Target="../customXml/item5.xml"/><Relationship Id="rId95" Type="http://schemas.openxmlformats.org/officeDocument/2006/relationships/hyperlink" Target="https://e-seimas.lrs.lt/portal/legalAct/lt/TAK/773b31c0122811e88a05839ea3846d8e?positionInSearchResults=8&amp;searchModelUUID=2ad3631e-e90f-4665-b4aa-87c9c7698ce2" TargetMode="External"/><Relationship Id="rId160" Type="http://schemas.openxmlformats.org/officeDocument/2006/relationships/hyperlink" Target="https://e-seimas.lrs.lt/portal/legalAct/lt/TAP/6d1125b0c22c11e883c7a8f929bfc500?positionInSearchResults=6&amp;searchModelUUID=9fa48034-0fef-40fd-b9b8-b664f5fe0496" TargetMode="External"/><Relationship Id="rId181" Type="http://schemas.openxmlformats.org/officeDocument/2006/relationships/hyperlink" Target="https://www.e-tar.lt/portal/lt/legalAct/157de310eef511e88568e724760eeafa" TargetMode="External"/><Relationship Id="rId216" Type="http://schemas.openxmlformats.org/officeDocument/2006/relationships/hyperlink" Target="https://e-seimas.lrs.lt/portal/legalAct/lt/TAP/5601ef705d7e11e896f6c1bcca8cd3a8?positionInSearchResults=8&amp;searchModelUUID=9fa48034-0fef-40fd-b9b8-b664f5fe0496" TargetMode="External"/><Relationship Id="rId237" Type="http://schemas.openxmlformats.org/officeDocument/2006/relationships/hyperlink" Target="https://e-seimas.lrs.lt/portal/legalAct/lt/TAP/0c0dc5b0acd911e8aa33fe8f0fea665f?positionInSearchResults=25&amp;searchModelUUID=35ba6b67-af7f-4bf6-8913-cd9131cf8f5d" TargetMode="External"/><Relationship Id="rId22" Type="http://schemas.openxmlformats.org/officeDocument/2006/relationships/hyperlink" Target="https://e-seimas.lrs.lt/portal/legalAct/lt/TAD/60d8daf0de7311e8995fb8ded8eb97ff?positionInSearchResults=0&amp;searchModelUUID=c3008c6f-1b54-49a7-9100-2d3e84a3f660" TargetMode="External"/><Relationship Id="rId43" Type="http://schemas.openxmlformats.org/officeDocument/2006/relationships/hyperlink" Target="https://www.e-tar.lt/portal/lt/legalAct/f9295c2034f511e99595d005d42b863e" TargetMode="External"/><Relationship Id="rId64" Type="http://schemas.openxmlformats.org/officeDocument/2006/relationships/hyperlink" Target="https://e-seimas.lrs.lt/portal/legalAct/lt/TAP/015b2c42b72711e8aa33fe8f0fea665f?positionInSearchResults=5&amp;searchModelUUID=fe5e7fe7-ff6b-4447-a9a0-ca4e5e71936b" TargetMode="External"/><Relationship Id="rId118" Type="http://schemas.openxmlformats.org/officeDocument/2006/relationships/hyperlink" Target="https://e-seimas.lrs.lt/portal/legalAct/lt/TAK/0ce62d3049e511e89197e1115e5dbece?positionInSearchResults=14&amp;searchModelUUID=c3008c6f-1b54-49a7-9100-2d3e84a3f660" TargetMode="External"/><Relationship Id="rId139" Type="http://schemas.openxmlformats.org/officeDocument/2006/relationships/hyperlink" Target="https://e-seimas.lrs.lt/portal/legalAct/lt/TAP/d4eb4350027411e8a2469c61d7bb0a92?positionInSearchResults=7&amp;searchModelUUID=35ba6b67-af7f-4bf6-8913-cd9131cf8f5d" TargetMode="External"/><Relationship Id="rId85" Type="http://schemas.openxmlformats.org/officeDocument/2006/relationships/hyperlink" Target="https://e-seimas.lrs.lt/portal/legalAct/lt/TAK/64607b50c08811e883c7a8f929bfc500?positionInSearchResults=15&amp;searchModelUUID=c3008c6f-1b54-49a7-9100-2d3e84a3f660" TargetMode="External"/><Relationship Id="rId150" Type="http://schemas.openxmlformats.org/officeDocument/2006/relationships/hyperlink" Target="https://e-seimas.lrs.lt/portal/legalAct/lt/TAK/ec7d3100b75911e8aa33fe8f0fea665f?positionInSearchResults=8&amp;searchModelUUID=81b5ef2f-30ee-4efd-9f00-5bdac3527ef6" TargetMode="External"/><Relationship Id="rId171" Type="http://schemas.openxmlformats.org/officeDocument/2006/relationships/hyperlink" Target="https://e-seimas.lrs.lt/portal/legalAct/lt/TAP/a13b9fc064ce11e8b7d2b2d2ca774092?positionInSearchResults=7&amp;searchModelUUID=9981de9f-be8f-4d4f-ad19-d808880b928d" TargetMode="External"/><Relationship Id="rId192" Type="http://schemas.openxmlformats.org/officeDocument/2006/relationships/hyperlink" Target="https://e-seimas.lrs.lt/portal/legalAct/lt/TAP/d03dd3c0d1ec11e8a82fc67610e51066?positionInSearchResults=7&amp;searchModelUUID=ce70a844-bc31-4678-9a3e-b11c0923d396" TargetMode="External"/><Relationship Id="rId206" Type="http://schemas.openxmlformats.org/officeDocument/2006/relationships/hyperlink" Target="https://e-seimas.lrs.lt/portal/legalAct/lt/TAP/b5441a2025f311e88d2dc91c9285185a?positionInSearchResults=4&amp;searchModelUUID=35ba6b67-af7f-4bf6-8913-cd9131cf8f5d" TargetMode="External"/><Relationship Id="rId227" Type="http://schemas.openxmlformats.org/officeDocument/2006/relationships/hyperlink" Target="https://e-seimas.lrs.lt/portal/legalAct/lt/TAP/b1d13600c60e11e883c7a8f929bfc500?positionInSearchResults=9&amp;searchModelUUID=9fa48034-0fef-40fd-b9b8-b664f5fe0496" TargetMode="External"/><Relationship Id="rId248" Type="http://schemas.openxmlformats.org/officeDocument/2006/relationships/fontTable" Target="fontTable.xml"/><Relationship Id="rId12" Type="http://schemas.openxmlformats.org/officeDocument/2006/relationships/chart" Target="charts/chart1.xml"/><Relationship Id="rId17" Type="http://schemas.openxmlformats.org/officeDocument/2006/relationships/hyperlink" Target="https://e-seimas.lrs.lt/portal/legalAct/lt/TAP/2c23de20f70711e895b0d54d3db20123?positionInSearchResults=7&amp;searchModelUUID=2dfc9e6a-d72e-4f62-a19d-57b53aabb18f" TargetMode="External"/><Relationship Id="rId33" Type="http://schemas.openxmlformats.org/officeDocument/2006/relationships/hyperlink" Target="https://e-seimas.lrs.lt/portal/legalAct/lt/TAP/0c5f4df0f49f11e8b5e8d681eb86525b?positionInSearchResults=2&amp;searchModelUUID=bfff4888-0bba-4017-996b-2f95d41e9269" TargetMode="External"/><Relationship Id="rId38" Type="http://schemas.openxmlformats.org/officeDocument/2006/relationships/hyperlink" Target="https://www.e-tar.lt/portal/lt/legalAct/daadeb4088fb11e8af589337bf1eb893" TargetMode="External"/><Relationship Id="rId59" Type="http://schemas.openxmlformats.org/officeDocument/2006/relationships/hyperlink" Target="https://e-seimas.lrs.lt/portal/legalAct/lt/TAD/bf9dac02037111e9a017f05dde6559c6?jfwid=-3c1muu4j8" TargetMode="External"/><Relationship Id="rId103" Type="http://schemas.openxmlformats.org/officeDocument/2006/relationships/hyperlink" Target="https://e-seimas.lrs.lt/portal/legalAct/lt/TAD/0caec3c0de7511e8995fb8ded8eb97ff?positionInSearchResults=0&amp;searchModelUUID=2ad3631e-e90f-4665-b4aa-87c9c7698ce2" TargetMode="External"/><Relationship Id="rId108" Type="http://schemas.openxmlformats.org/officeDocument/2006/relationships/hyperlink" Target="https://e-seimas.lrs.lt/portal/legalAct/lt/TAK/2317712046a011e7b465dc41e35792b9?positionInSearchResults=4&amp;searchModelUUID=2ad3631e-e90f-4665-b4aa-87c9c7698ce2" TargetMode="External"/><Relationship Id="rId124" Type="http://schemas.openxmlformats.org/officeDocument/2006/relationships/hyperlink" Target="https://e-seimas.lrs.lt/portal/legalAct/lt/TAD/f749a55202d111e9a017f05dde6559c6?positionInSearchResults=0&amp;searchModelUUID=c3008c6f-1b54-49a7-9100-2d3e84a3f660" TargetMode="External"/><Relationship Id="rId129" Type="http://schemas.openxmlformats.org/officeDocument/2006/relationships/hyperlink" Target="https://e-seimas.lrs.lt/portal/legalAct/lt/TAD/b86406d2052611e98a758703636ea610?positionInSearchResults=0&amp;searchModelUUID=c3008c6f-1b54-49a7-9100-2d3e84a3f660" TargetMode="External"/><Relationship Id="rId54" Type="http://schemas.openxmlformats.org/officeDocument/2006/relationships/hyperlink" Target="https://www.e-tar.lt/portal/lt/legalAct/1cc05730e29211e89acab3ff12d77081" TargetMode="External"/><Relationship Id="rId70" Type="http://schemas.openxmlformats.org/officeDocument/2006/relationships/hyperlink" Target="https://e-seimas.lrs.lt/portal/legalAct/lt/TAP/67f74820580511e896f6c1bcca8cd3a8?positionInSearchResults=6&amp;searchModelUUID=2ad3631e-e90f-4665-b4aa-87c9c7698ce2" TargetMode="External"/><Relationship Id="rId75" Type="http://schemas.openxmlformats.org/officeDocument/2006/relationships/hyperlink" Target="https://e-seimas.lrs.lt/portal/legalAct/lt/TAP/790a9290c24811e883c7a8f929bfc500?jfwid=-3c1muu4w5" TargetMode="External"/><Relationship Id="rId91" Type="http://schemas.openxmlformats.org/officeDocument/2006/relationships/hyperlink" Target="https://e-seimas.lrs.lt/portal/legalAct/lt/TAD/cc3ee782de7311e8995fb8ded8eb97ff?positionInSearchResults=0&amp;searchModelUUID=c3008c6f-1b54-49a7-9100-2d3e84a3f660" TargetMode="External"/><Relationship Id="rId96" Type="http://schemas.openxmlformats.org/officeDocument/2006/relationships/hyperlink" Target="https://e-seimas.lrs.lt/portal/legalAct/lt/TAK/1c3b2f40122911e88a05839ea3846d8e?positionInSearchResults=8&amp;searchModelUUID=2ad3631e-e90f-4665-b4aa-87c9c7698ce2" TargetMode="External"/><Relationship Id="rId140" Type="http://schemas.openxmlformats.org/officeDocument/2006/relationships/hyperlink" Target="https://e-seimas.lrs.lt/portal/legalAct/lt/TAK/855dabb0bcd311e8aa33fe8f0fea665f?positionInSearchResults=4&amp;searchModelUUID=81b5ef2f-30ee-4efd-9f00-5bdac3527ef6" TargetMode="External"/><Relationship Id="rId145" Type="http://schemas.openxmlformats.org/officeDocument/2006/relationships/hyperlink" Target="https://e-seimas.lrs.lt/portal/legalAct/lt/TAK/06938b70029b11e9a017f05dde6559c6?positionInSearchResults=2&amp;searchModelUUID=81b5ef2f-30ee-4efd-9f00-5bdac3527ef6" TargetMode="External"/><Relationship Id="rId161" Type="http://schemas.openxmlformats.org/officeDocument/2006/relationships/hyperlink" Target="https://e-seimas.lrs.lt/portal/legalAct/lt/TAD/612a1760ef0a11e89d4ad92e8434e309?positionInSearchResults=0&amp;searchModelUUID=9fa48034-0fef-40fd-b9b8-b664f5fe0496" TargetMode="External"/><Relationship Id="rId166" Type="http://schemas.openxmlformats.org/officeDocument/2006/relationships/hyperlink" Target="https://e-seimas.lrs.lt/portal/legalAct/lt/TAD/8561de0004eb11e98a758703636ea610?positionInSearchResults=0&amp;searchModelUUID=9fa48034-0fef-40fd-b9b8-b664f5fe0496" TargetMode="External"/><Relationship Id="rId182" Type="http://schemas.openxmlformats.org/officeDocument/2006/relationships/hyperlink" Target="https://www.e-tar.lt/portal/lt/legalAct/60327d80eef511e88568e724760eeafa" TargetMode="External"/><Relationship Id="rId187" Type="http://schemas.openxmlformats.org/officeDocument/2006/relationships/hyperlink" Target="https://e-seimas.lrs.lt/portal/legalAct/lt/TAP/1d9e1f30ee2611e89d4ad92e8434e309?positionInSearchResults=10&amp;searchModelUUID=dc32c6b8-4575-4a81-8fba-e66bf9f9bd71" TargetMode="External"/><Relationship Id="rId217" Type="http://schemas.openxmlformats.org/officeDocument/2006/relationships/hyperlink" Target="https://e-seimas.lrs.lt/portal/legalAct/lt/TAD/9e40c702de7711e8995fb8ded8eb97ff?positionInSearchResults=0&amp;searchModelUUID=9fa48034-0fef-40fd-b9b8-b664f5fe0496" TargetMode="External"/><Relationship Id="rId1" Type="http://schemas.openxmlformats.org/officeDocument/2006/relationships/customXml" Target="../customXml/item1.xml"/><Relationship Id="rId6" Type="http://schemas.openxmlformats.org/officeDocument/2006/relationships/numbering" Target="numbering.xml"/><Relationship Id="rId212" Type="http://schemas.openxmlformats.org/officeDocument/2006/relationships/hyperlink" Target="https://e-seimas.lrs.lt/portal/legalAct/lt/TAP/cf51de30d1cd11e8a82fc67610e51066?positionInSearchResults=1&amp;searchModelUUID=35ba6b67-af7f-4bf6-8913-cd9131cf8f5d" TargetMode="External"/><Relationship Id="rId233" Type="http://schemas.openxmlformats.org/officeDocument/2006/relationships/hyperlink" Target="https://e-seimas.lrs.lt/portal/legalAct/lt/TAP/4a82cd30c61111e883c7a8f929bfc500?positionInSearchResults=7&amp;searchModelUUID=9fa48034-0fef-40fd-b9b8-b664f5fe0496" TargetMode="External"/><Relationship Id="rId238" Type="http://schemas.openxmlformats.org/officeDocument/2006/relationships/hyperlink" Target="http://vakokybe.vrm.lt/" TargetMode="External"/><Relationship Id="rId23" Type="http://schemas.openxmlformats.org/officeDocument/2006/relationships/hyperlink" Target="https://e-seimas.lrs.lt/portal/legalAct/lt/TAD/cc3ee782de7311e8995fb8ded8eb97ff?positionInSearchResults=0&amp;searchModelUUID=c3008c6f-1b54-49a7-9100-2d3e84a3f660" TargetMode="External"/><Relationship Id="rId28" Type="http://schemas.openxmlformats.org/officeDocument/2006/relationships/hyperlink" Target="https://e-seimas.lrs.lt/portal/legalAct/lt/TAP/78fc90e0e35a11e8bcacfff937113a43?positionInSearchResults=1&amp;searchModelUUID=122861e4-734b-483d-a436-d3316ba67e5e" TargetMode="External"/><Relationship Id="rId49" Type="http://schemas.openxmlformats.org/officeDocument/2006/relationships/hyperlink" Target="https://www.e-tar.lt/portal/lt/legalAct/ee7463b0cbbe11e8bf37fd1541d65f38" TargetMode="External"/><Relationship Id="rId114" Type="http://schemas.openxmlformats.org/officeDocument/2006/relationships/hyperlink" Target="https://e-seimas.lrs.lt/portal/legalAct/lt/TAK/9134bff049e211e89197e1115e5dbece?positionInSearchResults=12&amp;searchModelUUID=2ad3631e-e90f-4665-b4aa-87c9c7698ce2" TargetMode="External"/><Relationship Id="rId119" Type="http://schemas.openxmlformats.org/officeDocument/2006/relationships/hyperlink" Target="https://e-seimas.lrs.lt/portal/legalAct/lt/TAP/c4efd280fa2711e89b04a534c5aaf5ce?positionInSearchResults=2&amp;searchModelUUID=c3008c6f-1b54-49a7-9100-2d3e84a3f660" TargetMode="External"/><Relationship Id="rId44" Type="http://schemas.openxmlformats.org/officeDocument/2006/relationships/hyperlink" Target="https://e-seimas.lrs.lt/portal/legalAct/lt/TAP/56638920de6f11e8995fb8ded8eb97ff?positionInSearchResults=4&amp;searchModelUUID=ad0957aa-a078-4415-b820-18a5fc27fb05" TargetMode="External"/><Relationship Id="rId60" Type="http://schemas.openxmlformats.org/officeDocument/2006/relationships/hyperlink" Target="https://e-seimas.lrs.lt/portal/legalAct/lt/TAP/76952e40d1c911e8a82fc67610e51066?positionInSearchResults=6&amp;searchModelUUID=ce70a844-bc31-4678-9a3e-b11c0923d396" TargetMode="External"/><Relationship Id="rId65" Type="http://schemas.openxmlformats.org/officeDocument/2006/relationships/hyperlink" Target="https://e-seimas.lrs.lt/portal/legalAct/lt/TAP/17a2c170b72711e8aa33fe8f0fea665f?positionInSearchResults=4&amp;searchModelUUID=fe5e7fe7-ff6b-4447-a9a0-ca4e5e71936b" TargetMode="External"/><Relationship Id="rId81" Type="http://schemas.openxmlformats.org/officeDocument/2006/relationships/hyperlink" Target="https://e-seimas.lrs.lt/portal/legalAct/lt/TAK/0495c6d0c08811e883c7a8f929bfc500?positionInSearchResults=19&amp;searchModelUUID=c3008c6f-1b54-49a7-9100-2d3e84a3f660" TargetMode="External"/><Relationship Id="rId86" Type="http://schemas.openxmlformats.org/officeDocument/2006/relationships/hyperlink" Target="https://e-seimas.lrs.lt/portal/legalAct/lt/TAP/2dac8a50cd2011e8a82fc67610e51066?positionInSearchResults=5&amp;searchModelUUID=c3008c6f-1b54-49a7-9100-2d3e84a3f660" TargetMode="External"/><Relationship Id="rId130" Type="http://schemas.openxmlformats.org/officeDocument/2006/relationships/hyperlink" Target="https://e-seimas.lrs.lt/portal/legalAct/lt/TAK/72b0ebf0035d11e9a017f05dde6559c6?jfwid=-3c1muu3bm" TargetMode="External"/><Relationship Id="rId135" Type="http://schemas.openxmlformats.org/officeDocument/2006/relationships/hyperlink" Target="http://www3.lrs.lt/pls/inter/dokpaieska.showdoc_l?p_id=1359494" TargetMode="External"/><Relationship Id="rId151" Type="http://schemas.openxmlformats.org/officeDocument/2006/relationships/hyperlink" Target="https://e-seimas.lrs.lt/portal/legalAct/lt/TAD/376891e2de7511e8995fb8ded8eb97ff?positionInSearchResults=0&amp;searchModelUUID=3f342ffc-678e-4a5e-a546-8ac79d39a75c" TargetMode="External"/><Relationship Id="rId156" Type="http://schemas.openxmlformats.org/officeDocument/2006/relationships/hyperlink" Target="https://e-seimas.lrs.lt/portal/legalAct/lt/TAD/8d759282de7611e8995fb8ded8eb97ff?positionInSearchResults=0&amp;searchModelUUID=3f342ffc-678e-4a5e-a546-8ac79d39a75c" TargetMode="External"/><Relationship Id="rId177" Type="http://schemas.openxmlformats.org/officeDocument/2006/relationships/hyperlink" Target="https://e-seimas.lrs.lt/portal/legalAct/lt/TAP/4da17e7064ce11e8b7d2b2d2ca774092?positionInSearchResults=8&amp;searchModelUUID=a4acc930-9f6b-4dc8-96fe-8687705c24cc" TargetMode="External"/><Relationship Id="rId198" Type="http://schemas.openxmlformats.org/officeDocument/2006/relationships/hyperlink" Target="https://e-seimas.lrs.lt/portal/legalAct/lt/TAK/c7003a20238a11e88a05839ea3846d8e?positionInSearchResults=10&amp;searchModelUUID=2ad3631e-e90f-4665-b4aa-87c9c7698ce2" TargetMode="External"/><Relationship Id="rId172" Type="http://schemas.openxmlformats.org/officeDocument/2006/relationships/hyperlink" Target="https://e-seimas.lrs.lt/portal/legalAct/lt/TAP/232d767064cf11e8b7d2b2d2ca774092?positionInSearchResults=7&amp;searchModelUUID=c8b05391-3b17-4ad9-b96b-615463591499" TargetMode="External"/><Relationship Id="rId193" Type="http://schemas.openxmlformats.org/officeDocument/2006/relationships/hyperlink" Target="https://e-seimas.lrs.lt/portal/legalAct/lt/TAD/f964770204ea11e98a758703636ea610?jfwid=-3c1muu4ka" TargetMode="External"/><Relationship Id="rId202" Type="http://schemas.openxmlformats.org/officeDocument/2006/relationships/hyperlink" Target="https://e-seimas.lrs.lt/portal/legalAct/lt/TAD/672a4971f94e11e895b0d54d3db20123?positionInSearchResults=0&amp;searchModelUUID=2ad3631e-e90f-4665-b4aa-87c9c7698ce2" TargetMode="External"/><Relationship Id="rId207" Type="http://schemas.openxmlformats.org/officeDocument/2006/relationships/hyperlink" Target="https://e-seimas.lrs.lt/portal/legalAct/lt/TAP/3fd965a025f411e88d2dc91c9285185a?positionInSearchResults=4&amp;searchModelUUID=35ba6b67-af7f-4bf6-8913-cd9131cf8f5d" TargetMode="External"/><Relationship Id="rId223" Type="http://schemas.openxmlformats.org/officeDocument/2006/relationships/hyperlink" Target="https://e-seimas.lrs.lt/portal/legalAct/lt/TAP/a730e720c60b11e883c7a8f929bfc500?positionInSearchResults=12&amp;searchModelUUID=9fa48034-0fef-40fd-b9b8-b664f5fe0496" TargetMode="External"/><Relationship Id="rId228" Type="http://schemas.openxmlformats.org/officeDocument/2006/relationships/hyperlink" Target="https://e-seimas.lrs.lt/portal/legalAct/lt/TAP/5ebbb890c60f11e883c7a8f929bfc500?positionInSearchResults=6&amp;searchModelUUID=9fa48034-0fef-40fd-b9b8-b664f5fe0496" TargetMode="External"/><Relationship Id="rId244" Type="http://schemas.openxmlformats.org/officeDocument/2006/relationships/hyperlink" Target="https://e-seimas.lrs.lt/portal/documentSearch/lt" TargetMode="External"/><Relationship Id="rId249" Type="http://schemas.openxmlformats.org/officeDocument/2006/relationships/theme" Target="theme/theme1.xml"/><Relationship Id="rId13" Type="http://schemas.openxmlformats.org/officeDocument/2006/relationships/chart" Target="charts/chart2.xml"/><Relationship Id="rId18" Type="http://schemas.openxmlformats.org/officeDocument/2006/relationships/hyperlink" Target="https://e-seimas.lrs.lt/portal/legalAct/lt/TAP/510928b0046a11e98a758703636ea610?positionInSearchResults=2&amp;searchModelUUID=8dd4ead3-6d97-4229-a4c3-81665208fcc5" TargetMode="External"/><Relationship Id="rId39" Type="http://schemas.openxmlformats.org/officeDocument/2006/relationships/hyperlink" Target="https://www.e-tar.lt/portal/lt/legalAct/7d83d67088f411e8af589337bf1eb893" TargetMode="External"/><Relationship Id="rId109" Type="http://schemas.openxmlformats.org/officeDocument/2006/relationships/hyperlink" Target="https://e-seimas.lrs.lt/portal/legalAct/lt/TAD/66fce5f2de7511e8995fb8ded8eb97ff?positionInSearchResults=0&amp;searchModelUUID=2ad3631e-e90f-4665-b4aa-87c9c7698ce2" TargetMode="External"/><Relationship Id="rId34" Type="http://schemas.openxmlformats.org/officeDocument/2006/relationships/hyperlink" Target="https://www.e-tar.lt/portal/lt/legalAct/3e57edc0047711e9a5eaf2cd290f1944" TargetMode="External"/><Relationship Id="rId50" Type="http://schemas.openxmlformats.org/officeDocument/2006/relationships/hyperlink" Target="https://www.e-tar.lt/portal/lt/legalAct/ee7463b0cbbe11e8bf37fd1541d65f38" TargetMode="External"/><Relationship Id="rId55" Type="http://schemas.openxmlformats.org/officeDocument/2006/relationships/hyperlink" Target="https://e-seimas.lrs.lt/portal/legalAct/lt/TAK/34082440d1fd11e8a82fc67610e51066?positionInSearchResults=6&amp;searchModelUUID=91ffd399-b794-4ead-a64c-3ada1424fe28" TargetMode="External"/><Relationship Id="rId76" Type="http://schemas.openxmlformats.org/officeDocument/2006/relationships/hyperlink" Target="https://e-seimas.lrs.lt/portal/legalAct/lt/TAD/c0ead362d05611e8a82fc67610e51066?positionInSearchResults=0&amp;searchModelUUID=0d8e265a-fd95-4a8b-bc2f-5d29bb0190b2" TargetMode="External"/><Relationship Id="rId97" Type="http://schemas.openxmlformats.org/officeDocument/2006/relationships/hyperlink" Target="https://e-seimas.lrs.lt/portal/legalAct/lt/TAK/4e0faf50122911e88a05839ea3846d8e?positionInSearchResults=8&amp;searchModelUUID=2ad3631e-e90f-4665-b4aa-87c9c7698ce2" TargetMode="External"/><Relationship Id="rId104" Type="http://schemas.openxmlformats.org/officeDocument/2006/relationships/hyperlink" Target="https://e-seimas.lrs.lt/portal/legalAct/lt/TAK/a62657e04c4311e78869ae36ddd5784f?positionInSearchResults=4&amp;searchModelUUID=2ad3631e-e90f-4665-b4aa-87c9c7698ce2" TargetMode="External"/><Relationship Id="rId120" Type="http://schemas.openxmlformats.org/officeDocument/2006/relationships/hyperlink" Target="https://e-seimas.lrs.lt/portal/legalAct/lt/TAD/f74a0ff102d011e9a017f05dde6559c6?positionInSearchResults=0&amp;searchModelUUID=c3008c6f-1b54-49a7-9100-2d3e84a3f660" TargetMode="External"/><Relationship Id="rId125" Type="http://schemas.openxmlformats.org/officeDocument/2006/relationships/hyperlink" Target="https://e-seimas.lrs.lt/portal/legalAct/lt/TAK/a860fbb0f24a11e89d4ad92e8434e309?positionInSearchResults=7&amp;searchModelUUID=c3008c6f-1b54-49a7-9100-2d3e84a3f660" TargetMode="External"/><Relationship Id="rId141" Type="http://schemas.openxmlformats.org/officeDocument/2006/relationships/hyperlink" Target="https://e-seimas.lrs.lt/portal/legalAct/lt/TAP/64c61210e19111e8837ffe0af51aef46?positionInSearchResults=5&amp;searchModelUUID=35ba6b67-af7f-4bf6-8913-cd9131cf8f5d" TargetMode="External"/><Relationship Id="rId146" Type="http://schemas.openxmlformats.org/officeDocument/2006/relationships/hyperlink" Target="http://www3.lrs.lt/pls/inter/dokpaieska.rezult_l?p_nr=XIIIP-2433(2)%20&amp;p_nuo=&amp;p_iki=&amp;p_org=&amp;p_drus=&amp;p_kalb_id=1&amp;p_title=&amp;p_text=&amp;p_pub=&amp;p_met=&amp;p_lnr=&amp;p_denr=&amp;p_es=0&amp;p_tid=&amp;p_tkid=&amp;p_t=0&amp;p_tr1=2&amp;p_tr2=2&amp;p_gal=&amp;p_rus=1" TargetMode="External"/><Relationship Id="rId167" Type="http://schemas.openxmlformats.org/officeDocument/2006/relationships/hyperlink" Target="https://e-seimas.lrs.lt/portal/legalAct/lt/TAD/db45ef5204eb11e98a758703636ea610?positionInSearchResults=0&amp;searchModelUUID=9fa48034-0fef-40fd-b9b8-b664f5fe0496" TargetMode="External"/><Relationship Id="rId188" Type="http://schemas.openxmlformats.org/officeDocument/2006/relationships/hyperlink" Target="https://www.e-tar.lt/portal/lt/legalAct/13566cf00f6711e9a5eaf2cd290f1944" TargetMode="External"/><Relationship Id="rId7" Type="http://schemas.openxmlformats.org/officeDocument/2006/relationships/styles" Target="styles.xml"/><Relationship Id="rId71" Type="http://schemas.openxmlformats.org/officeDocument/2006/relationships/hyperlink" Target="https://e-seimas.lrs.lt/portal/legalAct/lt/TAK/1b1aebb0580511e896f6c1bcca8cd3a8?positionInSearchResults=8&amp;searchModelUUID=2ad3631e-e90f-4665-b4aa-87c9c7698ce2" TargetMode="External"/><Relationship Id="rId92" Type="http://schemas.openxmlformats.org/officeDocument/2006/relationships/hyperlink" Target="https://e-seimas.lrs.lt/portal/legalAct/lt/TAP/b0cdc2c0d2d211e8a82fc67610e51066?positionInSearchResults=8&amp;searchModelUUID=c3008c6f-1b54-49a7-9100-2d3e84a3f660" TargetMode="External"/><Relationship Id="rId162" Type="http://schemas.openxmlformats.org/officeDocument/2006/relationships/hyperlink" Target="http://www3.lrs.lt/pls/inter/dokpaieska.rezult_l?p_nr=xiiip-1448&amp;p_nuo=&amp;p_iki=&amp;p_org=&amp;p_drus=&amp;p_kalb_id=1&amp;p_title=&amp;p_text=&amp;p_pub=&amp;p_met=&amp;p_lnr=&amp;p_denr=&amp;p_es=0&amp;p_tid=&amp;p_tkid=&amp;p_t=0&amp;p_tr1=2&amp;p_tr2=2&amp;p_gal=&amp;p_rus=1" TargetMode="External"/><Relationship Id="rId183" Type="http://schemas.openxmlformats.org/officeDocument/2006/relationships/hyperlink" Target="https://www.e-tar.lt/portal/lt/legalAct/be4cc2e0eef511e88568e724760eeafa" TargetMode="External"/><Relationship Id="rId213" Type="http://schemas.openxmlformats.org/officeDocument/2006/relationships/hyperlink" Target="https://e-seimas.lrs.lt/portal/legalAct/lt/TAP/c2f26640d1e211e8a82fc67610e51066?positionInSearchResults=16&amp;searchModelUUID=35ba6b67-af7f-4bf6-8913-cd9131cf8f5d" TargetMode="External"/><Relationship Id="rId218" Type="http://schemas.openxmlformats.org/officeDocument/2006/relationships/hyperlink" Target="http://www3.lrs.lt/pls/inter/dokpaieska.rezult_l?p_nr=XIII-1592%20%20&amp;p_nuo=&amp;p_iki=&amp;p_org=&amp;p_drus=&amp;p_kalb_id=1&amp;p_title=&amp;p_text=&amp;p_pub=&amp;p_met=&amp;p_lnr=&amp;p_denr=&amp;p_es=0&amp;p_tid=&amp;p_tkid=&amp;p_t=0&amp;p_tr1=2&amp;p_tr2=2&amp;p_gal=&amp;p_rus=1" TargetMode="External"/><Relationship Id="rId234" Type="http://schemas.openxmlformats.org/officeDocument/2006/relationships/hyperlink" Target="https://e-seimas.lrs.lt/portal/legalAct/lt/TAP/aa8f1e90c61111e883c7a8f929bfc500?positionInSearchResults=8&amp;searchModelUUID=9fa48034-0fef-40fd-b9b8-b664f5fe0496" TargetMode="External"/><Relationship Id="rId239" Type="http://schemas.openxmlformats.org/officeDocument/2006/relationships/hyperlink" Target="http://ec.europa.eu/transparency/regdoc/rep/1/2018/LT/COM-2018-703-F1-LT-MAIN-PART-1.PDF" TargetMode="External"/><Relationship Id="rId2" Type="http://schemas.openxmlformats.org/officeDocument/2006/relationships/customXml" Target="../customXml/item2.xml"/><Relationship Id="rId29" Type="http://schemas.openxmlformats.org/officeDocument/2006/relationships/hyperlink" Target="https://www.e-tar.lt/portal/lt/legalAct/e03c4710f2d611e88568e724760eeafa" TargetMode="External"/><Relationship Id="rId24" Type="http://schemas.openxmlformats.org/officeDocument/2006/relationships/hyperlink" Target="https://e-seimas.lrs.lt/portal/legalAct/lt/TAD/f036c202e73a11e894a78279b4c56611?positionInSearchResults=0&amp;searchModelUUID=c3008c6f-1b54-49a7-9100-2d3e84a3f660" TargetMode="External"/><Relationship Id="rId40" Type="http://schemas.openxmlformats.org/officeDocument/2006/relationships/hyperlink" Target="https://e-seimas.lrs.lt/portal/legalAct/lt/TAP/6b88ed90bcd211e8aa33fe8f0fea665f?positionInSearchResults=14&amp;searchModelUUID=b401413b-73a0-4642-944b-1bead0071e7e" TargetMode="External"/><Relationship Id="rId45" Type="http://schemas.openxmlformats.org/officeDocument/2006/relationships/hyperlink" Target="https://e-seimas.lrs.lt/portal/legalAct/lt/TAP/6b88ed90bcd211e8aa33fe8f0fea665f?positionInSearchResults=14&amp;searchModelUUID=a67339f7-60fc-4d3e-9f70-820f12d9e5a9" TargetMode="External"/><Relationship Id="rId66" Type="http://schemas.openxmlformats.org/officeDocument/2006/relationships/hyperlink" Target="https://e-seimas.lrs.lt/portal/legalAct/lt/TAP/49a46c02b72711e8aa33fe8f0fea665f?positionInSearchResults=5&amp;searchModelUUID=fe5e7fe7-ff6b-4447-a9a0-ca4e5e71936b" TargetMode="External"/><Relationship Id="rId87" Type="http://schemas.openxmlformats.org/officeDocument/2006/relationships/hyperlink" Target="https://e-seimas.lrs.lt/portal/legalAct/lt/TAK/5bb48b40bcc811e8aa33fe8f0fea665f?positionInSearchResults=6&amp;searchModelUUID=e0e60fb4-4550-409f-8fe5-6974e0c62e33" TargetMode="External"/><Relationship Id="rId110" Type="http://schemas.openxmlformats.org/officeDocument/2006/relationships/hyperlink" Target="https://e-seimas.lrs.lt/portal/legalAct/lt/TAD/9f8cb9e2de7511e8995fb8ded8eb97ff?positionInSearchResults=0&amp;searchModelUUID=2ad3631e-e90f-4665-b4aa-87c9c7698ce2" TargetMode="External"/><Relationship Id="rId115" Type="http://schemas.openxmlformats.org/officeDocument/2006/relationships/hyperlink" Target="https://e-seimas.lrs.lt/portal/legalAct/lt/TAK/44ac818049e311e89197e1115e5dbece?positionInSearchResults=15&amp;searchModelUUID=c3008c6f-1b54-49a7-9100-2d3e84a3f660" TargetMode="External"/><Relationship Id="rId131" Type="http://schemas.openxmlformats.org/officeDocument/2006/relationships/hyperlink" Target="https://e-seimas.lrs.lt/portal/legalAct/lt/TAK/0210dee0035e11e9a017f05dde6559c6?positionInSearchResults=9&amp;searchModelUUID=e13a0612-f511-4184-86ca-6f09f50a1655" TargetMode="External"/><Relationship Id="rId136" Type="http://schemas.openxmlformats.org/officeDocument/2006/relationships/hyperlink" Target="http://www3.lrs.lt/pls/inter/dokpaieska.rezult_l?p_nr=XIII-1964%20&amp;p_nuo=&amp;p_iki=&amp;p_org=&amp;p_drus=&amp;p_kalb_id=1&amp;p_title=&amp;p_text=&amp;p_pub=&amp;p_met=&amp;p_lnr=&amp;p_denr=&amp;p_es=0&amp;p_tid=&amp;p_tkid=&amp;p_t=0&amp;p_tr1=2&amp;p_tr2=2&amp;p_gal=&amp;p_rus=1" TargetMode="External"/><Relationship Id="rId157" Type="http://schemas.openxmlformats.org/officeDocument/2006/relationships/hyperlink" Target="https://e-seimas.lrs.lt/portal/legalAct/lt/TAD/ba851070de7611e8995fb8ded8eb97ff?positionInSearchResults=0&amp;searchModelUUID=3f342ffc-678e-4a5e-a546-8ac79d39a75c" TargetMode="External"/><Relationship Id="rId178" Type="http://schemas.openxmlformats.org/officeDocument/2006/relationships/hyperlink" Target="https://www.e-tar.lt/portal/lt/legalAct/36680de0eef411e88568e724760eeafa" TargetMode="External"/><Relationship Id="rId61" Type="http://schemas.openxmlformats.org/officeDocument/2006/relationships/hyperlink" Target="https://e-seimas.lrs.lt/portal/legalAct/lt/TAD/bf9dac02037111e9a017f05dde6559c6?jfwid=-3c1muu2j9" TargetMode="External"/><Relationship Id="rId82" Type="http://schemas.openxmlformats.org/officeDocument/2006/relationships/hyperlink" Target="https://e-seimas.lrs.lt/portal/legalAct/lt/TAK/64607b50c08811e883c7a8f929bfc500?positionInSearchResults=15&amp;searchModelUUID=c3008c6f-1b54-49a7-9100-2d3e84a3f660" TargetMode="External"/><Relationship Id="rId152" Type="http://schemas.openxmlformats.org/officeDocument/2006/relationships/hyperlink" Target="https://e-seimas.lrs.lt/portal/legalAct/lt/TAP/6caab9b06abd11e6a421ea2bde782b94?positionInSearchResults=3&amp;searchModelUUID=3f342ffc-678e-4a5e-a546-8ac79d39a75c" TargetMode="External"/><Relationship Id="rId173" Type="http://schemas.openxmlformats.org/officeDocument/2006/relationships/hyperlink" Target="https://e-seimas.lrs.lt/portal/legalAct/lt/TAP/6c22116064cf11e8b7d2b2d2ca774092?positionInSearchResults=7&amp;searchModelUUID=5d6b47b4-0b7c-41d4-9829-be93abae4f80" TargetMode="External"/><Relationship Id="rId194" Type="http://schemas.openxmlformats.org/officeDocument/2006/relationships/hyperlink" Target="https://e-seimas.lrs.lt/portal/legalAct/lt/TAP/24d0d400d1ed11e8a82fc67610e51066?positionInSearchResults=7&amp;searchModelUUID=ce70a844-bc31-4678-9a3e-b11c0923d396" TargetMode="External"/><Relationship Id="rId199" Type="http://schemas.openxmlformats.org/officeDocument/2006/relationships/hyperlink" Target="https://e-seimas.lrs.lt/portal/legalAct/lt/TAD/4d436292e99911e89d4ad92e8434e309?positionInSearchResults=0&amp;searchModelUUID=2ad3631e-e90f-4665-b4aa-87c9c7698ce2" TargetMode="External"/><Relationship Id="rId203" Type="http://schemas.openxmlformats.org/officeDocument/2006/relationships/hyperlink" Target="https://e-seimas.lrs.lt/portal/legalAct/lt/TAP/23d9e870bcc611e8aa33fe8f0fea665f?positionInSearchResults=10&amp;searchModelUUID=2ad3631e-e90f-4665-b4aa-87c9c7698ce2" TargetMode="External"/><Relationship Id="rId208" Type="http://schemas.openxmlformats.org/officeDocument/2006/relationships/hyperlink" Target="https://e-seimas.lrs.lt/portal/legalAct/lt/TAP/d167f9009acf11e8aa33fe8f0fea665f?positionInSearchResults=15&amp;searchModelUUID=35ba6b67-af7f-4bf6-8913-cd9131cf8f5d" TargetMode="External"/><Relationship Id="rId229" Type="http://schemas.openxmlformats.org/officeDocument/2006/relationships/hyperlink" Target="https://e-seimas.lrs.lt/portal/legalAct/lt/TAP/ce8c7240c60f11e883c7a8f929bfc500?positionInSearchResults=6&amp;searchModelUUID=9fa48034-0fef-40fd-b9b8-b664f5fe0496" TargetMode="External"/><Relationship Id="rId19" Type="http://schemas.openxmlformats.org/officeDocument/2006/relationships/hyperlink" Target="https://e-seimas.lrs.lt/portal/legalAct/lt/TAK/b7b4d680c08711e883c7a8f929bfc500?positionInSearchResults=12&amp;searchModelUUID=c3008c6f-1b54-49a7-9100-2d3e84a3f660" TargetMode="External"/><Relationship Id="rId224" Type="http://schemas.openxmlformats.org/officeDocument/2006/relationships/hyperlink" Target="https://e-seimas.lrs.lt/portal/legalAct/lt/TAP/4ece4bd0c60c11e883c7a8f929bfc500?positionInSearchResults=7&amp;searchModelUUID=9fa48034-0fef-40fd-b9b8-b664f5fe0496" TargetMode="External"/><Relationship Id="rId240" Type="http://schemas.openxmlformats.org/officeDocument/2006/relationships/hyperlink" Target="http://ec.europa.eu/transparency/regdoc/rep/1/2018/LT/COM-2018-800-F1-LT-MAIN-PART-1.PDF" TargetMode="External"/><Relationship Id="rId245" Type="http://schemas.openxmlformats.org/officeDocument/2006/relationships/header" Target="header1.xml"/><Relationship Id="rId14" Type="http://schemas.openxmlformats.org/officeDocument/2006/relationships/hyperlink" Target="https://tais.lrs.lt/tais/actDHSDocumentShow?docOid=e78bd8d1f70111e895b0d54d3db20123" TargetMode="External"/><Relationship Id="rId30" Type="http://schemas.openxmlformats.org/officeDocument/2006/relationships/hyperlink" Target="https://www.e-tar.lt/portal/lt/legalAct/75062eb0f2d711e88568e724760eeafa" TargetMode="External"/><Relationship Id="rId35" Type="http://schemas.openxmlformats.org/officeDocument/2006/relationships/hyperlink" Target="https://e-seimas.lrs.lt/portal/legalAct/lt/TAK/038ba24059dc11e896f6c1bcca8cd3a8?jfwid=-o43tsk3xt" TargetMode="External"/><Relationship Id="rId56" Type="http://schemas.openxmlformats.org/officeDocument/2006/relationships/hyperlink" Target="https://e-seimas.lrs.lt/portal/legalAct/lt/TAP/f56cb3f0acda11e8aa33fe8f0fea665f?positionInSearchResults=8&amp;searchModelUUID=ce70a844-bc31-4678-9a3e-b11c0923d396" TargetMode="External"/><Relationship Id="rId77" Type="http://schemas.openxmlformats.org/officeDocument/2006/relationships/hyperlink" Target="https://e-seimas.lrs.lt/portal/legalAct/lt/TAK/5bb48b40bcc811e8aa33fe8f0fea665f?positionInSearchResults=6&amp;searchModelUUID=c3008c6f-1b54-49a7-9100-2d3e84a3f660" TargetMode="External"/><Relationship Id="rId100" Type="http://schemas.openxmlformats.org/officeDocument/2006/relationships/hyperlink" Target="https://e-seimas.lrs.lt/portal/legalAct/lt/TAD/70691e72de7411e8995fb8ded8eb97ff?positionInSearchResults=0&amp;searchModelUUID=2ad3631e-e90f-4665-b4aa-87c9c7698ce2" TargetMode="External"/><Relationship Id="rId105" Type="http://schemas.openxmlformats.org/officeDocument/2006/relationships/hyperlink" Target="https://e-seimas.lrs.lt/portal/legalAct/lt/TAK/81fa7a30469f11e7b465dc41e35792b9?positionInSearchResults=4&amp;searchModelUUID=2ad3631e-e90f-4665-b4aa-87c9c7698ce2" TargetMode="External"/><Relationship Id="rId126" Type="http://schemas.openxmlformats.org/officeDocument/2006/relationships/hyperlink" Target="https://e-seimas.lrs.lt/portal/legalAct/lt/TAD/888af382052411e98a758703636ea610?positionInSearchResults=0&amp;searchModelUUID=c3008c6f-1b54-49a7-9100-2d3e84a3f660" TargetMode="External"/><Relationship Id="rId147" Type="http://schemas.openxmlformats.org/officeDocument/2006/relationships/hyperlink" Target="https://e-seimas.lrs.lt/portal/legalAct/lt/TAD/04a094a10cd911e98a758703636ea610?positionInSearchResults=0&amp;searchModelUUID=35ba6b67-af7f-4bf6-8913-cd9131cf8f5d" TargetMode="External"/><Relationship Id="rId168" Type="http://schemas.openxmlformats.org/officeDocument/2006/relationships/hyperlink" Target="https://e-seimas.lrs.lt/portal/legalAct/lt/TAP/6e2d4c70b10711e8aa33fe8f0fea665f?positionInSearchResults=27&amp;searchModelUUID=91ffd399-b794-4ead-a64c-3ada1424fe28" TargetMode="External"/><Relationship Id="rId8" Type="http://schemas.openxmlformats.org/officeDocument/2006/relationships/settings" Target="settings.xml"/><Relationship Id="rId51" Type="http://schemas.openxmlformats.org/officeDocument/2006/relationships/hyperlink" Target="https://e-seimas.lrs.lt/portal/legalAct/lt/TAK/21be08008b1b11e8aa33fe8f0fea665f?positionInSearchResults=12&amp;searchModelUUID=91ffd399-b794-4ead-a64c-3ada1424fe28" TargetMode="External"/><Relationship Id="rId72" Type="http://schemas.openxmlformats.org/officeDocument/2006/relationships/hyperlink" Target="https://e-seimas.lrs.lt/portal/legalAct/lt/TAD/0ef5ab23ef0b11e89d4ad92e8434e309?positionInSearchResults=0&amp;searchModelUUID=2ad3631e-e90f-4665-b4aa-87c9c7698ce2" TargetMode="External"/><Relationship Id="rId93" Type="http://schemas.openxmlformats.org/officeDocument/2006/relationships/hyperlink" Target="https://e-seimas.lrs.lt/portal/legalAct/lt/TAD/f036c202e73a11e894a78279b4c56611?positionInSearchResults=0&amp;searchModelUUID=c3008c6f-1b54-49a7-9100-2d3e84a3f660" TargetMode="External"/><Relationship Id="rId98" Type="http://schemas.openxmlformats.org/officeDocument/2006/relationships/hyperlink" Target="https://e-seimas.lrs.lt/portal/legalAct/lt/TAK/e8121b60122911e88a05839ea3846d8e?positionInSearchResults=7&amp;searchModelUUID=2ad3631e-e90f-4665-b4aa-87c9c7698ce2" TargetMode="External"/><Relationship Id="rId121" Type="http://schemas.openxmlformats.org/officeDocument/2006/relationships/hyperlink" Target="https://e-seimas.lrs.lt/portal/legalAct/lt/TAD/40b11bc002d111e9a017f05dde6559c6?positionInSearchResults=0&amp;searchModelUUID=c3008c6f-1b54-49a7-9100-2d3e84a3f660" TargetMode="External"/><Relationship Id="rId142" Type="http://schemas.openxmlformats.org/officeDocument/2006/relationships/hyperlink" Target="https://e-seimas.lrs.lt/portal/legalAct/lt/TAK/11a1c0c0f31b11e89d4ad92e8434e309?positionInSearchResults=3&amp;searchModelUUID=81b5ef2f-30ee-4efd-9f00-5bdac3527ef6" TargetMode="External"/><Relationship Id="rId163" Type="http://schemas.openxmlformats.org/officeDocument/2006/relationships/hyperlink" Target="https://e-seimas.lrs.lt/portal/legalAct/lt/TAD/7ba7740017fc11e9bd28d9a28a9e9ad9?positionInSearchResults=0&amp;searchModelUUID=9fa48034-0fef-40fd-b9b8-b664f5fe0496" TargetMode="External"/><Relationship Id="rId184" Type="http://schemas.openxmlformats.org/officeDocument/2006/relationships/hyperlink" Target="https://www.e-tar.lt/portal/lt/legalAct/ff8d5210eef511e88568e724760eeafa" TargetMode="External"/><Relationship Id="rId189" Type="http://schemas.openxmlformats.org/officeDocument/2006/relationships/hyperlink" Target="https://e-seimas.lrs.lt/portal/legalAct/lt/TAP/90f1844017d911e9bd28d9a28a9e9ad9?positionInSearchResults=5&amp;searchModelUUID=e1ef94b8-800f-4e11-80da-6f9158a4d280" TargetMode="External"/><Relationship Id="rId219" Type="http://schemas.openxmlformats.org/officeDocument/2006/relationships/hyperlink" Target="https://e-seimas.lrs.lt/portal/legalAct/lt/TAP/c0b2b800cd1711e8a82fc67610e51066?positionInSearchResults=17&amp;searchModelUUID=9fa48034-0fef-40fd-b9b8-b664f5fe0496" TargetMode="External"/><Relationship Id="rId3" Type="http://schemas.openxmlformats.org/officeDocument/2006/relationships/customXml" Target="../customXml/item3.xml"/><Relationship Id="rId214" Type="http://schemas.openxmlformats.org/officeDocument/2006/relationships/hyperlink" Target="http://www3.lrs.lt/pls/inter/dokpaieska.rezult_l?p_nr=XIII-1713%20&amp;p_nuo=&amp;p_iki=&amp;p_org=&amp;p_drus=&amp;p_kalb_id=1&amp;p_title=&amp;p_text=&amp;p_pub=&amp;p_met=&amp;p_lnr=&amp;p_denr=&amp;p_es=0&amp;p_tid=&amp;p_tkid=&amp;p_t=0&amp;p_tr1=2&amp;p_tr2=2&amp;p_gal=&amp;p_rus=1" TargetMode="External"/><Relationship Id="rId230" Type="http://schemas.openxmlformats.org/officeDocument/2006/relationships/hyperlink" Target="https://e-seimas.lrs.lt/portal/legalAct/lt/TAP/35a6a450c61011e883c7a8f929bfc500?positionInSearchResults=6&amp;searchModelUUID=9fa48034-0fef-40fd-b9b8-b664f5fe0496" TargetMode="External"/><Relationship Id="rId235" Type="http://schemas.openxmlformats.org/officeDocument/2006/relationships/hyperlink" Target="https://e-seimas.lrs.lt/portal/legalAct/lt/TAP/05629d60c61211e883c7a8f929bfc500?positionInSearchResults=7&amp;searchModelUUID=9fa48034-0fef-40fd-b9b8-b664f5fe0496" TargetMode="External"/><Relationship Id="rId25" Type="http://schemas.openxmlformats.org/officeDocument/2006/relationships/hyperlink" Target="https://e-seimas.lrs.lt/portal/legalAct/lt/TAP/91a14220122311e88a05839ea3846d8e?positionInSearchResults=2&amp;searchModelUUID=99b889c3-8093-458f-8d89-a7caa1ac246b" TargetMode="External"/><Relationship Id="rId46" Type="http://schemas.openxmlformats.org/officeDocument/2006/relationships/hyperlink" Target="https://e-seimas.lrs.lt/portal/legalAct/lt/TAK/017a3310b02e11e8aa33fe8f0fea665f?positionInSearchResults=7&amp;searchModelUUID=91ffd399-b794-4ead-a64c-3ada1424fe28" TargetMode="External"/><Relationship Id="rId67" Type="http://schemas.openxmlformats.org/officeDocument/2006/relationships/hyperlink" Target="https://e-seimas.lrs.lt/portal/legalAct/lt/TAD/91fb9652c21b11e883c7a8f929bfc500?positionInSearchResults=0&amp;searchModelUUID=fe5e7fe7-ff6b-4447-a9a0-ca4e5e71936b" TargetMode="External"/><Relationship Id="rId116" Type="http://schemas.openxmlformats.org/officeDocument/2006/relationships/hyperlink" Target="https://e-seimas.lrs.lt/portal/legalAct/lt/TAK/2a10b7f049e411e89197e1115e5dbece?positionInSearchResults=15&amp;searchModelUUID=c3008c6f-1b54-49a7-9100-2d3e84a3f660" TargetMode="External"/><Relationship Id="rId137" Type="http://schemas.openxmlformats.org/officeDocument/2006/relationships/hyperlink" Target="https://e-seimas.lrs.lt/portal/legalAct/lt/TAP/d4674c30cacf11e782d4fd2c44cc67af?positionInSearchResults=4&amp;searchModelUUID=35ba6b67-af7f-4bf6-8913-cd9131cf8f5d" TargetMode="External"/><Relationship Id="rId158" Type="http://schemas.openxmlformats.org/officeDocument/2006/relationships/hyperlink" Target="https://e-seimas.lrs.lt/portal/legalAct/lt/TAD/fa6c5133de7611e8995fb8ded8eb97ff?positionInSearchResults=0&amp;searchModelUUID=3f342ffc-678e-4a5e-a546-8ac79d39a75c" TargetMode="External"/><Relationship Id="rId20" Type="http://schemas.openxmlformats.org/officeDocument/2006/relationships/hyperlink" Target="https://e-seimas.lrs.lt/portal/legalAct/lt/TAK/0495c6d0c08811e883c7a8f929bfc500?positionInSearchResults=19&amp;searchModelUUID=c3008c6f-1b54-49a7-9100-2d3e84a3f660" TargetMode="External"/><Relationship Id="rId41" Type="http://schemas.openxmlformats.org/officeDocument/2006/relationships/hyperlink" Target="https://e-seimas.lrs.lt/portal/legalAct/lt/TAP/5c5ab66018ca11e9bd28d9a28a9e9ad9?positionInSearchResults=7&amp;searchModelUUID=1376f376-9f14-42c1-a864-b4e19f523b85" TargetMode="External"/><Relationship Id="rId62" Type="http://schemas.openxmlformats.org/officeDocument/2006/relationships/hyperlink" Target="https://e-seimas.lrs.lt/portal/legalAct/lt/TAP/de3887c0fd0511e796a2c6c63add27e9?jfwid=-3c1muu17s" TargetMode="External"/><Relationship Id="rId83" Type="http://schemas.openxmlformats.org/officeDocument/2006/relationships/hyperlink" Target="https://e-seimas.lrs.lt/portal/legalAct/lt/TAK/b7b4d680c08711e883c7a8f929bfc500?positionInSearchResults=12&amp;searchModelUUID=c3008c6f-1b54-49a7-9100-2d3e84a3f660" TargetMode="External"/><Relationship Id="rId88" Type="http://schemas.openxmlformats.org/officeDocument/2006/relationships/hyperlink" Target="https://e-seimas.lrs.lt/portal/legalAct/lt/TAK/5bb7a310bcc911e8aa33fe8f0fea665f?positionInSearchResults=8&amp;searchModelUUID=e0e60fb4-4550-409f-8fe5-6974e0c62e33" TargetMode="External"/><Relationship Id="rId111" Type="http://schemas.openxmlformats.org/officeDocument/2006/relationships/hyperlink" Target="https://e-seimas.lrs.lt/portal/legalAct/lt/TAD/cef17270de7511e8995fb8ded8eb97ff?positionInSearchResults=0&amp;searchModelUUID=2ad3631e-e90f-4665-b4aa-87c9c7698ce2" TargetMode="External"/><Relationship Id="rId132" Type="http://schemas.openxmlformats.org/officeDocument/2006/relationships/hyperlink" Target="https://e-seimas.lrs.lt/portal/legalAct/lt/TAK/12a2fc3014dd11e9bd28d9a28a9e9ad9?positionInSearchResults=5&amp;searchModelUUID=e13a0612-f511-4184-86ca-6f09f50a1655" TargetMode="External"/><Relationship Id="rId153" Type="http://schemas.openxmlformats.org/officeDocument/2006/relationships/hyperlink" Target="https://e-seimas.lrs.lt/portal/legalAct/lt/TAP/c0f4f1206abd11e6a421ea2bde782b94?positionInSearchResults=3&amp;searchModelUUID=3f342ffc-678e-4a5e-a546-8ac79d39a75c" TargetMode="External"/><Relationship Id="rId174" Type="http://schemas.openxmlformats.org/officeDocument/2006/relationships/hyperlink" Target="https://e-seimas.lrs.lt/portal/legalAct/lt/TAP/b1c4c23064cf11e8b7d2b2d2ca774092?positionInSearchResults=7&amp;searchModelUUID=1971b013-2e8d-4edb-9716-09f955fa725b" TargetMode="External"/><Relationship Id="rId179" Type="http://schemas.openxmlformats.org/officeDocument/2006/relationships/hyperlink" Target="https://www.e-tar.lt/portal/lt/legalAct/7851d560eef411e88568e724760eeafa" TargetMode="External"/><Relationship Id="rId195" Type="http://schemas.openxmlformats.org/officeDocument/2006/relationships/hyperlink" Target="https://e-seimas.lrs.lt/portal/legalAct/lt/TAD/3ce66ab004eb11e98a758703636ea610?jfwid=-3c1muu4l2" TargetMode="External"/><Relationship Id="rId209" Type="http://schemas.openxmlformats.org/officeDocument/2006/relationships/hyperlink" Target="https://www.e-tar.lt/portal/lt/legalAct/f1c971f0131611e9b2b6e7cdb14007b4" TargetMode="External"/><Relationship Id="rId190" Type="http://schemas.openxmlformats.org/officeDocument/2006/relationships/hyperlink" Target="https://e-seimas.lrs.lt/portal/legalAct/lt/TAP/7f507ae0e3c611e7b4d1bdd5f1a9ff0e?positionInSearchResults=6&amp;searchModelUUID=ce70a844-bc31-4678-9a3e-b11c0923d396" TargetMode="External"/><Relationship Id="rId204" Type="http://schemas.openxmlformats.org/officeDocument/2006/relationships/hyperlink" Target="https://e-seimas.lrs.lt/portal/legalAct/lt/TAD/1a59d020051011e98a758703636ea610?positionInSearchResults=0&amp;searchModelUUID=2ad3631e-e90f-4665-b4aa-87c9c7698ce2" TargetMode="External"/><Relationship Id="rId220" Type="http://schemas.openxmlformats.org/officeDocument/2006/relationships/hyperlink" Target="https://e-seimas.lrs.lt/portal/legalAct/lt/TAP/343cd032cd1811e8a82fc67610e51066?positionInSearchResults=17&amp;searchModelUUID=9fa48034-0fef-40fd-b9b8-b664f5fe0496" TargetMode="External"/><Relationship Id="rId225" Type="http://schemas.openxmlformats.org/officeDocument/2006/relationships/hyperlink" Target="https://e-seimas.lrs.lt/portal/legalAct/lt/TAP/be0233d0c60d11e883c7a8f929bfc500?positionInSearchResults=8&amp;searchModelUUID=9fa48034-0fef-40fd-b9b8-b664f5fe0496" TargetMode="External"/><Relationship Id="rId241" Type="http://schemas.openxmlformats.org/officeDocument/2006/relationships/hyperlink" Target="http://ec.europa.eu/transparency/regdoc/rep/1/2018/LT/COM-2018-770-F1-LT-MAIN-PART-1.PDF" TargetMode="External"/><Relationship Id="rId246" Type="http://schemas.openxmlformats.org/officeDocument/2006/relationships/footer" Target="footer1.xml"/><Relationship Id="rId15" Type="http://schemas.openxmlformats.org/officeDocument/2006/relationships/hyperlink" Target="https://e-seimas.lrs.lt/portal/legalAct/lt/TAP/e78bd8d1f70111e895b0d54d3db20123?positionInSearchResults=2&amp;searchModelUUID=2dfc9e6a-d72e-4f62-a19d-57b53aabb18f" TargetMode="External"/><Relationship Id="rId36" Type="http://schemas.openxmlformats.org/officeDocument/2006/relationships/hyperlink" Target="https://e-seimas.lrs.lt/portal/legalAct/lt/TAK/038ba24059dc11e896f6c1bcca8cd3a8?positionInSearchResults=4&amp;searchModelUUID=34d3e7ff-5fc8-4f6c-ba12-15b1943081e8" TargetMode="External"/><Relationship Id="rId57" Type="http://schemas.openxmlformats.org/officeDocument/2006/relationships/hyperlink" Target="https://e-seimas.lrs.lt/portal/legalAct/lt/TAD/20235162d85711e8820ea019e5d9ad04?jfwid=-3c1muu4k1" TargetMode="External"/><Relationship Id="rId106" Type="http://schemas.openxmlformats.org/officeDocument/2006/relationships/hyperlink" Target="https://e-seimas.lrs.lt/portal/legalAct/lt/TAK/591fe8c04c4411e78869ae36ddd5784f?positionInSearchResults=4&amp;searchModelUUID=2ad3631e-e90f-4665-b4aa-87c9c7698ce2" TargetMode="External"/><Relationship Id="rId127" Type="http://schemas.openxmlformats.org/officeDocument/2006/relationships/hyperlink" Target="https://e-seimas.lrs.lt/portal/legalAct/lt/TAP/91d09ea0ee2111e89d4ad92e8434e309?positionInSearchResults=4&amp;searchModelUUID=c3008c6f-1b54-49a7-9100-2d3e84a3f660" TargetMode="External"/><Relationship Id="rId10" Type="http://schemas.openxmlformats.org/officeDocument/2006/relationships/footnotes" Target="footnotes.xml"/><Relationship Id="rId31" Type="http://schemas.openxmlformats.org/officeDocument/2006/relationships/hyperlink" Target="https://www.e-tar.lt/portal/lt/legalAct/e03c4710f2d611e88568e724760eeafa" TargetMode="External"/><Relationship Id="rId52" Type="http://schemas.openxmlformats.org/officeDocument/2006/relationships/hyperlink" Target="https://e-seimas.lrs.lt/portal/legalAct/lt/TAK/c2225b90b68411e8aa33fe8f0fea665f?positionInSearchResults=7&amp;searchModelUUID=91ffd399-b794-4ead-a64c-3ada1424fe28" TargetMode="External"/><Relationship Id="rId73" Type="http://schemas.openxmlformats.org/officeDocument/2006/relationships/hyperlink" Target="https://e-seimas.lrs.lt/portal/legalAct/lt/TAP/550d6480570a11e78869ae36ddd5784f?positionInSearchResults=5&amp;searchModelUUID=fe5e7fe7-ff6b-4447-a9a0-ca4e5e71936b" TargetMode="External"/><Relationship Id="rId78" Type="http://schemas.openxmlformats.org/officeDocument/2006/relationships/hyperlink" Target="https://e-seimas.lrs.lt/portal/legalAct/lt/TAK/bbf61d70bcc811e8aa33fe8f0fea665f?positionInSearchResults=6&amp;searchModelUUID=c3008c6f-1b54-49a7-9100-2d3e84a3f660" TargetMode="External"/><Relationship Id="rId94" Type="http://schemas.openxmlformats.org/officeDocument/2006/relationships/hyperlink" Target="https://e-seimas.lrs.lt/portal/legalAct/lt/TAK/c4c43e60122711e88a05839ea3846d8e?positionInSearchResults=9&amp;searchModelUUID=2ad3631e-e90f-4665-b4aa-87c9c7698ce2" TargetMode="External"/><Relationship Id="rId99" Type="http://schemas.openxmlformats.org/officeDocument/2006/relationships/hyperlink" Target="https://e-seimas.lrs.lt/portal/legalAct/lt/TAD/413fe840de7411e8995fb8ded8eb97ff?positionInSearchResults=0&amp;searchModelUUID=2ad3631e-e90f-4665-b4aa-87c9c7698ce2" TargetMode="External"/><Relationship Id="rId101" Type="http://schemas.openxmlformats.org/officeDocument/2006/relationships/hyperlink" Target="https://e-seimas.lrs.lt/portal/legalAct/lt/TAD/a1706372de7411e8995fb8ded8eb97ff?positionInSearchResults=0&amp;searchModelUUID=2ad3631e-e90f-4665-b4aa-87c9c7698ce2" TargetMode="External"/><Relationship Id="rId122" Type="http://schemas.openxmlformats.org/officeDocument/2006/relationships/hyperlink" Target="https://e-seimas.lrs.lt/portal/legalAct/lt/TAD/7cf6f2d002d111e9a017f05dde6559c6?positionInSearchResults=0&amp;searchModelUUID=c3008c6f-1b54-49a7-9100-2d3e84a3f660" TargetMode="External"/><Relationship Id="rId143" Type="http://schemas.openxmlformats.org/officeDocument/2006/relationships/hyperlink" Target="https://e-seimas.lrs.lt/portal/legalAct/lt/TAD/66afef5002d011e9a017f05dde6559c6?positionInSearchResults=0&amp;searchModelUUID=35ba6b67-af7f-4bf6-8913-cd9131cf8f5d" TargetMode="External"/><Relationship Id="rId148" Type="http://schemas.openxmlformats.org/officeDocument/2006/relationships/hyperlink" Target="https://e-seimas.lrs.lt/portal/legalAct/lt/TAP/fc4a2332783f11e89188e16a6495e98c?positionInSearchResults=3&amp;searchModelUUID=57c95335-f759-475c-8f5b-81d3dfe92715" TargetMode="External"/><Relationship Id="rId164" Type="http://schemas.openxmlformats.org/officeDocument/2006/relationships/hyperlink" Target="https://e-seimas.lrs.lt/portal/legalAct/lt/TAP/434d61e0b5ab11e8aa33fe8f0fea665f?positionInSearchResults=6&amp;searchModelUUID=9fa48034-0fef-40fd-b9b8-b664f5fe0496" TargetMode="External"/><Relationship Id="rId169" Type="http://schemas.openxmlformats.org/officeDocument/2006/relationships/hyperlink" Target="https://www.e-tar.lt/portal/lt/legalAct/1008fac0bcd511e88f64a5ecc703f89b" TargetMode="External"/><Relationship Id="rId185" Type="http://schemas.openxmlformats.org/officeDocument/2006/relationships/hyperlink" Target="https://e-seimas.lrs.lt/portal/legalAct/lt/TAP/4c98f3f0e6de11e7b4d1bdd5f1a9ff0e?positionInSearchResults=6&amp;searchModelUUID=a511bc39-b124-47a7-aafe-e1f32565505d"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e-tar.lt/portal/lt/legalAct/c7304360eef411e88568e724760eeafa" TargetMode="External"/><Relationship Id="rId210" Type="http://schemas.openxmlformats.org/officeDocument/2006/relationships/hyperlink" Target="https://e-seimas.lrs.lt/portal/legalAct/lt/TAP/b94a2310d1cb11e8a82fc67610e51066?positionInSearchResults=154&amp;searchModelUUID=35ba6b67-af7f-4bf6-8913-cd9131cf8f5d" TargetMode="External"/><Relationship Id="rId215" Type="http://schemas.openxmlformats.org/officeDocument/2006/relationships/hyperlink" Target="https://e-seimas.lrs.lt/portal/legalAct/lt/TAP/02b3f2505d7e11e896f6c1bcca8cd3a8?positionInSearchResults=2&amp;searchModelUUID=0e83e902-c6c3-4785-988a-1dce2592ecb7" TargetMode="External"/><Relationship Id="rId236" Type="http://schemas.openxmlformats.org/officeDocument/2006/relationships/hyperlink" Target="https://e-seimas.lrs.lt/portal/legalAct/lt/TAP/6ab505c0cab111e782d4fd2c44cc67af?positionInSearchResults=4&amp;searchModelUUID=9fa48034-0fef-40fd-b9b8-b664f5fe0496" TargetMode="External"/><Relationship Id="rId26" Type="http://schemas.openxmlformats.org/officeDocument/2006/relationships/hyperlink" Target="https://e-seimas.lrs.lt/portal/legalAct/lt/TAP/eca93e70122311e88a05839ea3846d8e?positionInSearchResults=2&amp;searchModelUUID=99d3c2a5-0d3a-41c6-9dc3-e8e79b64c252" TargetMode="External"/><Relationship Id="rId231" Type="http://schemas.openxmlformats.org/officeDocument/2006/relationships/hyperlink" Target="https://e-seimas.lrs.lt/portal/legalAct/lt/TAP/92ec5ba0c61011e883c7a8f929bfc500?positionInSearchResults=6&amp;searchModelUUID=9fa48034-0fef-40fd-b9b8-b664f5fe0496" TargetMode="External"/><Relationship Id="rId47" Type="http://schemas.openxmlformats.org/officeDocument/2006/relationships/hyperlink" Target="https://www.e-tar.lt/portal/lt/legalAct/82dc7b60c7d111e8bf37fd1541d65f38" TargetMode="External"/><Relationship Id="rId68" Type="http://schemas.openxmlformats.org/officeDocument/2006/relationships/hyperlink" Target="https://e-seimas.lrs.lt/portal/legalAct/lt/TAD/f59ddfb2c21b11e883c7a8f929bfc500?positionInSearchResults=0&amp;searchModelUUID=fe5e7fe7-ff6b-4447-a9a0-ca4e5e71936b" TargetMode="External"/><Relationship Id="rId89" Type="http://schemas.openxmlformats.org/officeDocument/2006/relationships/hyperlink" Target="https://e-seimas.lrs.lt/portal/legalAct/lt/TAK/bbf61d70bcc811e8aa33fe8f0fea665f?positionInSearchResults=6&amp;searchModelUUID=e0e60fb4-4550-409f-8fe5-6974e0c62e33" TargetMode="External"/><Relationship Id="rId112" Type="http://schemas.openxmlformats.org/officeDocument/2006/relationships/hyperlink" Target="https://e-seimas.lrs.lt/portal/legalAct/lt/TAD/1314fd52de7611e8995fb8ded8eb97ff?positionInSearchResults=0&amp;searchModelUUID=2ad3631e-e90f-4665-b4aa-87c9c7698ce2" TargetMode="External"/><Relationship Id="rId133" Type="http://schemas.openxmlformats.org/officeDocument/2006/relationships/hyperlink" Target="https://e-seimas.lrs.lt/portal/legalAct/lt/TAK/9bd471f014dd11e9bd28d9a28a9e9ad9?positionInSearchResults=4&amp;searchModelUUID=e13a0612-f511-4184-86ca-6f09f50a1655" TargetMode="External"/><Relationship Id="rId154" Type="http://schemas.openxmlformats.org/officeDocument/2006/relationships/hyperlink" Target="https://e-seimas.lrs.lt/portal/legalAct/lt/TAP/9ca8d6a06abe11e6a421ea2bde782b94?positionInSearchResults=3&amp;searchModelUUID=3f342ffc-678e-4a5e-a546-8ac79d39a75c" TargetMode="External"/><Relationship Id="rId175" Type="http://schemas.openxmlformats.org/officeDocument/2006/relationships/hyperlink" Target="https://e-seimas.lrs.lt/portal/legalAct/lt/TAP/4e48175064d111e8b7d2b2d2ca774092?positionInSearchResults=7&amp;searchModelUUID=2d7a9d9a-05be-4d18-b3fb-f16061777341" TargetMode="External"/><Relationship Id="rId196" Type="http://schemas.openxmlformats.org/officeDocument/2006/relationships/hyperlink" Target="https://e-seimas.lrs.lt/portal/legalAct/lt/TAK/1b1aebb0580511e896f6c1bcca8cd3a8?positionInSearchResults=8&amp;searchModelUUID=2ad3631e-e90f-4665-b4aa-87c9c7698ce2" TargetMode="External"/><Relationship Id="rId200" Type="http://schemas.openxmlformats.org/officeDocument/2006/relationships/hyperlink" Target="https://e-seimas.lrs.lt/portal/legalAct/lt/TAK/38d25570739511e8a76a9c274644efa9?positionInSearchResults=8&amp;searchModelUUID=2ad3631e-e90f-4665-b4aa-87c9c7698ce2" TargetMode="External"/><Relationship Id="rId16" Type="http://schemas.openxmlformats.org/officeDocument/2006/relationships/hyperlink" Target="https://tais.lrs.lt/tais/actDHSDocumentShow?docOid=2c23de20f70711e895b0d54d3db20123" TargetMode="External"/><Relationship Id="rId221" Type="http://schemas.openxmlformats.org/officeDocument/2006/relationships/hyperlink" Target="https://e-seimas.lrs.lt/portal/legalAct/lt/TAD/c0543642ee3211e89d4ad92e8434e309?positionInSearchResults=0&amp;searchModelUUID=9fa48034-0fef-40fd-b9b8-b664f5fe0496" TargetMode="External"/><Relationship Id="rId242" Type="http://schemas.openxmlformats.org/officeDocument/2006/relationships/hyperlink" Target="https://e-seimas.lrs.lt/portal/legalAct/lt/TAP/0475a0e0f9fd11e89b04a534c5aaf5ce?positionInSearchResults=1&amp;searchModelUUID=57c95335-f759-475c-8f5b-81d3dfe92715" TargetMode="External"/><Relationship Id="rId37" Type="http://schemas.openxmlformats.org/officeDocument/2006/relationships/hyperlink" Target="https://e-seimas.lrs.lt/portal/legalAct/lt/TAK/97255380bcd211e8aa33fe8f0fea665f?jfwid=-o43tsk3xn" TargetMode="External"/><Relationship Id="rId58" Type="http://schemas.openxmlformats.org/officeDocument/2006/relationships/hyperlink" Target="https://e-seimas.lrs.lt/portal/legalAct/lt/TAP/35756d80d1c911e8a82fc67610e51066?positionInSearchResults=16&amp;searchModelUUID=ce70a844-bc31-4678-9a3e-b11c0923d396" TargetMode="External"/><Relationship Id="rId79" Type="http://schemas.openxmlformats.org/officeDocument/2006/relationships/hyperlink" Target="https://e-seimas.lrs.lt/portal/legalAct/lt/TAK/5bb7a310bcc911e8aa33fe8f0fea665f?positionInSearchResults=8&amp;searchModelUUID=c3008c6f-1b54-49a7-9100-2d3e84a3f660" TargetMode="External"/><Relationship Id="rId102" Type="http://schemas.openxmlformats.org/officeDocument/2006/relationships/hyperlink" Target="https://e-seimas.lrs.lt/portal/legalAct/lt/TAD/d71b66f2de7411e8995fb8ded8eb97ff?positionInSearchResults=0&amp;searchModelUUID=2ad3631e-e90f-4665-b4aa-87c9c7698ce2" TargetMode="External"/><Relationship Id="rId123" Type="http://schemas.openxmlformats.org/officeDocument/2006/relationships/hyperlink" Target="https://e-seimas.lrs.lt/portal/legalAct/lt/TAD/afa901a202d111e9a017f05dde6559c6?positionInSearchResults=0&amp;searchModelUUID=c3008c6f-1b54-49a7-9100-2d3e84a3f660" TargetMode="External"/><Relationship Id="rId144" Type="http://schemas.openxmlformats.org/officeDocument/2006/relationships/hyperlink" Target="https://e-seimas.lrs.lt/portal/legalAct/lt/TAP/8a520c509ad311e8aa33fe8f0fea665f?positionInSearchResults=11&amp;searchModelUUID=35ba6b67-af7f-4bf6-8913-cd9131cf8f5d" TargetMode="External"/><Relationship Id="rId90" Type="http://schemas.openxmlformats.org/officeDocument/2006/relationships/hyperlink" Target="https://e-seimas.lrs.lt/portal/legalAct/lt/TAD/60d8daf0de7311e8995fb8ded8eb97ff?positionInSearchResults=0&amp;searchModelUUID=c3008c6f-1b54-49a7-9100-2d3e84a3f660" TargetMode="External"/><Relationship Id="rId165" Type="http://schemas.openxmlformats.org/officeDocument/2006/relationships/hyperlink" Target="https://e-seimas.lrs.lt/portal/legalAct/lt/TAP/670228f0b5ab11e8aa33fe8f0fea665f?positionInSearchResults=7&amp;searchModelUUID=9fa48034-0fef-40fd-b9b8-b664f5fe0496" TargetMode="External"/><Relationship Id="rId186" Type="http://schemas.openxmlformats.org/officeDocument/2006/relationships/hyperlink" Target="https://www.e-tar.lt/portal/lt/legalAct/9d771fb0f25211e88568e724760eeafa" TargetMode="External"/><Relationship Id="rId211" Type="http://schemas.openxmlformats.org/officeDocument/2006/relationships/hyperlink" Target="http://www3.lrs.lt/pls/inter/dokpaieska.rezult_l?p_nr=Xiii-1710&amp;p_nuo=&amp;p_iki=&amp;p_org=&amp;p_drus=&amp;p_kalb_id=1&amp;p_title=&amp;p_text=&amp;p_pub=&amp;p_met=&amp;p_lnr=&amp;p_denr=&amp;p_es=0&amp;p_tid=&amp;p_tkid=&amp;p_t=0&amp;p_tr1=2&amp;p_tr2=2&amp;p_gal=&amp;p_rus=1" TargetMode="External"/><Relationship Id="rId232" Type="http://schemas.openxmlformats.org/officeDocument/2006/relationships/hyperlink" Target="https://e-seimas.lrs.lt/portal/legalAct/lt/TAP/ed00a920c61011e883c7a8f929bfc500?positionInSearchResults=8&amp;searchModelUUID=9fa48034-0fef-40fd-b9b8-b664f5fe0496" TargetMode="External"/><Relationship Id="rId27" Type="http://schemas.openxmlformats.org/officeDocument/2006/relationships/hyperlink" Target="https://e-seimas.lrs.lt/portal/legalAct/lt/TAP/87ff8880e35b11e8bcacfff937113a43?positionInSearchResults=2&amp;searchModelUUID=cde4b60b-baef-40f1-9f8d-a3591eb4e902" TargetMode="External"/><Relationship Id="rId48" Type="http://schemas.openxmlformats.org/officeDocument/2006/relationships/hyperlink" Target="https://e-seimas.lrs.lt/portal/legalAct/lt/TAK/47164290bb0211e8aa33fe8f0fea665f?positionInSearchResults=5&amp;searchModelUUID=91ffd399-b794-4ead-a64c-3ada1424fe28" TargetMode="External"/><Relationship Id="rId69" Type="http://schemas.openxmlformats.org/officeDocument/2006/relationships/hyperlink" Target="https://e-seimas.lrs.lt/portal/legalAct/lt/TAD/4b35ccd0c21c11e883c7a8f929bfc500?positionInSearchResults=0&amp;searchModelUUID=fe5e7fe7-ff6b-4447-a9a0-ca4e5e71936b" TargetMode="External"/><Relationship Id="rId113" Type="http://schemas.openxmlformats.org/officeDocument/2006/relationships/hyperlink" Target="https://e-seimas.lrs.lt/portal/legalAct/lt/TAD/4dae5ce3de7611e8995fb8ded8eb97ff?positionInSearchResults=0&amp;searchModelUUID=2ad3631e-e90f-4665-b4aa-87c9c7698ce2" TargetMode="External"/><Relationship Id="rId134" Type="http://schemas.openxmlformats.org/officeDocument/2006/relationships/hyperlink" Target="http://www3.lrs.lt/pls/inter/dokpaieska.showdoc_l?p_id=1358915" TargetMode="External"/><Relationship Id="rId80" Type="http://schemas.openxmlformats.org/officeDocument/2006/relationships/hyperlink" Target="https://e-seimas.lrs.lt/portal/legalAct/lt/TAK/b7b4d680c08711e883c7a8f929bfc500?positionInSearchResults=12&amp;searchModelUUID=c3008c6f-1b54-49a7-9100-2d3e84a3f660" TargetMode="External"/><Relationship Id="rId155" Type="http://schemas.openxmlformats.org/officeDocument/2006/relationships/hyperlink" Target="https://e-seimas.lrs.lt/portal/legalAct/lt/TAP/9ca8d6a06abe11e6a421ea2bde782b94?positionInSearchResults=3&amp;searchModelUUID=3f342ffc-678e-4a5e-a546-8ac79d39a75c" TargetMode="External"/><Relationship Id="rId176" Type="http://schemas.openxmlformats.org/officeDocument/2006/relationships/hyperlink" Target="https://e-seimas.lrs.lt/portal/legalAct/lt/TAP/a2aa1c8064d111e8b7d2b2d2ca774092?positionInSearchResults=7&amp;searchModelUUID=d51be348-dac9-4105-9987-a7b68c8f7da3" TargetMode="External"/><Relationship Id="rId197" Type="http://schemas.openxmlformats.org/officeDocument/2006/relationships/hyperlink" Target="https://e-seimas.lrs.lt/portal/legalAct/lt/TAD/1ea49512ee5a11e89d4ad92e8434e309?positionInSearchResults=0&amp;searchModelUUID=2ad3631e-e90f-4665-b4aa-87c9c7698ce2" TargetMode="External"/><Relationship Id="rId201" Type="http://schemas.openxmlformats.org/officeDocument/2006/relationships/hyperlink" Target="https://e-seimas.lrs.lt/portal/legalAct/lt/TAK/90cff7f0739511e8a76a9c274644efa9?positionInSearchResults=8&amp;searchModelUUID=2ad3631e-e90f-4665-b4aa-87c9c7698ce2" TargetMode="External"/><Relationship Id="rId222" Type="http://schemas.openxmlformats.org/officeDocument/2006/relationships/hyperlink" Target="https://e-seimas.lrs.lt/portal/legalAct/lt/TAD/45ff39d0ee3211e89d4ad92e8434e309?positionInSearchResults=0&amp;searchModelUUID=9fa48034-0fef-40fd-b9b8-b664f5fe0496" TargetMode="External"/><Relationship Id="rId243" Type="http://schemas.openxmlformats.org/officeDocument/2006/relationships/hyperlink" Target="https://e-seimas.lrs.lt/portal/documentSearch/l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lonaite.l\AppData\Roaming\Microsoft\Excel\Knyga1%20(version%202).xlsb"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t>Pavedimai komitetams V sesijoje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col"/>
        <c:grouping val="stacked"/>
        <c:varyColors val="0"/>
        <c:ser>
          <c:idx val="0"/>
          <c:order val="0"/>
          <c:tx>
            <c:strRef>
              <c:f>Lapas1!$B$1</c:f>
              <c:strCache>
                <c:ptCount val="1"/>
                <c:pt idx="0">
                  <c:v>Pavedimai pagrindiniam komitetui V sesijoje</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TTK</c:v>
                </c:pt>
                <c:pt idx="1">
                  <c:v>SRDK</c:v>
                </c:pt>
                <c:pt idx="2">
                  <c:v>EKK</c:v>
                </c:pt>
                <c:pt idx="3">
                  <c:v>BFK</c:v>
                </c:pt>
                <c:pt idx="4">
                  <c:v>VVSK</c:v>
                </c:pt>
                <c:pt idx="5">
                  <c:v>NSGK</c:v>
                </c:pt>
                <c:pt idx="6">
                  <c:v>KK</c:v>
                </c:pt>
                <c:pt idx="7">
                  <c:v>AAK</c:v>
                </c:pt>
                <c:pt idx="8">
                  <c:v>ADK</c:v>
                </c:pt>
                <c:pt idx="9">
                  <c:v>KRK</c:v>
                </c:pt>
                <c:pt idx="10">
                  <c:v>SRK</c:v>
                </c:pt>
                <c:pt idx="11">
                  <c:v>URK</c:v>
                </c:pt>
                <c:pt idx="12">
                  <c:v>ŽTK</c:v>
                </c:pt>
                <c:pt idx="13">
                  <c:v>ŠMK</c:v>
                </c:pt>
                <c:pt idx="14">
                  <c:v>ERK</c:v>
                </c:pt>
              </c:strCache>
            </c:strRef>
          </c:cat>
          <c:val>
            <c:numRef>
              <c:f>Lapas1!$B$2:$B$16</c:f>
              <c:numCache>
                <c:formatCode>General</c:formatCode>
                <c:ptCount val="15"/>
                <c:pt idx="0">
                  <c:v>124</c:v>
                </c:pt>
                <c:pt idx="1">
                  <c:v>89</c:v>
                </c:pt>
                <c:pt idx="2">
                  <c:v>72</c:v>
                </c:pt>
                <c:pt idx="3">
                  <c:v>69</c:v>
                </c:pt>
                <c:pt idx="4">
                  <c:v>51</c:v>
                </c:pt>
                <c:pt idx="5">
                  <c:v>48</c:v>
                </c:pt>
                <c:pt idx="6">
                  <c:v>22</c:v>
                </c:pt>
                <c:pt idx="7">
                  <c:v>40</c:v>
                </c:pt>
                <c:pt idx="8">
                  <c:v>17</c:v>
                </c:pt>
                <c:pt idx="9">
                  <c:v>8</c:v>
                </c:pt>
                <c:pt idx="10">
                  <c:v>26</c:v>
                </c:pt>
                <c:pt idx="11">
                  <c:v>20</c:v>
                </c:pt>
                <c:pt idx="12">
                  <c:v>1</c:v>
                </c:pt>
                <c:pt idx="13">
                  <c:v>14</c:v>
                </c:pt>
                <c:pt idx="14">
                  <c:v>1</c:v>
                </c:pt>
              </c:numCache>
            </c:numRef>
          </c:val>
          <c:extLst>
            <c:ext xmlns:c16="http://schemas.microsoft.com/office/drawing/2014/chart" uri="{C3380CC4-5D6E-409C-BE32-E72D297353CC}">
              <c16:uniqueId val="{00000000-1689-4D77-B97C-86372E20E156}"/>
            </c:ext>
          </c:extLst>
        </c:ser>
        <c:ser>
          <c:idx val="1"/>
          <c:order val="1"/>
          <c:tx>
            <c:strRef>
              <c:f>Lapas1!$C$1</c:f>
              <c:strCache>
                <c:ptCount val="1"/>
                <c:pt idx="0">
                  <c:v>Pavedimai papildomam komitetui V sesijoje</c:v>
                </c:pt>
              </c:strCache>
            </c:strRef>
          </c:tx>
          <c:spPr>
            <a:solidFill>
              <a:schemeClr val="accent5"/>
            </a:solidFill>
            <a:ln>
              <a:noFill/>
            </a:ln>
            <a:effectLst/>
          </c:spPr>
          <c:invertIfNegative val="0"/>
          <c:dLbls>
            <c:dLbl>
              <c:idx val="14"/>
              <c:layout>
                <c:manualLayout>
                  <c:x val="0"/>
                  <c:y val="-4.833040421792634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689-4D77-B97C-86372E20E156}"/>
                </c:ext>
              </c:extLst>
            </c:dLbl>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TTK</c:v>
                </c:pt>
                <c:pt idx="1">
                  <c:v>SRDK</c:v>
                </c:pt>
                <c:pt idx="2">
                  <c:v>EKK</c:v>
                </c:pt>
                <c:pt idx="3">
                  <c:v>BFK</c:v>
                </c:pt>
                <c:pt idx="4">
                  <c:v>VVSK</c:v>
                </c:pt>
                <c:pt idx="5">
                  <c:v>NSGK</c:v>
                </c:pt>
                <c:pt idx="6">
                  <c:v>KK</c:v>
                </c:pt>
                <c:pt idx="7">
                  <c:v>AAK</c:v>
                </c:pt>
                <c:pt idx="8">
                  <c:v>ADK</c:v>
                </c:pt>
                <c:pt idx="9">
                  <c:v>KRK</c:v>
                </c:pt>
                <c:pt idx="10">
                  <c:v>SRK</c:v>
                </c:pt>
                <c:pt idx="11">
                  <c:v>URK</c:v>
                </c:pt>
                <c:pt idx="12">
                  <c:v>ŽTK</c:v>
                </c:pt>
                <c:pt idx="13">
                  <c:v>ŠMK</c:v>
                </c:pt>
                <c:pt idx="14">
                  <c:v>ERK</c:v>
                </c:pt>
              </c:strCache>
            </c:strRef>
          </c:cat>
          <c:val>
            <c:numRef>
              <c:f>Lapas1!$C$2:$C$16</c:f>
              <c:numCache>
                <c:formatCode>General</c:formatCode>
                <c:ptCount val="15"/>
                <c:pt idx="0">
                  <c:v>27</c:v>
                </c:pt>
                <c:pt idx="1">
                  <c:v>51</c:v>
                </c:pt>
                <c:pt idx="2">
                  <c:v>44</c:v>
                </c:pt>
                <c:pt idx="3">
                  <c:v>27</c:v>
                </c:pt>
                <c:pt idx="4">
                  <c:v>40</c:v>
                </c:pt>
                <c:pt idx="5">
                  <c:v>15</c:v>
                </c:pt>
                <c:pt idx="6">
                  <c:v>26</c:v>
                </c:pt>
                <c:pt idx="7">
                  <c:v>7</c:v>
                </c:pt>
                <c:pt idx="8">
                  <c:v>30</c:v>
                </c:pt>
                <c:pt idx="9">
                  <c:v>36</c:v>
                </c:pt>
                <c:pt idx="10">
                  <c:v>8</c:v>
                </c:pt>
                <c:pt idx="11">
                  <c:v>12</c:v>
                </c:pt>
                <c:pt idx="12">
                  <c:v>31</c:v>
                </c:pt>
                <c:pt idx="13">
                  <c:v>8</c:v>
                </c:pt>
                <c:pt idx="14">
                  <c:v>5</c:v>
                </c:pt>
              </c:numCache>
            </c:numRef>
          </c:val>
          <c:extLst>
            <c:ext xmlns:c16="http://schemas.microsoft.com/office/drawing/2014/chart" uri="{C3380CC4-5D6E-409C-BE32-E72D297353CC}">
              <c16:uniqueId val="{00000001-1689-4D77-B97C-86372E20E156}"/>
            </c:ext>
          </c:extLst>
        </c:ser>
        <c:dLbls>
          <c:showLegendKey val="0"/>
          <c:showVal val="1"/>
          <c:showCatName val="0"/>
          <c:showSerName val="0"/>
          <c:showPercent val="0"/>
          <c:showBubbleSize val="0"/>
        </c:dLbls>
        <c:gapWidth val="150"/>
        <c:overlap val="100"/>
        <c:axId val="598285496"/>
        <c:axId val="598281888"/>
      </c:barChart>
      <c:catAx>
        <c:axId val="598285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98281888"/>
        <c:crosses val="autoZero"/>
        <c:auto val="1"/>
        <c:lblAlgn val="ctr"/>
        <c:lblOffset val="100"/>
        <c:noMultiLvlLbl val="0"/>
      </c:catAx>
      <c:valAx>
        <c:axId val="598281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982854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t>Išvadų rengėjai V sesijoje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stacked"/>
        <c:varyColors val="0"/>
        <c:ser>
          <c:idx val="0"/>
          <c:order val="0"/>
          <c:tx>
            <c:strRef>
              <c:f>Lapas2!$B$3</c:f>
              <c:strCache>
                <c:ptCount val="1"/>
                <c:pt idx="0">
                  <c:v>pagrindinio komiteto išvados</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Lapas2!$A$4:$A$12</c:f>
              <c:strCache>
                <c:ptCount val="9"/>
                <c:pt idx="0">
                  <c:v>P. Urbšys</c:v>
                </c:pt>
                <c:pt idx="1">
                  <c:v>R. Juška</c:v>
                </c:pt>
                <c:pt idx="2">
                  <c:v>V. Bukauskas</c:v>
                </c:pt>
                <c:pt idx="3">
                  <c:v>G. Kindurys</c:v>
                </c:pt>
                <c:pt idx="4">
                  <c:v>K. Masiulis</c:v>
                </c:pt>
                <c:pt idx="5">
                  <c:v>A. Strelčiūnas</c:v>
                </c:pt>
                <c:pt idx="6">
                  <c:v>Z. Streikus</c:v>
                </c:pt>
                <c:pt idx="7">
                  <c:v>V. Kravčionok</c:v>
                </c:pt>
                <c:pt idx="8">
                  <c:v>G. Burokienė</c:v>
                </c:pt>
              </c:strCache>
            </c:strRef>
          </c:cat>
          <c:val>
            <c:numRef>
              <c:f>Lapas2!$B$4:$B$12</c:f>
              <c:numCache>
                <c:formatCode>General</c:formatCode>
                <c:ptCount val="9"/>
                <c:pt idx="0">
                  <c:v>1</c:v>
                </c:pt>
                <c:pt idx="1">
                  <c:v>5</c:v>
                </c:pt>
                <c:pt idx="2">
                  <c:v>6</c:v>
                </c:pt>
                <c:pt idx="3">
                  <c:v>9</c:v>
                </c:pt>
                <c:pt idx="4">
                  <c:v>6</c:v>
                </c:pt>
                <c:pt idx="5">
                  <c:v>12</c:v>
                </c:pt>
                <c:pt idx="6">
                  <c:v>17</c:v>
                </c:pt>
                <c:pt idx="7">
                  <c:v>16</c:v>
                </c:pt>
                <c:pt idx="8">
                  <c:v>18</c:v>
                </c:pt>
              </c:numCache>
            </c:numRef>
          </c:val>
          <c:extLst>
            <c:ext xmlns:c16="http://schemas.microsoft.com/office/drawing/2014/chart" uri="{C3380CC4-5D6E-409C-BE32-E72D297353CC}">
              <c16:uniqueId val="{00000000-7EE6-4CC5-B529-1B7468BD6147}"/>
            </c:ext>
          </c:extLst>
        </c:ser>
        <c:ser>
          <c:idx val="1"/>
          <c:order val="1"/>
          <c:tx>
            <c:strRef>
              <c:f>Lapas2!$C$3</c:f>
              <c:strCache>
                <c:ptCount val="1"/>
                <c:pt idx="0">
                  <c:v>papildomo komiteto išvados</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Lapas2!$A$4:$A$12</c:f>
              <c:strCache>
                <c:ptCount val="9"/>
                <c:pt idx="0">
                  <c:v>P. Urbšys</c:v>
                </c:pt>
                <c:pt idx="1">
                  <c:v>R. Juška</c:v>
                </c:pt>
                <c:pt idx="2">
                  <c:v>V. Bukauskas</c:v>
                </c:pt>
                <c:pt idx="3">
                  <c:v>G. Kindurys</c:v>
                </c:pt>
                <c:pt idx="4">
                  <c:v>K. Masiulis</c:v>
                </c:pt>
                <c:pt idx="5">
                  <c:v>A. Strelčiūnas</c:v>
                </c:pt>
                <c:pt idx="6">
                  <c:v>Z. Streikus</c:v>
                </c:pt>
                <c:pt idx="7">
                  <c:v>V. Kravčionok</c:v>
                </c:pt>
                <c:pt idx="8">
                  <c:v>G. Burokienė</c:v>
                </c:pt>
              </c:strCache>
            </c:strRef>
          </c:cat>
          <c:val>
            <c:numRef>
              <c:f>Lapas2!$C$4:$C$12</c:f>
              <c:numCache>
                <c:formatCode>General</c:formatCode>
                <c:ptCount val="9"/>
                <c:pt idx="0">
                  <c:v>3</c:v>
                </c:pt>
                <c:pt idx="1">
                  <c:v>4</c:v>
                </c:pt>
                <c:pt idx="2">
                  <c:v>7</c:v>
                </c:pt>
                <c:pt idx="3">
                  <c:v>6</c:v>
                </c:pt>
                <c:pt idx="4">
                  <c:v>9</c:v>
                </c:pt>
                <c:pt idx="5">
                  <c:v>3</c:v>
                </c:pt>
                <c:pt idx="6">
                  <c:v>5</c:v>
                </c:pt>
                <c:pt idx="7">
                  <c:v>25</c:v>
                </c:pt>
                <c:pt idx="8">
                  <c:v>30</c:v>
                </c:pt>
              </c:numCache>
            </c:numRef>
          </c:val>
          <c:extLst>
            <c:ext xmlns:c16="http://schemas.microsoft.com/office/drawing/2014/chart" uri="{C3380CC4-5D6E-409C-BE32-E72D297353CC}">
              <c16:uniqueId val="{00000001-7EE6-4CC5-B529-1B7468BD6147}"/>
            </c:ext>
          </c:extLst>
        </c:ser>
        <c:dLbls>
          <c:dLblPos val="ctr"/>
          <c:showLegendKey val="0"/>
          <c:showVal val="1"/>
          <c:showCatName val="0"/>
          <c:showSerName val="0"/>
          <c:showPercent val="0"/>
          <c:showBubbleSize val="0"/>
        </c:dLbls>
        <c:gapWidth val="150"/>
        <c:overlap val="100"/>
        <c:axId val="375201504"/>
        <c:axId val="375204784"/>
      </c:barChart>
      <c:catAx>
        <c:axId val="375201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375204784"/>
        <c:crosses val="autoZero"/>
        <c:auto val="1"/>
        <c:lblAlgn val="ctr"/>
        <c:lblOffset val="100"/>
        <c:noMultiLvlLbl val="0"/>
      </c:catAx>
      <c:valAx>
        <c:axId val="375204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3752015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Z6YWEJNPDQQR-713202759-22</_dlc_DocId>
    <_dlc_DocIdUrl xmlns="28130d43-1b56-4a10-ad88-2cd38123f4c1">
      <Url>https://intranetas.lrs.lt/7/_layouts/15/DocIdRedir.aspx?ID=Z6YWEJNPDQQR-713202759-22</Url>
      <Description>Z6YWEJNPDQQR-713202759-22</Description>
    </_dlc_DocIdUrl>
    <SkelbtiInternete xmlns="c89e9073-2100-4627-844d-46dfe2c0a562">true</SkelbtiInternete>
    <Priority xmlns="c89e9073-2100-4627-844d-46dfe2c0a562">5</Priority>
    <Kadencija xmlns="c89e9073-2100-4627-844d-46dfe2c0a562">8</Kadencija>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01D82-AE69-4DBB-AC3D-D6C6E588CEEF}">
  <ds:schemaRefs>
    <ds:schemaRef ds:uri="http://schemas.microsoft.com/sharepoint/events"/>
  </ds:schemaRefs>
</ds:datastoreItem>
</file>

<file path=customXml/itemProps2.xml><?xml version="1.0" encoding="utf-8"?>
<ds:datastoreItem xmlns:ds="http://schemas.openxmlformats.org/officeDocument/2006/customXml" ds:itemID="{858B3DC7-3F3B-4EB4-B979-7F5BA7E368F9}">
  <ds:schemaRefs>
    <ds:schemaRef ds:uri="http://schemas.microsoft.com/sharepoint/v3/contenttype/forms"/>
  </ds:schemaRefs>
</ds:datastoreItem>
</file>

<file path=customXml/itemProps3.xml><?xml version="1.0" encoding="utf-8"?>
<ds:datastoreItem xmlns:ds="http://schemas.openxmlformats.org/officeDocument/2006/customXml" ds:itemID="{C59888AE-E551-43FB-A105-7A848E093840}">
  <ds:schemaRefs>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41E4144B-4511-4FCC-ACDA-8564DE775E0E}"/>
</file>

<file path=customXml/itemProps5.xml><?xml version="1.0" encoding="utf-8"?>
<ds:datastoreItem xmlns:ds="http://schemas.openxmlformats.org/officeDocument/2006/customXml" ds:itemID="{CEAD3914-5709-4455-97AD-7F17BD73A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31</Pages>
  <Words>95971</Words>
  <Characters>54705</Characters>
  <Application>Microsoft Office Word</Application>
  <DocSecurity>0</DocSecurity>
  <Lines>455</Lines>
  <Paragraphs>300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150376</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JASAITIENĖ Genovaitė</cp:lastModifiedBy>
  <cp:revision>3</cp:revision>
  <cp:lastPrinted>2019-02-27T08:20:00Z</cp:lastPrinted>
  <dcterms:created xsi:type="dcterms:W3CDTF">2019-04-04T07:01:00Z</dcterms:created>
  <dcterms:modified xsi:type="dcterms:W3CDTF">2020-02-25T07:06:00Z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09c6988f-79d6-4520-9072-bd4ca62b4f31</vt:lpwstr>
  </property>
</Properties>
</file>