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04A" w:rsidRDefault="00CB02A6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61404A">
        <w:rPr>
          <w:rFonts w:eastAsia="Times New Roman" w:cs="Times New Roman"/>
          <w:szCs w:val="24"/>
          <w:lang w:eastAsia="lt-LT"/>
        </w:rPr>
        <w:t xml:space="preserve">birželio </w:t>
      </w:r>
      <w:r w:rsidR="00AC4EC8">
        <w:rPr>
          <w:rFonts w:eastAsia="Times New Roman" w:cs="Times New Roman"/>
          <w:szCs w:val="24"/>
          <w:lang w:eastAsia="lt-LT"/>
        </w:rPr>
        <w:t>16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13.05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 xml:space="preserve">a </w:t>
      </w:r>
      <w:r w:rsidR="00AC4EC8" w:rsidRPr="00AC4EC8">
        <w:rPr>
          <w:rFonts w:eastAsia="Times New Roman" w:cs="Times New Roman"/>
          <w:szCs w:val="24"/>
          <w:lang w:eastAsia="lt-LT"/>
        </w:rPr>
        <w:t>Antano Algimanto Miškinio peticij</w:t>
      </w:r>
      <w:r w:rsidR="00AC4EC8">
        <w:rPr>
          <w:rFonts w:eastAsia="Times New Roman" w:cs="Times New Roman"/>
          <w:szCs w:val="24"/>
          <w:lang w:eastAsia="lt-LT"/>
        </w:rPr>
        <w:t>a</w:t>
      </w:r>
      <w:r w:rsidR="00AC4EC8" w:rsidRPr="00AC4EC8">
        <w:rPr>
          <w:rFonts w:eastAsia="Times New Roman" w:cs="Times New Roman"/>
          <w:szCs w:val="24"/>
          <w:lang w:eastAsia="lt-LT"/>
        </w:rPr>
        <w:t xml:space="preserve"> dėl Lietuvos Respublikos Lietuvos nacionalinio radijo ir televizijos įstatymo pakeitimo</w:t>
      </w:r>
      <w:r w:rsidR="00AC4EC8">
        <w:rPr>
          <w:rFonts w:eastAsia="Times New Roman" w:cs="Times New Roman"/>
          <w:szCs w:val="24"/>
          <w:lang w:eastAsia="lt-LT"/>
        </w:rPr>
        <w:t>.</w:t>
      </w:r>
      <w:bookmarkStart w:id="0" w:name="_GoBack"/>
      <w:bookmarkEnd w:id="0"/>
    </w:p>
    <w:p w:rsidR="00AC4EC8" w:rsidRDefault="00AC4EC8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B03B8"/>
    <w:rsid w:val="00100CBA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74259B"/>
    <w:rsid w:val="0076593F"/>
    <w:rsid w:val="007A108C"/>
    <w:rsid w:val="007B4EB8"/>
    <w:rsid w:val="008A41F0"/>
    <w:rsid w:val="00911E1A"/>
    <w:rsid w:val="00926DAC"/>
    <w:rsid w:val="009656B0"/>
    <w:rsid w:val="00AC4EC8"/>
    <w:rsid w:val="00B21744"/>
    <w:rsid w:val="00B25C5D"/>
    <w:rsid w:val="00B47BEB"/>
    <w:rsid w:val="00B70AF8"/>
    <w:rsid w:val="00C37958"/>
    <w:rsid w:val="00CB02A6"/>
    <w:rsid w:val="00DC7BEC"/>
    <w:rsid w:val="00DE5F9D"/>
    <w:rsid w:val="00F11D9F"/>
    <w:rsid w:val="00F979F3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5ED2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Z6YWEJNPDQQR-896559167-119</_dlc_DocId>
    <_dlc_DocIdUrl xmlns="28130d43-1b56-4a10-ad88-2cd38123f4c1">
      <Url>https://intranetas.lrs.lt/29/_layouts/15/DocIdRedir.aspx?ID=Z6YWEJNPDQQR-896559167-119</Url>
      <Description>Z6YWEJNPDQQR-896559167-119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C84F6C-D132-41A4-B482-BD3B36153C8A}"/>
</file>

<file path=customXml/itemProps4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2021-06-14T06:37:00Z</dcterms:created>
  <dcterms:modified xsi:type="dcterms:W3CDTF">2021-06-14T06:38:00Z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2fb157e9-17a7-4e1e-a7d6-a369421e9ad3</vt:lpwstr>
  </property>
</Properties>
</file>