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F26B4D" w:rsidRDefault="00576E5E" w:rsidP="00F26B4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26B4D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F26B4D" w:rsidRDefault="00576E5E" w:rsidP="00F26B4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6B4D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F26B4D" w:rsidRDefault="00576E5E" w:rsidP="00F26B4D">
      <w:pPr>
        <w:spacing w:line="36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F26B4D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F26B4D" w:rsidRDefault="00576E5E" w:rsidP="00F26B4D">
      <w:pPr>
        <w:spacing w:line="360" w:lineRule="auto"/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F26B4D" w:rsidRDefault="00576E5E" w:rsidP="00F26B4D">
      <w:pPr>
        <w:pStyle w:val="Betarp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B4D">
        <w:rPr>
          <w:rFonts w:ascii="Times New Roman" w:hAnsi="Times New Roman"/>
          <w:b/>
          <w:sz w:val="24"/>
          <w:szCs w:val="24"/>
        </w:rPr>
        <w:t>IŠVADA</w:t>
      </w:r>
    </w:p>
    <w:p w:rsidR="00576E5E" w:rsidRPr="00F26B4D" w:rsidRDefault="00576E5E" w:rsidP="00F26B4D">
      <w:pPr>
        <w:pStyle w:val="Betarp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B4D">
        <w:rPr>
          <w:rFonts w:ascii="Times New Roman" w:hAnsi="Times New Roman"/>
          <w:b/>
          <w:sz w:val="24"/>
          <w:szCs w:val="24"/>
        </w:rPr>
        <w:t xml:space="preserve">DĖL </w:t>
      </w:r>
      <w:r w:rsidR="004E66B5">
        <w:rPr>
          <w:rFonts w:ascii="Times New Roman" w:hAnsi="Times New Roman"/>
          <w:b/>
          <w:sz w:val="24"/>
          <w:szCs w:val="24"/>
        </w:rPr>
        <w:t>DENISO ROMANIO</w:t>
      </w:r>
      <w:r w:rsidRPr="00F26B4D">
        <w:rPr>
          <w:rFonts w:ascii="Times New Roman" w:hAnsi="Times New Roman"/>
          <w:b/>
          <w:sz w:val="24"/>
          <w:szCs w:val="24"/>
        </w:rPr>
        <w:t xml:space="preserve"> PETICIJO</w:t>
      </w:r>
      <w:r w:rsidR="004C24E7" w:rsidRPr="00F26B4D">
        <w:rPr>
          <w:rFonts w:ascii="Times New Roman" w:hAnsi="Times New Roman"/>
          <w:b/>
          <w:sz w:val="24"/>
          <w:szCs w:val="24"/>
        </w:rPr>
        <w:t>S</w:t>
      </w:r>
    </w:p>
    <w:p w:rsidR="00E63F05" w:rsidRDefault="00E63F05" w:rsidP="00F26B4D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76E5E" w:rsidRPr="00F26B4D" w:rsidRDefault="00576E5E" w:rsidP="00F26B4D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26B4D">
        <w:rPr>
          <w:rFonts w:ascii="Times New Roman" w:hAnsi="Times New Roman"/>
          <w:sz w:val="24"/>
          <w:szCs w:val="24"/>
        </w:rPr>
        <w:t>202</w:t>
      </w:r>
      <w:r w:rsidR="00CD23CA" w:rsidRPr="00F26B4D">
        <w:rPr>
          <w:rFonts w:ascii="Times New Roman" w:hAnsi="Times New Roman"/>
          <w:sz w:val="24"/>
          <w:szCs w:val="24"/>
        </w:rPr>
        <w:t>2</w:t>
      </w:r>
      <w:r w:rsidRPr="00F26B4D">
        <w:rPr>
          <w:rFonts w:ascii="Times New Roman" w:hAnsi="Times New Roman"/>
          <w:sz w:val="24"/>
          <w:szCs w:val="24"/>
        </w:rPr>
        <w:t xml:space="preserve"> m. </w:t>
      </w:r>
      <w:r w:rsidR="00E51D4A">
        <w:rPr>
          <w:rFonts w:ascii="Times New Roman" w:hAnsi="Times New Roman"/>
          <w:sz w:val="24"/>
          <w:szCs w:val="24"/>
        </w:rPr>
        <w:t xml:space="preserve">balandžio </w:t>
      </w:r>
      <w:r w:rsidR="004E66B5">
        <w:rPr>
          <w:rFonts w:ascii="Times New Roman" w:hAnsi="Times New Roman"/>
          <w:sz w:val="24"/>
          <w:szCs w:val="24"/>
        </w:rPr>
        <w:t>27</w:t>
      </w:r>
      <w:r w:rsidR="007A504A" w:rsidRPr="00F26B4D">
        <w:rPr>
          <w:rFonts w:ascii="Times New Roman" w:hAnsi="Times New Roman"/>
          <w:sz w:val="24"/>
          <w:szCs w:val="24"/>
        </w:rPr>
        <w:t xml:space="preserve"> </w:t>
      </w:r>
      <w:r w:rsidRPr="00F26B4D">
        <w:rPr>
          <w:rFonts w:ascii="Times New Roman" w:hAnsi="Times New Roman"/>
          <w:sz w:val="24"/>
          <w:szCs w:val="24"/>
        </w:rPr>
        <w:t>d.</w:t>
      </w:r>
      <w:r w:rsidR="004D462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576E5E" w:rsidRPr="00F26B4D" w:rsidRDefault="00576E5E" w:rsidP="00F26B4D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26B4D">
        <w:rPr>
          <w:rFonts w:ascii="Times New Roman" w:hAnsi="Times New Roman"/>
          <w:sz w:val="24"/>
          <w:szCs w:val="24"/>
        </w:rPr>
        <w:t>Vilnius</w:t>
      </w:r>
    </w:p>
    <w:p w:rsidR="00576E5E" w:rsidRPr="00F26B4D" w:rsidRDefault="00576E5E" w:rsidP="00F26B4D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B1652" w:rsidRDefault="00576E5E" w:rsidP="00F26B4D">
      <w:pPr>
        <w:pStyle w:val="Default"/>
        <w:spacing w:line="360" w:lineRule="auto"/>
        <w:ind w:firstLine="851"/>
        <w:jc w:val="both"/>
      </w:pPr>
      <w:r w:rsidRPr="00513405">
        <w:t>Lietuvos Respublikos Seimo Peticijų komisij</w:t>
      </w:r>
      <w:r w:rsidR="001775ED">
        <w:t>a</w:t>
      </w:r>
      <w:r w:rsidRPr="00513405">
        <w:t xml:space="preserve"> 202</w:t>
      </w:r>
      <w:r w:rsidR="00CD23CA" w:rsidRPr="00513405">
        <w:t>2</w:t>
      </w:r>
      <w:r w:rsidRPr="00513405">
        <w:t xml:space="preserve"> m. </w:t>
      </w:r>
      <w:r w:rsidR="00E51D4A" w:rsidRPr="00513405">
        <w:t xml:space="preserve">balandžio </w:t>
      </w:r>
      <w:r w:rsidR="004E66B5">
        <w:t>27</w:t>
      </w:r>
      <w:r w:rsidR="00165DDC" w:rsidRPr="00513405">
        <w:t xml:space="preserve"> </w:t>
      </w:r>
      <w:r w:rsidRPr="00513405">
        <w:t xml:space="preserve">d. posėdyje iš esmės </w:t>
      </w:r>
      <w:r w:rsidR="007A504A" w:rsidRPr="00513405">
        <w:t>iš</w:t>
      </w:r>
      <w:r w:rsidR="00C703AF" w:rsidRPr="00513405">
        <w:t>nagrinė</w:t>
      </w:r>
      <w:r w:rsidR="001775ED">
        <w:t>jo</w:t>
      </w:r>
      <w:r w:rsidRPr="00513405">
        <w:t xml:space="preserve"> </w:t>
      </w:r>
      <w:r w:rsidR="004E66B5">
        <w:t xml:space="preserve">Deniso </w:t>
      </w:r>
      <w:proofErr w:type="spellStart"/>
      <w:r w:rsidR="004E66B5">
        <w:t>Romanio</w:t>
      </w:r>
      <w:proofErr w:type="spellEnd"/>
      <w:r w:rsidRPr="00513405">
        <w:t xml:space="preserve"> peticij</w:t>
      </w:r>
      <w:r w:rsidR="001775ED">
        <w:t xml:space="preserve">ą ir </w:t>
      </w:r>
      <w:r w:rsidR="001775ED" w:rsidRPr="001775ED">
        <w:t>pri</w:t>
      </w:r>
      <w:r w:rsidR="001775ED">
        <w:t>ėmė</w:t>
      </w:r>
      <w:r w:rsidR="001775ED" w:rsidRPr="001775ED">
        <w:t xml:space="preserve"> sprendim</w:t>
      </w:r>
      <w:r w:rsidR="001775ED">
        <w:t>ą</w:t>
      </w:r>
      <w:r w:rsidR="001775ED" w:rsidRPr="001775ED">
        <w:t xml:space="preserve"> atmesti šioje peticijoje pateikt</w:t>
      </w:r>
      <w:r w:rsidR="001775ED" w:rsidRPr="001775ED">
        <w:rPr>
          <w:rFonts w:hint="eastAsia"/>
        </w:rPr>
        <w:t>ą</w:t>
      </w:r>
      <w:r w:rsidR="001775ED" w:rsidRPr="001775ED">
        <w:t xml:space="preserve"> pasi</w:t>
      </w:r>
      <w:r w:rsidR="001775ED" w:rsidRPr="001775ED">
        <w:rPr>
          <w:rFonts w:hint="eastAsia"/>
        </w:rPr>
        <w:t>ū</w:t>
      </w:r>
      <w:r w:rsidR="001775ED" w:rsidRPr="001775ED">
        <w:t>lym</w:t>
      </w:r>
      <w:r w:rsidR="001775ED" w:rsidRPr="001775ED">
        <w:rPr>
          <w:rFonts w:hint="eastAsia"/>
        </w:rPr>
        <w:t>ą</w:t>
      </w:r>
      <w:r w:rsidR="001775ED" w:rsidRPr="001775ED">
        <w:t xml:space="preserve"> pakeisti Lietuvos Respublikos viešojo administravimo </w:t>
      </w:r>
      <w:r w:rsidR="001775ED" w:rsidRPr="001775ED">
        <w:rPr>
          <w:rFonts w:hint="eastAsia"/>
        </w:rPr>
        <w:t>į</w:t>
      </w:r>
      <w:r w:rsidR="001775ED" w:rsidRPr="001775ED">
        <w:t>statym</w:t>
      </w:r>
      <w:r w:rsidR="001775ED" w:rsidRPr="001775ED">
        <w:rPr>
          <w:rFonts w:hint="eastAsia"/>
        </w:rPr>
        <w:t>ą</w:t>
      </w:r>
      <w:r w:rsidR="001775ED" w:rsidRPr="001775ED">
        <w:t xml:space="preserve"> ir j</w:t>
      </w:r>
      <w:r w:rsidR="001775ED" w:rsidRPr="001775ED">
        <w:rPr>
          <w:rFonts w:hint="eastAsia"/>
        </w:rPr>
        <w:t>į</w:t>
      </w:r>
      <w:r w:rsidR="001775ED" w:rsidRPr="001775ED">
        <w:t xml:space="preserve"> papildyti nuostata, </w:t>
      </w:r>
      <w:r w:rsidR="001775ED" w:rsidRPr="001775ED">
        <w:rPr>
          <w:rFonts w:hint="eastAsia"/>
        </w:rPr>
        <w:t>į</w:t>
      </w:r>
      <w:r w:rsidR="001775ED" w:rsidRPr="001775ED">
        <w:t>galiojan</w:t>
      </w:r>
      <w:r w:rsidR="001775ED" w:rsidRPr="001775ED">
        <w:rPr>
          <w:rFonts w:hint="eastAsia"/>
        </w:rPr>
        <w:t>č</w:t>
      </w:r>
      <w:r w:rsidR="001775ED" w:rsidRPr="001775ED">
        <w:t>ia (</w:t>
      </w:r>
      <w:r w:rsidR="001775ED" w:rsidRPr="001775ED">
        <w:rPr>
          <w:rFonts w:hint="eastAsia"/>
        </w:rPr>
        <w:t>į</w:t>
      </w:r>
      <w:r w:rsidR="001775ED" w:rsidRPr="001775ED">
        <w:t>pareigojan</w:t>
      </w:r>
      <w:r w:rsidR="001775ED" w:rsidRPr="001775ED">
        <w:rPr>
          <w:rFonts w:hint="eastAsia"/>
        </w:rPr>
        <w:t>č</w:t>
      </w:r>
      <w:r w:rsidR="001775ED" w:rsidRPr="001775ED">
        <w:t>ia) Lietuvos Respublikos Vyriausyb</w:t>
      </w:r>
      <w:r w:rsidR="001775ED" w:rsidRPr="001775ED">
        <w:rPr>
          <w:rFonts w:hint="eastAsia"/>
        </w:rPr>
        <w:t>ę</w:t>
      </w:r>
      <w:r w:rsidR="001775ED" w:rsidRPr="001775ED">
        <w:t xml:space="preserve"> patvirtinti tipin</w:t>
      </w:r>
      <w:r w:rsidR="001775ED" w:rsidRPr="001775ED">
        <w:rPr>
          <w:rFonts w:hint="eastAsia"/>
        </w:rPr>
        <w:t>į</w:t>
      </w:r>
      <w:r w:rsidR="001775ED" w:rsidRPr="001775ED">
        <w:t xml:space="preserve"> (pavyzdin</w:t>
      </w:r>
      <w:r w:rsidR="001775ED" w:rsidRPr="001775ED">
        <w:rPr>
          <w:rFonts w:hint="eastAsia"/>
        </w:rPr>
        <w:t>į</w:t>
      </w:r>
      <w:r w:rsidR="001775ED" w:rsidRPr="001775ED">
        <w:t>) vieš</w:t>
      </w:r>
      <w:r w:rsidR="001775ED" w:rsidRPr="001775ED">
        <w:rPr>
          <w:rFonts w:hint="eastAsia"/>
        </w:rPr>
        <w:t>ų</w:t>
      </w:r>
      <w:r w:rsidR="001775ED" w:rsidRPr="001775ED">
        <w:t>j</w:t>
      </w:r>
      <w:r w:rsidR="001775ED" w:rsidRPr="001775ED">
        <w:rPr>
          <w:rFonts w:hint="eastAsia"/>
        </w:rPr>
        <w:t>ų</w:t>
      </w:r>
      <w:r w:rsidR="001775ED" w:rsidRPr="001775ED">
        <w:t xml:space="preserve"> paslaug</w:t>
      </w:r>
      <w:r w:rsidR="001775ED" w:rsidRPr="001775ED">
        <w:rPr>
          <w:rFonts w:hint="eastAsia"/>
        </w:rPr>
        <w:t>ų</w:t>
      </w:r>
      <w:r w:rsidR="001775ED" w:rsidRPr="001775ED">
        <w:t xml:space="preserve"> s</w:t>
      </w:r>
      <w:r w:rsidR="001775ED" w:rsidRPr="001775ED">
        <w:rPr>
          <w:rFonts w:hint="eastAsia"/>
        </w:rPr>
        <w:t>ą</w:t>
      </w:r>
      <w:r w:rsidR="001775ED" w:rsidRPr="001775ED">
        <w:t>raš</w:t>
      </w:r>
      <w:r w:rsidR="001775ED" w:rsidRPr="001775ED">
        <w:rPr>
          <w:rFonts w:hint="eastAsia"/>
        </w:rPr>
        <w:t>ą</w:t>
      </w:r>
      <w:r w:rsidR="001775ED" w:rsidRPr="001775ED">
        <w:t>.</w:t>
      </w:r>
      <w:r w:rsidR="00E63F05">
        <w:t xml:space="preserve"> </w:t>
      </w:r>
    </w:p>
    <w:p w:rsidR="00E63F05" w:rsidRDefault="001775ED" w:rsidP="00F26B4D">
      <w:pPr>
        <w:pStyle w:val="Default"/>
        <w:spacing w:line="360" w:lineRule="auto"/>
        <w:ind w:firstLine="851"/>
        <w:jc w:val="both"/>
      </w:pPr>
      <w:r>
        <w:t xml:space="preserve">Peticijoje </w:t>
      </w:r>
      <w:r w:rsidR="00E63F05">
        <w:t>teigiama</w:t>
      </w:r>
      <w:r w:rsidR="001B076D">
        <w:t>,</w:t>
      </w:r>
      <w:r w:rsidR="00F53A7A" w:rsidRPr="00513405">
        <w:t xml:space="preserve"> </w:t>
      </w:r>
      <w:r w:rsidR="00E63F05" w:rsidRPr="00E63F05">
        <w:t xml:space="preserve">kad </w:t>
      </w:r>
      <w:r>
        <w:t>V</w:t>
      </w:r>
      <w:r w:rsidR="00E63F05" w:rsidRPr="00E63F05">
        <w:t xml:space="preserve">iešojo administravimo </w:t>
      </w:r>
      <w:r w:rsidR="00E63F05" w:rsidRPr="00E63F05">
        <w:rPr>
          <w:rFonts w:hint="eastAsia"/>
        </w:rPr>
        <w:t>į</w:t>
      </w:r>
      <w:r w:rsidR="00E63F05" w:rsidRPr="00E63F05">
        <w:t>statyme nustatytas nepakankamas vieš</w:t>
      </w:r>
      <w:r w:rsidR="00E63F05" w:rsidRPr="00E63F05">
        <w:rPr>
          <w:rFonts w:hint="eastAsia"/>
        </w:rPr>
        <w:t>ų</w:t>
      </w:r>
      <w:r w:rsidR="00E63F05" w:rsidRPr="00E63F05">
        <w:t>j</w:t>
      </w:r>
      <w:r w:rsidR="00E63F05" w:rsidRPr="00E63F05">
        <w:rPr>
          <w:rFonts w:hint="eastAsia"/>
        </w:rPr>
        <w:t>ų</w:t>
      </w:r>
      <w:r w:rsidR="00E63F05" w:rsidRPr="00E63F05">
        <w:t xml:space="preserve"> paslaug</w:t>
      </w:r>
      <w:r w:rsidR="00E63F05" w:rsidRPr="00E63F05">
        <w:rPr>
          <w:rFonts w:hint="eastAsia"/>
        </w:rPr>
        <w:t>ų</w:t>
      </w:r>
      <w:r w:rsidR="00E63F05" w:rsidRPr="00E63F05">
        <w:t xml:space="preserve"> teikimo ir teikimo administravimo reglamentavimas, tod</w:t>
      </w:r>
      <w:r w:rsidR="00E63F05" w:rsidRPr="00E63F05">
        <w:rPr>
          <w:rFonts w:hint="eastAsia"/>
        </w:rPr>
        <w:t>ė</w:t>
      </w:r>
      <w:r w:rsidR="00E63F05" w:rsidRPr="00E63F05">
        <w:t>l „n</w:t>
      </w:r>
      <w:r w:rsidR="00E63F05" w:rsidRPr="00E63F05">
        <w:rPr>
          <w:rFonts w:hint="eastAsia"/>
        </w:rPr>
        <w:t>ė</w:t>
      </w:r>
      <w:r w:rsidR="00E63F05" w:rsidRPr="00E63F05">
        <w:t>ra aišku kokias veiklas reikia priskirti priži</w:t>
      </w:r>
      <w:r w:rsidR="00E63F05" w:rsidRPr="00E63F05">
        <w:rPr>
          <w:rFonts w:hint="eastAsia"/>
        </w:rPr>
        <w:t>ū</w:t>
      </w:r>
      <w:r w:rsidR="00E63F05" w:rsidRPr="00E63F05">
        <w:t>r</w:t>
      </w:r>
      <w:r w:rsidR="00E63F05" w:rsidRPr="00E63F05">
        <w:rPr>
          <w:rFonts w:hint="eastAsia"/>
        </w:rPr>
        <w:t>ė</w:t>
      </w:r>
      <w:r w:rsidR="00E63F05" w:rsidRPr="00E63F05">
        <w:t>ti ar reglamentuoti viešojo administravimo subjektams, kurias konkre</w:t>
      </w:r>
      <w:r w:rsidR="00E63F05" w:rsidRPr="00E63F05">
        <w:rPr>
          <w:rFonts w:hint="eastAsia"/>
        </w:rPr>
        <w:t>č</w:t>
      </w:r>
      <w:r w:rsidR="00E63F05" w:rsidRPr="00E63F05">
        <w:t>iai paslaugas viešojo administravimo subjektai gali teikti &lt;...&gt; arba &lt;...&gt; parinkti kitus asmenis, kurie j</w:t>
      </w:r>
      <w:r w:rsidR="00E63F05" w:rsidRPr="00E63F05">
        <w:rPr>
          <w:rFonts w:hint="eastAsia"/>
        </w:rPr>
        <w:t>ą</w:t>
      </w:r>
      <w:r w:rsidR="00E63F05" w:rsidRPr="00E63F05">
        <w:t xml:space="preserve"> teiks. D</w:t>
      </w:r>
      <w:r w:rsidR="00E63F05" w:rsidRPr="00E63F05">
        <w:rPr>
          <w:rFonts w:hint="eastAsia"/>
        </w:rPr>
        <w:t>ė</w:t>
      </w:r>
      <w:r w:rsidR="00E63F05" w:rsidRPr="00E63F05">
        <w:t>l ši</w:t>
      </w:r>
      <w:r w:rsidR="00E63F05" w:rsidRPr="00E63F05">
        <w:rPr>
          <w:rFonts w:hint="eastAsia"/>
        </w:rPr>
        <w:t>ų</w:t>
      </w:r>
      <w:r w:rsidR="00E63F05" w:rsidRPr="00E63F05">
        <w:t xml:space="preserve"> priežas</w:t>
      </w:r>
      <w:r w:rsidR="00E63F05" w:rsidRPr="00E63F05">
        <w:rPr>
          <w:rFonts w:hint="eastAsia"/>
        </w:rPr>
        <w:t>č</w:t>
      </w:r>
      <w:r w:rsidR="00E63F05" w:rsidRPr="00E63F05">
        <w:t>i</w:t>
      </w:r>
      <w:r w:rsidR="00E63F05" w:rsidRPr="00E63F05">
        <w:rPr>
          <w:rFonts w:hint="eastAsia"/>
        </w:rPr>
        <w:t>ų</w:t>
      </w:r>
      <w:r w:rsidR="00E63F05" w:rsidRPr="00E63F05">
        <w:t xml:space="preserve"> asmenys negali identifikuoti konkre</w:t>
      </w:r>
      <w:r w:rsidR="00E63F05" w:rsidRPr="00E63F05">
        <w:rPr>
          <w:rFonts w:hint="eastAsia"/>
        </w:rPr>
        <w:t>č</w:t>
      </w:r>
      <w:r w:rsidR="00E63F05" w:rsidRPr="00E63F05">
        <w:t>i</w:t>
      </w:r>
      <w:r w:rsidR="00E63F05" w:rsidRPr="00E63F05">
        <w:rPr>
          <w:rFonts w:hint="eastAsia"/>
        </w:rPr>
        <w:t>ų</w:t>
      </w:r>
      <w:r w:rsidR="00E63F05" w:rsidRPr="00E63F05">
        <w:t xml:space="preserve"> paslaug</w:t>
      </w:r>
      <w:r w:rsidR="00E63F05" w:rsidRPr="00E63F05">
        <w:rPr>
          <w:rFonts w:hint="eastAsia"/>
        </w:rPr>
        <w:t>ų</w:t>
      </w:r>
      <w:r w:rsidR="00E63F05" w:rsidRPr="00E63F05">
        <w:t>, kurias garantuoja valstyb</w:t>
      </w:r>
      <w:r w:rsidR="00E63F05" w:rsidRPr="00E63F05">
        <w:rPr>
          <w:rFonts w:hint="eastAsia"/>
        </w:rPr>
        <w:t>ė</w:t>
      </w:r>
      <w:r w:rsidR="00E63F05" w:rsidRPr="00E63F05">
        <w:t xml:space="preserve"> ar savivaldyb</w:t>
      </w:r>
      <w:r w:rsidR="00E63F05" w:rsidRPr="00E63F05">
        <w:rPr>
          <w:rFonts w:hint="eastAsia"/>
        </w:rPr>
        <w:t>ė</w:t>
      </w:r>
      <w:r w:rsidR="00E63F05" w:rsidRPr="00E63F05">
        <w:t xml:space="preserve">s“. </w:t>
      </w:r>
    </w:p>
    <w:p w:rsidR="00DB1652" w:rsidRDefault="00DB1652" w:rsidP="00F26B4D">
      <w:pPr>
        <w:pStyle w:val="Default"/>
        <w:spacing w:line="360" w:lineRule="auto"/>
        <w:ind w:firstLine="851"/>
        <w:jc w:val="both"/>
      </w:pPr>
      <w:r>
        <w:t xml:space="preserve">Seimo Peticijų komisija sprendimą priėmė atsižvelgusi į Lietuvos Respublikos Seimo kanceliarijos Teisės departamento, Lietuvos Respublikos vidaus reikalų ministerijos nuomones ir dėl išvadoje </w:t>
      </w:r>
      <w:r w:rsidR="003B3D1F">
        <w:t xml:space="preserve">išdėstytų </w:t>
      </w:r>
      <w:r>
        <w:t>motyvų.</w:t>
      </w:r>
    </w:p>
    <w:p w:rsidR="0004736D" w:rsidRDefault="0036388C" w:rsidP="0004736D">
      <w:pPr>
        <w:pStyle w:val="Default"/>
        <w:spacing w:line="360" w:lineRule="auto"/>
        <w:ind w:firstLine="851"/>
        <w:jc w:val="both"/>
      </w:pPr>
      <w:r>
        <w:t xml:space="preserve">Pažymėtina, kad </w:t>
      </w:r>
      <w:r w:rsidRPr="0036388C">
        <w:t xml:space="preserve">Viešojo administravimo </w:t>
      </w:r>
      <w:r w:rsidRPr="0036388C">
        <w:rPr>
          <w:rFonts w:hint="eastAsia"/>
        </w:rPr>
        <w:t>į</w:t>
      </w:r>
      <w:r w:rsidRPr="0036388C">
        <w:t xml:space="preserve">statyme </w:t>
      </w:r>
      <w:r w:rsidR="0004736D">
        <w:t>yra aiškiai ir išsamiai apibr</w:t>
      </w:r>
      <w:r w:rsidR="0004736D">
        <w:rPr>
          <w:rFonts w:hint="eastAsia"/>
        </w:rPr>
        <w:t>ėž</w:t>
      </w:r>
      <w:r w:rsidR="0004736D">
        <w:t>ta viešoji paslauga (2 straipsnio 19 dalis), vieš</w:t>
      </w:r>
      <w:r w:rsidR="0004736D">
        <w:rPr>
          <w:rFonts w:hint="eastAsia"/>
        </w:rPr>
        <w:t>ų</w:t>
      </w:r>
      <w:r w:rsidR="0004736D">
        <w:t>j</w:t>
      </w:r>
      <w:r w:rsidR="0004736D">
        <w:rPr>
          <w:rFonts w:hint="eastAsia"/>
        </w:rPr>
        <w:t>ų</w:t>
      </w:r>
      <w:r w:rsidR="0004736D">
        <w:t xml:space="preserve"> paslaug</w:t>
      </w:r>
      <w:r w:rsidR="0004736D">
        <w:rPr>
          <w:rFonts w:hint="eastAsia"/>
        </w:rPr>
        <w:t>ų</w:t>
      </w:r>
      <w:r w:rsidR="0004736D">
        <w:t xml:space="preserve"> teikimo administravimas (2 straipsnio 22 dalis</w:t>
      </w:r>
      <w:r>
        <w:t>)</w:t>
      </w:r>
      <w:r w:rsidR="0004736D">
        <w:t>, reglamentuotas vieš</w:t>
      </w:r>
      <w:r w:rsidR="0004736D">
        <w:rPr>
          <w:rFonts w:hint="eastAsia"/>
        </w:rPr>
        <w:t>ų</w:t>
      </w:r>
      <w:r w:rsidR="0004736D">
        <w:t>j</w:t>
      </w:r>
      <w:r w:rsidR="0004736D">
        <w:rPr>
          <w:rFonts w:hint="eastAsia"/>
        </w:rPr>
        <w:t>ų</w:t>
      </w:r>
      <w:r w:rsidR="0004736D">
        <w:t xml:space="preserve"> paslaug</w:t>
      </w:r>
      <w:r w:rsidR="0004736D">
        <w:rPr>
          <w:rFonts w:hint="eastAsia"/>
        </w:rPr>
        <w:t>ų</w:t>
      </w:r>
      <w:r w:rsidR="0004736D">
        <w:t xml:space="preserve"> teikimo administravimas (20 straipsnis). V</w:t>
      </w:r>
      <w:r>
        <w:t>iešojo administravimo įstatymo</w:t>
      </w:r>
      <w:r w:rsidR="0004736D">
        <w:t xml:space="preserve"> 1 straipsnyje nustatyta </w:t>
      </w:r>
      <w:r>
        <w:t>šio įstatymo</w:t>
      </w:r>
      <w:r w:rsidR="0004736D">
        <w:t xml:space="preserve"> paskirtis </w:t>
      </w:r>
      <w:r w:rsidR="00217D65">
        <w:t>(</w:t>
      </w:r>
      <w:r w:rsidR="0004736D">
        <w:t>„</w:t>
      </w:r>
      <w:r w:rsidR="00217D65">
        <w:t xml:space="preserve">įstatymas </w:t>
      </w:r>
      <w:r w:rsidR="0004736D">
        <w:t>nustato viešojo administravimo principus, viešojo administravimo sritis, viešojo administravimo subjekt</w:t>
      </w:r>
      <w:r w:rsidR="0004736D">
        <w:rPr>
          <w:rFonts w:hint="eastAsia"/>
        </w:rPr>
        <w:t>ų</w:t>
      </w:r>
      <w:r w:rsidR="0004736D">
        <w:t xml:space="preserve"> sistem</w:t>
      </w:r>
      <w:r w:rsidR="0004736D">
        <w:rPr>
          <w:rFonts w:hint="eastAsia"/>
        </w:rPr>
        <w:t>ą</w:t>
      </w:r>
      <w:r w:rsidR="0004736D">
        <w:t xml:space="preserve"> &lt;...&gt; teis</w:t>
      </w:r>
      <w:r w:rsidR="0004736D">
        <w:rPr>
          <w:rFonts w:hint="eastAsia"/>
        </w:rPr>
        <w:t>ę</w:t>
      </w:r>
      <w:r w:rsidR="0004736D">
        <w:t xml:space="preserve"> </w:t>
      </w:r>
      <w:r w:rsidR="0004736D">
        <w:rPr>
          <w:rFonts w:hint="eastAsia"/>
        </w:rPr>
        <w:t>į</w:t>
      </w:r>
      <w:r w:rsidR="0004736D">
        <w:t xml:space="preserve"> </w:t>
      </w:r>
      <w:r w:rsidR="0004736D">
        <w:rPr>
          <w:rFonts w:hint="eastAsia"/>
        </w:rPr>
        <w:t>į</w:t>
      </w:r>
      <w:r w:rsidR="0004736D">
        <w:t>statymais pagr</w:t>
      </w:r>
      <w:r w:rsidR="0004736D">
        <w:rPr>
          <w:rFonts w:hint="eastAsia"/>
        </w:rPr>
        <w:t>į</w:t>
      </w:r>
      <w:r w:rsidR="0004736D">
        <w:t>st</w:t>
      </w:r>
      <w:r w:rsidR="0004736D">
        <w:rPr>
          <w:rFonts w:hint="eastAsia"/>
        </w:rPr>
        <w:t>ą</w:t>
      </w:r>
      <w:r w:rsidR="0004736D">
        <w:t xml:space="preserve"> ir objektyv</w:t>
      </w:r>
      <w:r w:rsidR="0004736D">
        <w:rPr>
          <w:rFonts w:hint="eastAsia"/>
        </w:rPr>
        <w:t>ų</w:t>
      </w:r>
      <w:r w:rsidR="0004736D">
        <w:t xml:space="preserve"> asmen</w:t>
      </w:r>
      <w:r w:rsidR="0004736D">
        <w:rPr>
          <w:rFonts w:hint="eastAsia"/>
        </w:rPr>
        <w:t>ų</w:t>
      </w:r>
      <w:r w:rsidR="0004736D">
        <w:t xml:space="preserve"> prašym</w:t>
      </w:r>
      <w:r w:rsidR="0004736D">
        <w:rPr>
          <w:rFonts w:hint="eastAsia"/>
        </w:rPr>
        <w:t>ų</w:t>
      </w:r>
      <w:r w:rsidR="0004736D">
        <w:t xml:space="preserve"> ir skund</w:t>
      </w:r>
      <w:r w:rsidR="0004736D">
        <w:rPr>
          <w:rFonts w:hint="eastAsia"/>
        </w:rPr>
        <w:t>ų</w:t>
      </w:r>
      <w:r w:rsidR="0004736D">
        <w:t xml:space="preserve"> nagrin</w:t>
      </w:r>
      <w:r w:rsidR="0004736D">
        <w:rPr>
          <w:rFonts w:hint="eastAsia"/>
        </w:rPr>
        <w:t>ė</w:t>
      </w:r>
      <w:r w:rsidR="0004736D">
        <w:t>jim</w:t>
      </w:r>
      <w:r w:rsidR="0004736D">
        <w:rPr>
          <w:rFonts w:hint="eastAsia"/>
        </w:rPr>
        <w:t>ą</w:t>
      </w:r>
      <w:r w:rsidR="0004736D">
        <w:t xml:space="preserve">; </w:t>
      </w:r>
      <w:r w:rsidR="0004736D">
        <w:rPr>
          <w:rFonts w:hint="eastAsia"/>
        </w:rPr>
        <w:t>į</w:t>
      </w:r>
      <w:r w:rsidR="0004736D">
        <w:t>tvirtina kitas asmen</w:t>
      </w:r>
      <w:r w:rsidR="0004736D">
        <w:rPr>
          <w:rFonts w:hint="eastAsia"/>
        </w:rPr>
        <w:t>ų</w:t>
      </w:r>
      <w:r w:rsidR="0004736D">
        <w:t xml:space="preserve"> ir viešojo administravimo subjekt</w:t>
      </w:r>
      <w:r w:rsidR="0004736D">
        <w:rPr>
          <w:rFonts w:hint="eastAsia"/>
        </w:rPr>
        <w:t>ų</w:t>
      </w:r>
      <w:r w:rsidR="0004736D">
        <w:t xml:space="preserve"> teises ir pareigas viešojo administravimo srityje“</w:t>
      </w:r>
      <w:r w:rsidR="00217D65">
        <w:t>)</w:t>
      </w:r>
      <w:r w:rsidR="0004736D">
        <w:t xml:space="preserve"> reiškia, kad </w:t>
      </w:r>
      <w:r w:rsidR="0004736D">
        <w:rPr>
          <w:rFonts w:hint="eastAsia"/>
        </w:rPr>
        <w:t>į</w:t>
      </w:r>
      <w:r w:rsidR="0004736D">
        <w:t>statymas nustato b</w:t>
      </w:r>
      <w:r w:rsidR="0004736D">
        <w:rPr>
          <w:rFonts w:hint="eastAsia"/>
        </w:rPr>
        <w:t>ū</w:t>
      </w:r>
      <w:r w:rsidR="0004736D">
        <w:t>tent bendr</w:t>
      </w:r>
      <w:r w:rsidR="0004736D">
        <w:rPr>
          <w:rFonts w:hint="eastAsia"/>
        </w:rPr>
        <w:t>ą</w:t>
      </w:r>
      <w:r w:rsidR="0004736D">
        <w:t>sias s</w:t>
      </w:r>
      <w:r w:rsidR="0004736D">
        <w:rPr>
          <w:rFonts w:hint="eastAsia"/>
        </w:rPr>
        <w:t>ą</w:t>
      </w:r>
      <w:r w:rsidR="0004736D">
        <w:t>vokas ir taisykles viešojo administravimo (</w:t>
      </w:r>
      <w:r w:rsidR="0004736D">
        <w:rPr>
          <w:rFonts w:hint="eastAsia"/>
        </w:rPr>
        <w:t>į</w:t>
      </w:r>
      <w:r w:rsidR="0004736D">
        <w:t xml:space="preserve">skaitant </w:t>
      </w:r>
      <w:r w:rsidR="00E63F05">
        <w:t xml:space="preserve">ir </w:t>
      </w:r>
      <w:r w:rsidR="0004736D">
        <w:t>vieš</w:t>
      </w:r>
      <w:r w:rsidR="0004736D">
        <w:rPr>
          <w:rFonts w:hint="eastAsia"/>
        </w:rPr>
        <w:t>ų</w:t>
      </w:r>
      <w:r w:rsidR="0004736D">
        <w:t>j</w:t>
      </w:r>
      <w:r w:rsidR="0004736D">
        <w:rPr>
          <w:rFonts w:hint="eastAsia"/>
        </w:rPr>
        <w:t>ų</w:t>
      </w:r>
      <w:r w:rsidR="0004736D">
        <w:t xml:space="preserve"> paslaug</w:t>
      </w:r>
      <w:r w:rsidR="0004736D">
        <w:rPr>
          <w:rFonts w:hint="eastAsia"/>
        </w:rPr>
        <w:t>ų</w:t>
      </w:r>
      <w:r w:rsidR="0004736D">
        <w:t xml:space="preserve"> teikim</w:t>
      </w:r>
      <w:r w:rsidR="0004736D">
        <w:rPr>
          <w:rFonts w:hint="eastAsia"/>
        </w:rPr>
        <w:t>ą</w:t>
      </w:r>
      <w:r w:rsidR="0004736D">
        <w:t>) srityje. Viešojo administravimo subjekt</w:t>
      </w:r>
      <w:r w:rsidR="0004736D">
        <w:rPr>
          <w:rFonts w:hint="eastAsia"/>
        </w:rPr>
        <w:t>ų</w:t>
      </w:r>
      <w:r w:rsidR="0004736D">
        <w:t xml:space="preserve"> konkre</w:t>
      </w:r>
      <w:r w:rsidR="0004736D">
        <w:rPr>
          <w:rFonts w:hint="eastAsia"/>
        </w:rPr>
        <w:t>č</w:t>
      </w:r>
      <w:r w:rsidR="0004736D">
        <w:t>i</w:t>
      </w:r>
      <w:r w:rsidR="0004736D">
        <w:rPr>
          <w:rFonts w:hint="eastAsia"/>
        </w:rPr>
        <w:t>ų</w:t>
      </w:r>
      <w:r w:rsidR="0004736D">
        <w:t xml:space="preserve"> funkcij</w:t>
      </w:r>
      <w:r w:rsidR="0004736D">
        <w:rPr>
          <w:rFonts w:hint="eastAsia"/>
        </w:rPr>
        <w:t>ų</w:t>
      </w:r>
      <w:r w:rsidR="0004736D">
        <w:t xml:space="preserve"> (taigi, ir garantuojam</w:t>
      </w:r>
      <w:r w:rsidR="0004736D">
        <w:rPr>
          <w:rFonts w:hint="eastAsia"/>
        </w:rPr>
        <w:t>ų</w:t>
      </w:r>
      <w:r w:rsidR="0004736D">
        <w:t xml:space="preserve"> </w:t>
      </w:r>
      <w:r w:rsidR="0004736D">
        <w:lastRenderedPageBreak/>
        <w:t>paslaug</w:t>
      </w:r>
      <w:r w:rsidR="0004736D">
        <w:rPr>
          <w:rFonts w:hint="eastAsia"/>
        </w:rPr>
        <w:t>ų</w:t>
      </w:r>
      <w:r w:rsidR="0004736D">
        <w:t>) nustatymas n</w:t>
      </w:r>
      <w:r w:rsidR="0004736D">
        <w:rPr>
          <w:rFonts w:hint="eastAsia"/>
        </w:rPr>
        <w:t>ė</w:t>
      </w:r>
      <w:r w:rsidR="0004736D">
        <w:t xml:space="preserve">ra šio </w:t>
      </w:r>
      <w:r w:rsidR="0004736D">
        <w:rPr>
          <w:rFonts w:hint="eastAsia"/>
        </w:rPr>
        <w:t>į</w:t>
      </w:r>
      <w:r w:rsidR="0004736D">
        <w:t>statymo reguliavimo dalykas. V</w:t>
      </w:r>
      <w:r w:rsidR="00217D65">
        <w:t>iešojo administravimo įstatymo</w:t>
      </w:r>
      <w:r w:rsidR="0004736D">
        <w:t xml:space="preserve"> 20 straipsnio 4 dalies 7 ir 8 punktuose nustatyta viešojo administravimo subjekt</w:t>
      </w:r>
      <w:r w:rsidR="0004736D">
        <w:rPr>
          <w:rFonts w:hint="eastAsia"/>
        </w:rPr>
        <w:t>ų</w:t>
      </w:r>
      <w:r w:rsidR="0004736D">
        <w:t xml:space="preserve">, kuriems yra suteikti viešojo administravimo </w:t>
      </w:r>
      <w:r w:rsidR="0004736D">
        <w:rPr>
          <w:rFonts w:hint="eastAsia"/>
        </w:rPr>
        <w:t>į</w:t>
      </w:r>
      <w:r w:rsidR="0004736D">
        <w:t>galiojimai administruoti priskirt</w:t>
      </w:r>
      <w:r w:rsidR="0004736D">
        <w:rPr>
          <w:rFonts w:hint="eastAsia"/>
        </w:rPr>
        <w:t>ų</w:t>
      </w:r>
      <w:r w:rsidR="0004736D">
        <w:t xml:space="preserve"> vieš</w:t>
      </w:r>
      <w:r w:rsidR="0004736D">
        <w:rPr>
          <w:rFonts w:hint="eastAsia"/>
        </w:rPr>
        <w:t>ų</w:t>
      </w:r>
      <w:r w:rsidR="0004736D">
        <w:t>j</w:t>
      </w:r>
      <w:r w:rsidR="0004736D">
        <w:rPr>
          <w:rFonts w:hint="eastAsia"/>
        </w:rPr>
        <w:t>ų</w:t>
      </w:r>
      <w:r w:rsidR="0004736D">
        <w:t xml:space="preserve"> paslaug</w:t>
      </w:r>
      <w:r w:rsidR="0004736D">
        <w:rPr>
          <w:rFonts w:hint="eastAsia"/>
        </w:rPr>
        <w:t>ų</w:t>
      </w:r>
      <w:r w:rsidR="0004736D">
        <w:t xml:space="preserve"> teikim</w:t>
      </w:r>
      <w:r w:rsidR="0004736D">
        <w:rPr>
          <w:rFonts w:hint="eastAsia"/>
        </w:rPr>
        <w:t>ą</w:t>
      </w:r>
      <w:r w:rsidR="0004736D">
        <w:t>, pareiga, be kita ko, „sudaryti administruojam</w:t>
      </w:r>
      <w:r w:rsidR="0004736D">
        <w:rPr>
          <w:rFonts w:hint="eastAsia"/>
        </w:rPr>
        <w:t>ų</w:t>
      </w:r>
      <w:r w:rsidR="0004736D">
        <w:t xml:space="preserve"> vieš</w:t>
      </w:r>
      <w:r w:rsidR="0004736D">
        <w:rPr>
          <w:rFonts w:hint="eastAsia"/>
        </w:rPr>
        <w:t>ų</w:t>
      </w:r>
      <w:r w:rsidR="0004736D">
        <w:t>j</w:t>
      </w:r>
      <w:r w:rsidR="0004736D">
        <w:rPr>
          <w:rFonts w:hint="eastAsia"/>
        </w:rPr>
        <w:t>ų</w:t>
      </w:r>
      <w:r w:rsidR="0004736D">
        <w:t xml:space="preserve"> paslaug</w:t>
      </w:r>
      <w:r w:rsidR="0004736D">
        <w:rPr>
          <w:rFonts w:hint="eastAsia"/>
        </w:rPr>
        <w:t>ų</w:t>
      </w:r>
      <w:r w:rsidR="0004736D">
        <w:t xml:space="preserve"> s</w:t>
      </w:r>
      <w:r w:rsidR="0004736D">
        <w:rPr>
          <w:rFonts w:hint="eastAsia"/>
        </w:rPr>
        <w:t>ą</w:t>
      </w:r>
      <w:r w:rsidR="0004736D">
        <w:t>raš</w:t>
      </w:r>
      <w:r w:rsidR="0004736D">
        <w:rPr>
          <w:rFonts w:hint="eastAsia"/>
        </w:rPr>
        <w:t>ą</w:t>
      </w:r>
      <w:r w:rsidR="00CD1FEF">
        <w:t xml:space="preserve"> </w:t>
      </w:r>
      <w:r w:rsidR="00CD1FEF" w:rsidRPr="00CD1FEF">
        <w:t xml:space="preserve">arba </w:t>
      </w:r>
      <w:r w:rsidR="00CD1FEF" w:rsidRPr="00CD1FEF">
        <w:rPr>
          <w:rFonts w:hint="eastAsia"/>
        </w:rPr>
        <w:t>į</w:t>
      </w:r>
      <w:r w:rsidR="00CD1FEF" w:rsidRPr="00CD1FEF">
        <w:t>pareigoti ši</w:t>
      </w:r>
      <w:r w:rsidR="00CD1FEF" w:rsidRPr="00CD1FEF">
        <w:rPr>
          <w:rFonts w:hint="eastAsia"/>
        </w:rPr>
        <w:t>ų</w:t>
      </w:r>
      <w:r w:rsidR="00CD1FEF" w:rsidRPr="00CD1FEF">
        <w:t xml:space="preserve"> vieš</w:t>
      </w:r>
      <w:r w:rsidR="00CD1FEF" w:rsidRPr="00CD1FEF">
        <w:rPr>
          <w:rFonts w:hint="eastAsia"/>
        </w:rPr>
        <w:t>ų</w:t>
      </w:r>
      <w:r w:rsidR="00CD1FEF" w:rsidRPr="00CD1FEF">
        <w:t>j</w:t>
      </w:r>
      <w:r w:rsidR="00CD1FEF" w:rsidRPr="00CD1FEF">
        <w:rPr>
          <w:rFonts w:hint="eastAsia"/>
        </w:rPr>
        <w:t>ų</w:t>
      </w:r>
      <w:r w:rsidR="00CD1FEF" w:rsidRPr="00CD1FEF">
        <w:t xml:space="preserve"> paslaug</w:t>
      </w:r>
      <w:r w:rsidR="00CD1FEF" w:rsidRPr="00CD1FEF">
        <w:rPr>
          <w:rFonts w:hint="eastAsia"/>
        </w:rPr>
        <w:t>ų</w:t>
      </w:r>
      <w:r w:rsidR="00CD1FEF" w:rsidRPr="00CD1FEF">
        <w:t xml:space="preserve"> teik</w:t>
      </w:r>
      <w:r w:rsidR="00CD1FEF" w:rsidRPr="00CD1FEF">
        <w:rPr>
          <w:rFonts w:hint="eastAsia"/>
        </w:rPr>
        <w:t>ė</w:t>
      </w:r>
      <w:r w:rsidR="00CD1FEF" w:rsidRPr="00CD1FEF">
        <w:t>jus sudaryti j</w:t>
      </w:r>
      <w:r w:rsidR="00CD1FEF" w:rsidRPr="00CD1FEF">
        <w:rPr>
          <w:rFonts w:hint="eastAsia"/>
        </w:rPr>
        <w:t>ų</w:t>
      </w:r>
      <w:r w:rsidR="00CD1FEF" w:rsidRPr="00CD1FEF">
        <w:t xml:space="preserve"> teikiam</w:t>
      </w:r>
      <w:r w:rsidR="00CD1FEF" w:rsidRPr="00CD1FEF">
        <w:rPr>
          <w:rFonts w:hint="eastAsia"/>
        </w:rPr>
        <w:t>ų</w:t>
      </w:r>
      <w:r w:rsidR="00CD1FEF" w:rsidRPr="00CD1FEF">
        <w:t xml:space="preserve"> vieš</w:t>
      </w:r>
      <w:r w:rsidR="00CD1FEF" w:rsidRPr="00CD1FEF">
        <w:rPr>
          <w:rFonts w:hint="eastAsia"/>
        </w:rPr>
        <w:t>ų</w:t>
      </w:r>
      <w:r w:rsidR="00CD1FEF" w:rsidRPr="00CD1FEF">
        <w:t>j</w:t>
      </w:r>
      <w:r w:rsidR="00CD1FEF" w:rsidRPr="00CD1FEF">
        <w:rPr>
          <w:rFonts w:hint="eastAsia"/>
        </w:rPr>
        <w:t>ų</w:t>
      </w:r>
      <w:r w:rsidR="00CD1FEF" w:rsidRPr="00CD1FEF">
        <w:t xml:space="preserve"> paslaug</w:t>
      </w:r>
      <w:r w:rsidR="00CD1FEF" w:rsidRPr="00CD1FEF">
        <w:rPr>
          <w:rFonts w:hint="eastAsia"/>
        </w:rPr>
        <w:t>ų</w:t>
      </w:r>
      <w:r w:rsidR="00CD1FEF" w:rsidRPr="00CD1FEF">
        <w:t xml:space="preserve"> s</w:t>
      </w:r>
      <w:r w:rsidR="00CD1FEF" w:rsidRPr="00CD1FEF">
        <w:rPr>
          <w:rFonts w:hint="eastAsia"/>
        </w:rPr>
        <w:t>ą</w:t>
      </w:r>
      <w:r w:rsidR="00CD1FEF" w:rsidRPr="00CD1FEF">
        <w:t>rašus;</w:t>
      </w:r>
      <w:r w:rsidR="0004736D">
        <w:t xml:space="preserve"> &lt;...&gt; patvirtinti ir paskelbti administruojam</w:t>
      </w:r>
      <w:r w:rsidR="0004736D">
        <w:rPr>
          <w:rFonts w:hint="eastAsia"/>
        </w:rPr>
        <w:t>ų</w:t>
      </w:r>
      <w:r w:rsidR="0004736D">
        <w:t xml:space="preserve"> vieš</w:t>
      </w:r>
      <w:r w:rsidR="0004736D">
        <w:rPr>
          <w:rFonts w:hint="eastAsia"/>
        </w:rPr>
        <w:t>ų</w:t>
      </w:r>
      <w:r w:rsidR="0004736D">
        <w:t>j</w:t>
      </w:r>
      <w:r w:rsidR="0004736D">
        <w:rPr>
          <w:rFonts w:hint="eastAsia"/>
        </w:rPr>
        <w:t>ų</w:t>
      </w:r>
      <w:r w:rsidR="0004736D">
        <w:t xml:space="preserve"> paslaug</w:t>
      </w:r>
      <w:r w:rsidR="0004736D">
        <w:rPr>
          <w:rFonts w:hint="eastAsia"/>
        </w:rPr>
        <w:t>ų</w:t>
      </w:r>
      <w:r w:rsidR="0004736D">
        <w:t xml:space="preserve"> teikimo aprašymus arba </w:t>
      </w:r>
      <w:r w:rsidR="0004736D">
        <w:rPr>
          <w:rFonts w:hint="eastAsia"/>
        </w:rPr>
        <w:t>į</w:t>
      </w:r>
      <w:r w:rsidR="0004736D">
        <w:t>pareigoti ši</w:t>
      </w:r>
      <w:r w:rsidR="0004736D">
        <w:rPr>
          <w:rFonts w:hint="eastAsia"/>
        </w:rPr>
        <w:t>ų</w:t>
      </w:r>
      <w:r w:rsidR="0004736D">
        <w:t xml:space="preserve"> vieš</w:t>
      </w:r>
      <w:r w:rsidR="0004736D">
        <w:rPr>
          <w:rFonts w:hint="eastAsia"/>
        </w:rPr>
        <w:t>ų</w:t>
      </w:r>
      <w:r w:rsidR="0004736D">
        <w:t>j</w:t>
      </w:r>
      <w:r w:rsidR="0004736D">
        <w:rPr>
          <w:rFonts w:hint="eastAsia"/>
        </w:rPr>
        <w:t>ų</w:t>
      </w:r>
      <w:r w:rsidR="0004736D">
        <w:t xml:space="preserve"> paslaug</w:t>
      </w:r>
      <w:r w:rsidR="0004736D">
        <w:rPr>
          <w:rFonts w:hint="eastAsia"/>
        </w:rPr>
        <w:t>ų</w:t>
      </w:r>
      <w:r w:rsidR="0004736D">
        <w:t xml:space="preserve"> teik</w:t>
      </w:r>
      <w:r w:rsidR="0004736D">
        <w:rPr>
          <w:rFonts w:hint="eastAsia"/>
        </w:rPr>
        <w:t>ė</w:t>
      </w:r>
      <w:r w:rsidR="0004736D">
        <w:t>jus patvirtinti ir paskelbti j</w:t>
      </w:r>
      <w:r w:rsidR="0004736D">
        <w:rPr>
          <w:rFonts w:hint="eastAsia"/>
        </w:rPr>
        <w:t>ų</w:t>
      </w:r>
      <w:r w:rsidR="0004736D">
        <w:t xml:space="preserve"> teikiam</w:t>
      </w:r>
      <w:r w:rsidR="0004736D">
        <w:rPr>
          <w:rFonts w:hint="eastAsia"/>
        </w:rPr>
        <w:t>ų</w:t>
      </w:r>
      <w:r w:rsidR="0004736D">
        <w:t xml:space="preserve"> vieš</w:t>
      </w:r>
      <w:r w:rsidR="0004736D">
        <w:rPr>
          <w:rFonts w:hint="eastAsia"/>
        </w:rPr>
        <w:t>ų</w:t>
      </w:r>
      <w:r w:rsidR="0004736D">
        <w:t>j</w:t>
      </w:r>
      <w:r w:rsidR="0004736D">
        <w:rPr>
          <w:rFonts w:hint="eastAsia"/>
        </w:rPr>
        <w:t>ų</w:t>
      </w:r>
      <w:r w:rsidR="0004736D">
        <w:t xml:space="preserve"> paslaug</w:t>
      </w:r>
      <w:r w:rsidR="0004736D">
        <w:rPr>
          <w:rFonts w:hint="eastAsia"/>
        </w:rPr>
        <w:t>ų</w:t>
      </w:r>
      <w:r w:rsidR="0004736D">
        <w:t xml:space="preserve"> aprašymus“</w:t>
      </w:r>
      <w:r w:rsidR="00CD1FEF">
        <w:t>. T</w:t>
      </w:r>
      <w:r w:rsidR="0004736D">
        <w:t>ai leidžia kiekvienam asmeniui identifikuoti visas konkre</w:t>
      </w:r>
      <w:r w:rsidR="0004736D">
        <w:rPr>
          <w:rFonts w:hint="eastAsia"/>
        </w:rPr>
        <w:t>č</w:t>
      </w:r>
      <w:r w:rsidR="0004736D">
        <w:t>ias paslaugas, kurias garantuoja valstyb</w:t>
      </w:r>
      <w:r w:rsidR="0004736D">
        <w:rPr>
          <w:rFonts w:hint="eastAsia"/>
        </w:rPr>
        <w:t>ė</w:t>
      </w:r>
      <w:r w:rsidR="0004736D">
        <w:t xml:space="preserve"> ar savivaldyb</w:t>
      </w:r>
      <w:r w:rsidR="0004736D">
        <w:rPr>
          <w:rFonts w:hint="eastAsia"/>
        </w:rPr>
        <w:t>ė</w:t>
      </w:r>
      <w:r w:rsidR="0004736D">
        <w:t>s.</w:t>
      </w:r>
    </w:p>
    <w:p w:rsidR="005574F4" w:rsidRDefault="00E63F05" w:rsidP="00827902">
      <w:pPr>
        <w:pStyle w:val="Default"/>
        <w:spacing w:line="360" w:lineRule="auto"/>
        <w:ind w:firstLine="851"/>
        <w:jc w:val="both"/>
      </w:pPr>
      <w:r>
        <w:t xml:space="preserve">Taip pat pažymėtina, kad </w:t>
      </w:r>
      <w:r w:rsidR="005574F4">
        <w:t>Aštuonioliktosios Lietuvos Respublikos Vyriausyb</w:t>
      </w:r>
      <w:r w:rsidR="005574F4">
        <w:rPr>
          <w:rFonts w:hint="eastAsia"/>
        </w:rPr>
        <w:t>ė</w:t>
      </w:r>
      <w:r w:rsidR="005574F4">
        <w:t>s programos nuostat</w:t>
      </w:r>
      <w:r w:rsidR="005574F4">
        <w:rPr>
          <w:rFonts w:hint="eastAsia"/>
        </w:rPr>
        <w:t>ų</w:t>
      </w:r>
      <w:r w:rsidR="005574F4">
        <w:t xml:space="preserve"> </w:t>
      </w:r>
      <w:r w:rsidR="005574F4">
        <w:rPr>
          <w:rFonts w:hint="eastAsia"/>
        </w:rPr>
        <w:t>į</w:t>
      </w:r>
      <w:r w:rsidR="005574F4">
        <w:t>gyvendinimo plano</w:t>
      </w:r>
      <w:r w:rsidR="00827902">
        <w:t>, patvirtinto Vyriausybės 2021 m. kovo 10 d. nutarimu Nr. 155 „D</w:t>
      </w:r>
      <w:r w:rsidR="00827902">
        <w:rPr>
          <w:rFonts w:hint="eastAsia"/>
        </w:rPr>
        <w:t>ė</w:t>
      </w:r>
      <w:r w:rsidR="00827902">
        <w:t>l Aštuonioliktosios Lietuvos Respublikos Vyriausyb</w:t>
      </w:r>
      <w:r w:rsidR="00827902">
        <w:rPr>
          <w:rFonts w:hint="eastAsia"/>
        </w:rPr>
        <w:t>ė</w:t>
      </w:r>
      <w:r w:rsidR="00827902">
        <w:t>s programos nuostat</w:t>
      </w:r>
      <w:r w:rsidR="00827902">
        <w:rPr>
          <w:rFonts w:hint="eastAsia"/>
        </w:rPr>
        <w:t>ų</w:t>
      </w:r>
      <w:r w:rsidR="00827902">
        <w:t xml:space="preserve"> </w:t>
      </w:r>
      <w:r w:rsidR="00827902">
        <w:rPr>
          <w:rFonts w:hint="eastAsia"/>
        </w:rPr>
        <w:t>į</w:t>
      </w:r>
      <w:r w:rsidR="00827902">
        <w:t xml:space="preserve">gyvendinimo plano patvirtinimo“, </w:t>
      </w:r>
      <w:r w:rsidR="005574F4">
        <w:t>9.1.7 papunktyje yra numatytas analitinio pob</w:t>
      </w:r>
      <w:r w:rsidR="005574F4">
        <w:rPr>
          <w:rFonts w:hint="eastAsia"/>
        </w:rPr>
        <w:t>ū</w:t>
      </w:r>
      <w:r w:rsidR="005574F4">
        <w:t>džio veiksmas – „Atlikus viešojo sektoriaus subjekt</w:t>
      </w:r>
      <w:r w:rsidR="005574F4">
        <w:rPr>
          <w:rFonts w:hint="eastAsia"/>
        </w:rPr>
        <w:t>ų</w:t>
      </w:r>
      <w:r w:rsidR="005574F4">
        <w:t xml:space="preserve"> teikiam</w:t>
      </w:r>
      <w:r w:rsidR="005574F4">
        <w:rPr>
          <w:rFonts w:hint="eastAsia"/>
        </w:rPr>
        <w:t>ų</w:t>
      </w:r>
      <w:r w:rsidR="005574F4">
        <w:t xml:space="preserve"> administracini</w:t>
      </w:r>
      <w:r w:rsidR="005574F4">
        <w:rPr>
          <w:rFonts w:hint="eastAsia"/>
        </w:rPr>
        <w:t>ų</w:t>
      </w:r>
      <w:r w:rsidR="005574F4">
        <w:t xml:space="preserve"> ir vieš</w:t>
      </w:r>
      <w:r w:rsidR="005574F4">
        <w:rPr>
          <w:rFonts w:hint="eastAsia"/>
        </w:rPr>
        <w:t>ų</w:t>
      </w:r>
      <w:r w:rsidR="005574F4">
        <w:t>j</w:t>
      </w:r>
      <w:r w:rsidR="005574F4">
        <w:rPr>
          <w:rFonts w:hint="eastAsia"/>
        </w:rPr>
        <w:t>ų</w:t>
      </w:r>
      <w:r w:rsidR="005574F4">
        <w:t xml:space="preserve"> paslaug</w:t>
      </w:r>
      <w:r w:rsidR="005574F4">
        <w:rPr>
          <w:rFonts w:hint="eastAsia"/>
        </w:rPr>
        <w:t>ų</w:t>
      </w:r>
      <w:r w:rsidR="005574F4">
        <w:t xml:space="preserve"> perži</w:t>
      </w:r>
      <w:r w:rsidR="005574F4">
        <w:rPr>
          <w:rFonts w:hint="eastAsia"/>
        </w:rPr>
        <w:t>ū</w:t>
      </w:r>
      <w:r w:rsidR="005574F4">
        <w:t>r</w:t>
      </w:r>
      <w:r w:rsidR="005574F4">
        <w:rPr>
          <w:rFonts w:hint="eastAsia"/>
        </w:rPr>
        <w:t>ą</w:t>
      </w:r>
      <w:r w:rsidR="005574F4">
        <w:t>, parengti ir priimti Vyriausyb</w:t>
      </w:r>
      <w:r w:rsidR="005574F4">
        <w:rPr>
          <w:rFonts w:hint="eastAsia"/>
        </w:rPr>
        <w:t>ė</w:t>
      </w:r>
      <w:r w:rsidR="005574F4">
        <w:t>s nutarim</w:t>
      </w:r>
      <w:r w:rsidR="005574F4">
        <w:rPr>
          <w:rFonts w:hint="eastAsia"/>
        </w:rPr>
        <w:t>ą</w:t>
      </w:r>
      <w:r w:rsidR="005574F4">
        <w:t xml:space="preserve"> d</w:t>
      </w:r>
      <w:r w:rsidR="005574F4">
        <w:rPr>
          <w:rFonts w:hint="eastAsia"/>
        </w:rPr>
        <w:t>ė</w:t>
      </w:r>
      <w:r w:rsidR="005574F4">
        <w:t>l bazini</w:t>
      </w:r>
      <w:r w:rsidR="005574F4">
        <w:rPr>
          <w:rFonts w:hint="eastAsia"/>
        </w:rPr>
        <w:t>ų</w:t>
      </w:r>
      <w:r w:rsidR="005574F4">
        <w:t xml:space="preserve"> administracini</w:t>
      </w:r>
      <w:r w:rsidR="005574F4">
        <w:rPr>
          <w:rFonts w:hint="eastAsia"/>
        </w:rPr>
        <w:t>ų</w:t>
      </w:r>
      <w:r w:rsidR="005574F4">
        <w:t xml:space="preserve"> ir vieš</w:t>
      </w:r>
      <w:r w:rsidR="005574F4">
        <w:rPr>
          <w:rFonts w:hint="eastAsia"/>
        </w:rPr>
        <w:t>ų</w:t>
      </w:r>
      <w:r w:rsidR="005574F4">
        <w:t>j</w:t>
      </w:r>
      <w:r w:rsidR="005574F4">
        <w:rPr>
          <w:rFonts w:hint="eastAsia"/>
        </w:rPr>
        <w:t>ų</w:t>
      </w:r>
      <w:r w:rsidR="005574F4">
        <w:t xml:space="preserve"> paslaug</w:t>
      </w:r>
      <w:r w:rsidR="005574F4">
        <w:rPr>
          <w:rFonts w:hint="eastAsia"/>
        </w:rPr>
        <w:t>ų</w:t>
      </w:r>
      <w:r w:rsidR="005574F4">
        <w:t xml:space="preserve"> bei šias paslaugas administruojan</w:t>
      </w:r>
      <w:r w:rsidR="005574F4">
        <w:rPr>
          <w:rFonts w:hint="eastAsia"/>
        </w:rPr>
        <w:t>č</w:t>
      </w:r>
      <w:r w:rsidR="005574F4">
        <w:t>i</w:t>
      </w:r>
      <w:r w:rsidR="005574F4">
        <w:rPr>
          <w:rFonts w:hint="eastAsia"/>
        </w:rPr>
        <w:t>ų</w:t>
      </w:r>
      <w:r w:rsidR="005574F4">
        <w:t xml:space="preserve"> ir / ar teikian</w:t>
      </w:r>
      <w:r w:rsidR="005574F4">
        <w:rPr>
          <w:rFonts w:hint="eastAsia"/>
        </w:rPr>
        <w:t>č</w:t>
      </w:r>
      <w:r w:rsidR="005574F4">
        <w:t>i</w:t>
      </w:r>
      <w:r w:rsidR="005574F4">
        <w:rPr>
          <w:rFonts w:hint="eastAsia"/>
        </w:rPr>
        <w:t>ų</w:t>
      </w:r>
      <w:r w:rsidR="005574F4">
        <w:t xml:space="preserve"> viešojo sektoriaus subjekt</w:t>
      </w:r>
      <w:r w:rsidR="005574F4">
        <w:rPr>
          <w:rFonts w:hint="eastAsia"/>
        </w:rPr>
        <w:t>ų</w:t>
      </w:r>
      <w:r w:rsidR="005574F4">
        <w:t xml:space="preserve"> s</w:t>
      </w:r>
      <w:r w:rsidR="005574F4">
        <w:rPr>
          <w:rFonts w:hint="eastAsia"/>
        </w:rPr>
        <w:t>ą</w:t>
      </w:r>
      <w:r w:rsidR="005574F4">
        <w:t>rašo patvirtinimo“. Šis veiksmas tur</w:t>
      </w:r>
      <w:r w:rsidR="005574F4">
        <w:rPr>
          <w:rFonts w:hint="eastAsia"/>
        </w:rPr>
        <w:t>ė</w:t>
      </w:r>
      <w:r w:rsidR="005574F4">
        <w:t>t</w:t>
      </w:r>
      <w:r w:rsidR="005574F4">
        <w:rPr>
          <w:rFonts w:hint="eastAsia"/>
        </w:rPr>
        <w:t>ų</w:t>
      </w:r>
      <w:r w:rsidR="005574F4">
        <w:t xml:space="preserve"> b</w:t>
      </w:r>
      <w:r w:rsidR="005574F4">
        <w:rPr>
          <w:rFonts w:hint="eastAsia"/>
        </w:rPr>
        <w:t>ū</w:t>
      </w:r>
      <w:r w:rsidR="005574F4">
        <w:t xml:space="preserve">ti </w:t>
      </w:r>
      <w:r w:rsidR="005574F4">
        <w:rPr>
          <w:rFonts w:hint="eastAsia"/>
        </w:rPr>
        <w:t>į</w:t>
      </w:r>
      <w:r w:rsidR="005574F4">
        <w:t>vykdytas iki 2022 m. IV ketvir</w:t>
      </w:r>
      <w:r w:rsidR="005574F4">
        <w:rPr>
          <w:rFonts w:hint="eastAsia"/>
        </w:rPr>
        <w:t>č</w:t>
      </w:r>
      <w:r w:rsidR="005574F4">
        <w:t>io pabaigos, o j</w:t>
      </w:r>
      <w:r w:rsidR="005574F4">
        <w:rPr>
          <w:rFonts w:hint="eastAsia"/>
        </w:rPr>
        <w:t>į</w:t>
      </w:r>
      <w:r w:rsidR="005574F4">
        <w:t xml:space="preserve"> vykdyti pavesta Vidaus reikal</w:t>
      </w:r>
      <w:r w:rsidR="005574F4">
        <w:rPr>
          <w:rFonts w:hint="eastAsia"/>
        </w:rPr>
        <w:t>ų</w:t>
      </w:r>
      <w:r w:rsidR="005574F4">
        <w:t xml:space="preserve"> ministerijai, dalyvaujant visoms kitoms ministerijoms. Tam, kad minimas veiksmas b</w:t>
      </w:r>
      <w:r w:rsidR="005574F4">
        <w:rPr>
          <w:rFonts w:hint="eastAsia"/>
        </w:rPr>
        <w:t>ū</w:t>
      </w:r>
      <w:r w:rsidR="005574F4">
        <w:t>t</w:t>
      </w:r>
      <w:r w:rsidR="005574F4">
        <w:rPr>
          <w:rFonts w:hint="eastAsia"/>
        </w:rPr>
        <w:t>ų</w:t>
      </w:r>
      <w:r w:rsidR="005574F4">
        <w:t xml:space="preserve"> vykdomas nuosekliai ir koordinuotai, </w:t>
      </w:r>
      <w:r w:rsidR="005574F4">
        <w:rPr>
          <w:rFonts w:hint="eastAsia"/>
        </w:rPr>
        <w:t>į</w:t>
      </w:r>
      <w:r w:rsidR="005574F4">
        <w:t xml:space="preserve"> Ministro Pirmininko strategin</w:t>
      </w:r>
      <w:r w:rsidR="005574F4">
        <w:rPr>
          <w:rFonts w:hint="eastAsia"/>
        </w:rPr>
        <w:t>į</w:t>
      </w:r>
      <w:r w:rsidR="005574F4">
        <w:t xml:space="preserve"> projekt</w:t>
      </w:r>
      <w:r w:rsidR="005574F4">
        <w:rPr>
          <w:rFonts w:hint="eastAsia"/>
        </w:rPr>
        <w:t>ų</w:t>
      </w:r>
      <w:r w:rsidR="005574F4">
        <w:t xml:space="preserve"> portfel</w:t>
      </w:r>
      <w:r w:rsidR="005574F4">
        <w:rPr>
          <w:rFonts w:hint="eastAsia"/>
        </w:rPr>
        <w:t>į</w:t>
      </w:r>
      <w:r w:rsidR="005574F4">
        <w:t xml:space="preserve"> yra </w:t>
      </w:r>
      <w:r w:rsidR="005574F4">
        <w:rPr>
          <w:rFonts w:hint="eastAsia"/>
        </w:rPr>
        <w:t>į</w:t>
      </w:r>
      <w:r w:rsidR="005574F4">
        <w:t>trauktas vidaus reikal</w:t>
      </w:r>
      <w:r w:rsidR="005574F4">
        <w:rPr>
          <w:rFonts w:hint="eastAsia"/>
        </w:rPr>
        <w:t>ų</w:t>
      </w:r>
      <w:r w:rsidR="005574F4">
        <w:t xml:space="preserve"> ministro strateginis darbas (projektas) „Viešosios ir administracin</w:t>
      </w:r>
      <w:r w:rsidR="005574F4">
        <w:rPr>
          <w:rFonts w:hint="eastAsia"/>
        </w:rPr>
        <w:t>ė</w:t>
      </w:r>
      <w:r w:rsidR="005574F4">
        <w:t>s paslaugos“. Šiam projektui yra iškeltas platesnis tikslas – sukurti ir palaikyti viešojo sektoriaus paslaug</w:t>
      </w:r>
      <w:r w:rsidR="005574F4">
        <w:rPr>
          <w:rFonts w:hint="eastAsia"/>
        </w:rPr>
        <w:t>ų</w:t>
      </w:r>
      <w:r w:rsidR="005574F4">
        <w:t xml:space="preserve"> kokyb</w:t>
      </w:r>
      <w:r w:rsidR="005574F4">
        <w:rPr>
          <w:rFonts w:hint="eastAsia"/>
        </w:rPr>
        <w:t>ė</w:t>
      </w:r>
      <w:r w:rsidR="005574F4">
        <w:t>s ir atitikties jai vertinimo sistem</w:t>
      </w:r>
      <w:r w:rsidR="005574F4">
        <w:rPr>
          <w:rFonts w:hint="eastAsia"/>
        </w:rPr>
        <w:t>ą</w:t>
      </w:r>
      <w:r w:rsidR="005574F4">
        <w:t>, užtikrinan</w:t>
      </w:r>
      <w:r w:rsidR="005574F4">
        <w:rPr>
          <w:rFonts w:hint="eastAsia"/>
        </w:rPr>
        <w:t>č</w:t>
      </w:r>
      <w:r w:rsidR="005574F4">
        <w:t>i</w:t>
      </w:r>
      <w:r w:rsidR="005574F4">
        <w:rPr>
          <w:rFonts w:hint="eastAsia"/>
        </w:rPr>
        <w:t>ą</w:t>
      </w:r>
      <w:r w:rsidR="005574F4">
        <w:t xml:space="preserve"> nuosekl</w:t>
      </w:r>
      <w:r w:rsidR="005574F4">
        <w:rPr>
          <w:rFonts w:hint="eastAsia"/>
        </w:rPr>
        <w:t>ų</w:t>
      </w:r>
      <w:r w:rsidR="005574F4">
        <w:t xml:space="preserve"> paslaug</w:t>
      </w:r>
      <w:r w:rsidR="005574F4">
        <w:rPr>
          <w:rFonts w:hint="eastAsia"/>
        </w:rPr>
        <w:t>ų</w:t>
      </w:r>
      <w:r w:rsidR="005574F4">
        <w:t xml:space="preserve"> kokyb</w:t>
      </w:r>
      <w:r w:rsidR="005574F4">
        <w:rPr>
          <w:rFonts w:hint="eastAsia"/>
        </w:rPr>
        <w:t>ė</w:t>
      </w:r>
      <w:r w:rsidR="005574F4">
        <w:t>s vertinimo, tobulinimo ir prieinamumo didinim</w:t>
      </w:r>
      <w:r w:rsidR="005574F4">
        <w:rPr>
          <w:rFonts w:hint="eastAsia"/>
        </w:rPr>
        <w:t>ą</w:t>
      </w:r>
      <w:r w:rsidR="005574F4">
        <w:t>. Projekt</w:t>
      </w:r>
      <w:r w:rsidR="005574F4">
        <w:rPr>
          <w:rFonts w:hint="eastAsia"/>
        </w:rPr>
        <w:t>ą</w:t>
      </w:r>
      <w:r w:rsidR="005574F4">
        <w:t xml:space="preserve"> numatyta </w:t>
      </w:r>
      <w:r w:rsidR="005574F4">
        <w:rPr>
          <w:rFonts w:hint="eastAsia"/>
        </w:rPr>
        <w:t>į</w:t>
      </w:r>
      <w:r w:rsidR="005574F4">
        <w:t>gyvendinti iki 2025 m. I ketvir</w:t>
      </w:r>
      <w:r w:rsidR="005574F4">
        <w:rPr>
          <w:rFonts w:hint="eastAsia"/>
        </w:rPr>
        <w:t>č</w:t>
      </w:r>
      <w:r w:rsidR="005574F4">
        <w:t>io pabaigos. Vienas iš pirm</w:t>
      </w:r>
      <w:r w:rsidR="005574F4">
        <w:rPr>
          <w:rFonts w:hint="eastAsia"/>
        </w:rPr>
        <w:t>ų</w:t>
      </w:r>
      <w:r w:rsidR="005574F4">
        <w:t>j</w:t>
      </w:r>
      <w:r w:rsidR="005574F4">
        <w:rPr>
          <w:rFonts w:hint="eastAsia"/>
        </w:rPr>
        <w:t>ų</w:t>
      </w:r>
      <w:r w:rsidR="005574F4">
        <w:t xml:space="preserve"> suplanuot</w:t>
      </w:r>
      <w:r w:rsidR="005574F4">
        <w:rPr>
          <w:rFonts w:hint="eastAsia"/>
        </w:rPr>
        <w:t>ų</w:t>
      </w:r>
      <w:r w:rsidR="005574F4">
        <w:t xml:space="preserve"> projekto rezultat</w:t>
      </w:r>
      <w:r w:rsidR="005574F4">
        <w:rPr>
          <w:rFonts w:hint="eastAsia"/>
        </w:rPr>
        <w:t>ų</w:t>
      </w:r>
      <w:r w:rsidR="005574F4">
        <w:t xml:space="preserve"> – atlikta vieš</w:t>
      </w:r>
      <w:r w:rsidR="005574F4">
        <w:rPr>
          <w:rFonts w:hint="eastAsia"/>
        </w:rPr>
        <w:t>ų</w:t>
      </w:r>
      <w:r w:rsidR="005574F4">
        <w:t>j</w:t>
      </w:r>
      <w:r w:rsidR="005574F4">
        <w:rPr>
          <w:rFonts w:hint="eastAsia"/>
        </w:rPr>
        <w:t>ų</w:t>
      </w:r>
      <w:r w:rsidR="005574F4">
        <w:t xml:space="preserve"> ir administracini</w:t>
      </w:r>
      <w:r w:rsidR="005574F4">
        <w:rPr>
          <w:rFonts w:hint="eastAsia"/>
        </w:rPr>
        <w:t>ų</w:t>
      </w:r>
      <w:r w:rsidR="005574F4">
        <w:t xml:space="preserve"> paslaug</w:t>
      </w:r>
      <w:r w:rsidR="005574F4">
        <w:rPr>
          <w:rFonts w:hint="eastAsia"/>
        </w:rPr>
        <w:t>ų</w:t>
      </w:r>
      <w:r w:rsidR="005574F4">
        <w:t xml:space="preserve"> inventorizacija.</w:t>
      </w:r>
    </w:p>
    <w:p w:rsidR="005574F4" w:rsidRDefault="007A4E68" w:rsidP="005574F4">
      <w:pPr>
        <w:pStyle w:val="Default"/>
        <w:spacing w:line="360" w:lineRule="auto"/>
        <w:ind w:firstLine="851"/>
        <w:jc w:val="both"/>
      </w:pPr>
      <w:r>
        <w:t>Vidaus reikalų ministerijos nuomone</w:t>
      </w:r>
      <w:r w:rsidR="005574F4">
        <w:t>, viešosioms paslaugoms priskirtinos veiklos yra labai skirtingos tiek savo turiniu, tiek apimtimi, tiek teikian</w:t>
      </w:r>
      <w:r w:rsidR="005574F4">
        <w:rPr>
          <w:rFonts w:hint="eastAsia"/>
        </w:rPr>
        <w:t>č</w:t>
      </w:r>
      <w:r w:rsidR="005574F4">
        <w:t>i</w:t>
      </w:r>
      <w:r w:rsidR="005574F4">
        <w:rPr>
          <w:rFonts w:hint="eastAsia"/>
        </w:rPr>
        <w:t>ų</w:t>
      </w:r>
      <w:r w:rsidR="005574F4">
        <w:t xml:space="preserve"> ir (ar) administruojan</w:t>
      </w:r>
      <w:r w:rsidR="005574F4">
        <w:rPr>
          <w:rFonts w:hint="eastAsia"/>
        </w:rPr>
        <w:t>č</w:t>
      </w:r>
      <w:r w:rsidR="005574F4">
        <w:t>i</w:t>
      </w:r>
      <w:r w:rsidR="005574F4">
        <w:rPr>
          <w:rFonts w:hint="eastAsia"/>
        </w:rPr>
        <w:t>ų</w:t>
      </w:r>
      <w:r w:rsidR="005574F4">
        <w:t xml:space="preserve"> subjekt</w:t>
      </w:r>
      <w:r w:rsidR="005574F4">
        <w:rPr>
          <w:rFonts w:hint="eastAsia"/>
        </w:rPr>
        <w:t>ų</w:t>
      </w:r>
      <w:r w:rsidR="005574F4">
        <w:t xml:space="preserve"> skai</w:t>
      </w:r>
      <w:r w:rsidR="005574F4">
        <w:rPr>
          <w:rFonts w:hint="eastAsia"/>
        </w:rPr>
        <w:t>č</w:t>
      </w:r>
      <w:r w:rsidR="005574F4">
        <w:t>iumi, tiek paties administravimo sud</w:t>
      </w:r>
      <w:r w:rsidR="005574F4">
        <w:rPr>
          <w:rFonts w:hint="eastAsia"/>
        </w:rPr>
        <w:t>ė</w:t>
      </w:r>
      <w:r w:rsidR="005574F4">
        <w:t>tingumu ir reguliavimo apimtimi</w:t>
      </w:r>
      <w:r>
        <w:t>, taip pat</w:t>
      </w:r>
      <w:r w:rsidR="005574F4">
        <w:t xml:space="preserve"> viešosioms paslaugoms</w:t>
      </w:r>
      <w:r>
        <w:t xml:space="preserve"> priskirtinos veiklos</w:t>
      </w:r>
      <w:r w:rsidR="005574F4">
        <w:t xml:space="preserve"> siauresne ar platesne apimti yra reguliuojamos </w:t>
      </w:r>
      <w:r w:rsidR="005574F4">
        <w:rPr>
          <w:rFonts w:hint="eastAsia"/>
        </w:rPr>
        <w:t>į</w:t>
      </w:r>
      <w:r w:rsidR="005574F4">
        <w:t>statymo lygiu ir ši veikl</w:t>
      </w:r>
      <w:r w:rsidR="005574F4">
        <w:rPr>
          <w:rFonts w:hint="eastAsia"/>
        </w:rPr>
        <w:t>ų</w:t>
      </w:r>
      <w:r w:rsidR="005574F4">
        <w:t xml:space="preserve"> (paslaug</w:t>
      </w:r>
      <w:r w:rsidR="005574F4">
        <w:rPr>
          <w:rFonts w:hint="eastAsia"/>
        </w:rPr>
        <w:t>ų</w:t>
      </w:r>
      <w:r w:rsidR="005574F4">
        <w:t>) grup</w:t>
      </w:r>
      <w:r w:rsidR="005574F4">
        <w:rPr>
          <w:rFonts w:hint="eastAsia"/>
        </w:rPr>
        <w:t>ė</w:t>
      </w:r>
      <w:r w:rsidR="005574F4">
        <w:t xml:space="preserve"> n</w:t>
      </w:r>
      <w:r w:rsidR="005574F4">
        <w:rPr>
          <w:rFonts w:hint="eastAsia"/>
        </w:rPr>
        <w:t>ė</w:t>
      </w:r>
      <w:r w:rsidR="005574F4">
        <w:t xml:space="preserve">ra statiška </w:t>
      </w:r>
      <w:r w:rsidR="005574F4">
        <w:rPr>
          <w:rFonts w:hint="eastAsia"/>
        </w:rPr>
        <w:t>–</w:t>
      </w:r>
      <w:r w:rsidR="005574F4">
        <w:t xml:space="preserve"> joje nuolat vyksta poky</w:t>
      </w:r>
      <w:r w:rsidR="005574F4">
        <w:rPr>
          <w:rFonts w:hint="eastAsia"/>
        </w:rPr>
        <w:t>č</w:t>
      </w:r>
      <w:r w:rsidR="005574F4">
        <w:t>iai. Rem</w:t>
      </w:r>
      <w:r>
        <w:t>iantis</w:t>
      </w:r>
      <w:r w:rsidR="005574F4">
        <w:t xml:space="preserve"> šiais argumentais, Vyriausybei pateik</w:t>
      </w:r>
      <w:r>
        <w:t>tas</w:t>
      </w:r>
      <w:r w:rsidR="005574F4">
        <w:t xml:space="preserve"> pasi</w:t>
      </w:r>
      <w:r w:rsidR="005574F4">
        <w:rPr>
          <w:rFonts w:hint="eastAsia"/>
        </w:rPr>
        <w:t>ū</w:t>
      </w:r>
      <w:r w:rsidR="005574F4">
        <w:t>lym</w:t>
      </w:r>
      <w:r>
        <w:t>as</w:t>
      </w:r>
      <w:r w:rsidR="005574F4">
        <w:t xml:space="preserve"> patikslinti Aštuonioliktosios Lietuvos Respublikos Vyriausyb</w:t>
      </w:r>
      <w:r w:rsidR="005574F4">
        <w:rPr>
          <w:rFonts w:hint="eastAsia"/>
        </w:rPr>
        <w:t>ė</w:t>
      </w:r>
      <w:r w:rsidR="005574F4">
        <w:t>s programos nuostat</w:t>
      </w:r>
      <w:r w:rsidR="005574F4">
        <w:rPr>
          <w:rFonts w:hint="eastAsia"/>
        </w:rPr>
        <w:t>ų</w:t>
      </w:r>
      <w:r w:rsidR="005574F4">
        <w:t xml:space="preserve"> </w:t>
      </w:r>
      <w:r w:rsidR="005574F4">
        <w:rPr>
          <w:rFonts w:hint="eastAsia"/>
        </w:rPr>
        <w:t>į</w:t>
      </w:r>
      <w:r w:rsidR="005574F4">
        <w:t>gyvendinimo plano 9.1.7 papunktyje numatyto veiksmo formuluot</w:t>
      </w:r>
      <w:r w:rsidR="005574F4">
        <w:rPr>
          <w:rFonts w:hint="eastAsia"/>
        </w:rPr>
        <w:t>ę</w:t>
      </w:r>
      <w:r w:rsidR="005574F4">
        <w:t>, atsisakant bazini</w:t>
      </w:r>
      <w:r w:rsidR="005574F4">
        <w:rPr>
          <w:rFonts w:hint="eastAsia"/>
        </w:rPr>
        <w:t>ų</w:t>
      </w:r>
      <w:r w:rsidR="005574F4">
        <w:t xml:space="preserve"> administracini</w:t>
      </w:r>
      <w:r w:rsidR="005574F4">
        <w:rPr>
          <w:rFonts w:hint="eastAsia"/>
        </w:rPr>
        <w:t>ų</w:t>
      </w:r>
      <w:r w:rsidR="005574F4">
        <w:t xml:space="preserve"> ir vieš</w:t>
      </w:r>
      <w:r w:rsidR="005574F4">
        <w:rPr>
          <w:rFonts w:hint="eastAsia"/>
        </w:rPr>
        <w:t>ų</w:t>
      </w:r>
      <w:r w:rsidR="005574F4">
        <w:t>j</w:t>
      </w:r>
      <w:r w:rsidR="005574F4">
        <w:rPr>
          <w:rFonts w:hint="eastAsia"/>
        </w:rPr>
        <w:t>ų</w:t>
      </w:r>
      <w:r w:rsidR="005574F4">
        <w:t xml:space="preserve"> paslaug</w:t>
      </w:r>
      <w:r w:rsidR="005574F4">
        <w:rPr>
          <w:rFonts w:hint="eastAsia"/>
        </w:rPr>
        <w:t>ų</w:t>
      </w:r>
      <w:r w:rsidR="005574F4">
        <w:t xml:space="preserve"> bei šias paslaugas administruojan</w:t>
      </w:r>
      <w:r w:rsidR="005574F4">
        <w:rPr>
          <w:rFonts w:hint="eastAsia"/>
        </w:rPr>
        <w:t>č</w:t>
      </w:r>
      <w:r w:rsidR="005574F4">
        <w:t>i</w:t>
      </w:r>
      <w:r w:rsidR="005574F4">
        <w:rPr>
          <w:rFonts w:hint="eastAsia"/>
        </w:rPr>
        <w:t>ų</w:t>
      </w:r>
      <w:r w:rsidR="005574F4">
        <w:t xml:space="preserve"> ir / ar teikian</w:t>
      </w:r>
      <w:r w:rsidR="005574F4">
        <w:rPr>
          <w:rFonts w:hint="eastAsia"/>
        </w:rPr>
        <w:t>č</w:t>
      </w:r>
      <w:r w:rsidR="005574F4">
        <w:t>i</w:t>
      </w:r>
      <w:r w:rsidR="005574F4">
        <w:rPr>
          <w:rFonts w:hint="eastAsia"/>
        </w:rPr>
        <w:t>ų</w:t>
      </w:r>
      <w:r w:rsidR="005574F4">
        <w:t xml:space="preserve"> viešojo sektoriaus subjekt</w:t>
      </w:r>
      <w:r w:rsidR="005574F4">
        <w:rPr>
          <w:rFonts w:hint="eastAsia"/>
        </w:rPr>
        <w:t>ų</w:t>
      </w:r>
      <w:r w:rsidR="005574F4">
        <w:t xml:space="preserve"> s</w:t>
      </w:r>
      <w:r w:rsidR="005574F4">
        <w:rPr>
          <w:rFonts w:hint="eastAsia"/>
        </w:rPr>
        <w:t>ą</w:t>
      </w:r>
      <w:r w:rsidR="005574F4">
        <w:t>rašo tvirtinimo Vyriausyb</w:t>
      </w:r>
      <w:r w:rsidR="005574F4">
        <w:rPr>
          <w:rFonts w:hint="eastAsia"/>
        </w:rPr>
        <w:t>ė</w:t>
      </w:r>
      <w:r w:rsidR="005574F4">
        <w:t>s nutarimu, vietoj to numatant pareig</w:t>
      </w:r>
      <w:r w:rsidR="005574F4">
        <w:rPr>
          <w:rFonts w:hint="eastAsia"/>
        </w:rPr>
        <w:t>ą</w:t>
      </w:r>
      <w:r w:rsidR="005574F4">
        <w:t>, atlikus viešojo sektoriaus subjekt</w:t>
      </w:r>
      <w:r w:rsidR="005574F4">
        <w:rPr>
          <w:rFonts w:hint="eastAsia"/>
        </w:rPr>
        <w:t>ų</w:t>
      </w:r>
      <w:r w:rsidR="005574F4">
        <w:t xml:space="preserve"> teikiam</w:t>
      </w:r>
      <w:r w:rsidR="005574F4">
        <w:rPr>
          <w:rFonts w:hint="eastAsia"/>
        </w:rPr>
        <w:t>ų</w:t>
      </w:r>
      <w:r w:rsidR="005574F4">
        <w:t xml:space="preserve"> administracini</w:t>
      </w:r>
      <w:r w:rsidR="005574F4">
        <w:rPr>
          <w:rFonts w:hint="eastAsia"/>
        </w:rPr>
        <w:t>ų</w:t>
      </w:r>
      <w:r w:rsidR="005574F4">
        <w:t xml:space="preserve"> ir vieš</w:t>
      </w:r>
      <w:r w:rsidR="005574F4">
        <w:rPr>
          <w:rFonts w:hint="eastAsia"/>
        </w:rPr>
        <w:t>ų</w:t>
      </w:r>
      <w:r w:rsidR="005574F4">
        <w:t>j</w:t>
      </w:r>
      <w:r w:rsidR="005574F4">
        <w:rPr>
          <w:rFonts w:hint="eastAsia"/>
        </w:rPr>
        <w:t>ų</w:t>
      </w:r>
      <w:r w:rsidR="005574F4">
        <w:t xml:space="preserve"> paslaug</w:t>
      </w:r>
      <w:r w:rsidR="005574F4">
        <w:rPr>
          <w:rFonts w:hint="eastAsia"/>
        </w:rPr>
        <w:t>ų</w:t>
      </w:r>
      <w:r w:rsidR="005574F4">
        <w:t xml:space="preserve"> inventorizacij</w:t>
      </w:r>
      <w:r w:rsidR="005574F4">
        <w:rPr>
          <w:rFonts w:hint="eastAsia"/>
        </w:rPr>
        <w:t>ą</w:t>
      </w:r>
      <w:r w:rsidR="005574F4">
        <w:t>, paskelbti administracini</w:t>
      </w:r>
      <w:r w:rsidR="005574F4">
        <w:rPr>
          <w:rFonts w:hint="eastAsia"/>
        </w:rPr>
        <w:t>ų</w:t>
      </w:r>
      <w:r w:rsidR="005574F4">
        <w:t xml:space="preserve"> ir vieš</w:t>
      </w:r>
      <w:r w:rsidR="005574F4">
        <w:rPr>
          <w:rFonts w:hint="eastAsia"/>
        </w:rPr>
        <w:t>ų</w:t>
      </w:r>
      <w:r w:rsidR="005574F4">
        <w:t>j</w:t>
      </w:r>
      <w:r w:rsidR="005574F4">
        <w:rPr>
          <w:rFonts w:hint="eastAsia"/>
        </w:rPr>
        <w:t>ų</w:t>
      </w:r>
      <w:r w:rsidR="005574F4">
        <w:t xml:space="preserve"> paslaug</w:t>
      </w:r>
      <w:r w:rsidR="005574F4">
        <w:rPr>
          <w:rFonts w:hint="eastAsia"/>
        </w:rPr>
        <w:t>ų</w:t>
      </w:r>
      <w:r w:rsidR="005574F4">
        <w:t xml:space="preserve"> apimt</w:t>
      </w:r>
      <w:r w:rsidR="005574F4">
        <w:rPr>
          <w:rFonts w:hint="eastAsia"/>
        </w:rPr>
        <w:t>į</w:t>
      </w:r>
      <w:r w:rsidR="005574F4">
        <w:t>, šias paslaugas teikian</w:t>
      </w:r>
      <w:r w:rsidR="005574F4">
        <w:rPr>
          <w:rFonts w:hint="eastAsia"/>
        </w:rPr>
        <w:t>č</w:t>
      </w:r>
      <w:r w:rsidR="005574F4">
        <w:t>ius ir (ar) jas administruojan</w:t>
      </w:r>
      <w:r w:rsidR="005574F4">
        <w:rPr>
          <w:rFonts w:hint="eastAsia"/>
        </w:rPr>
        <w:t>č</w:t>
      </w:r>
      <w:r w:rsidR="005574F4">
        <w:t>ius subjektus. Man</w:t>
      </w:r>
      <w:r w:rsidR="00C374B2">
        <w:t>ytina</w:t>
      </w:r>
      <w:r w:rsidR="005574F4">
        <w:t>, kad tai b</w:t>
      </w:r>
      <w:r w:rsidR="005574F4">
        <w:rPr>
          <w:rFonts w:hint="eastAsia"/>
        </w:rPr>
        <w:t>ū</w:t>
      </w:r>
      <w:r w:rsidR="005574F4">
        <w:t>t</w:t>
      </w:r>
      <w:r w:rsidR="005574F4">
        <w:rPr>
          <w:rFonts w:hint="eastAsia"/>
        </w:rPr>
        <w:t>ų</w:t>
      </w:r>
      <w:r w:rsidR="005574F4">
        <w:t xml:space="preserve"> optimaliausias sprendimas valdant ir viešinant koncentruot</w:t>
      </w:r>
      <w:r w:rsidR="005574F4">
        <w:rPr>
          <w:rFonts w:hint="eastAsia"/>
        </w:rPr>
        <w:t>ą</w:t>
      </w:r>
      <w:r w:rsidR="005574F4">
        <w:t xml:space="preserve"> informacij</w:t>
      </w:r>
      <w:r w:rsidR="005574F4">
        <w:rPr>
          <w:rFonts w:hint="eastAsia"/>
        </w:rPr>
        <w:t>ą</w:t>
      </w:r>
      <w:r w:rsidR="005574F4">
        <w:t xml:space="preserve"> apie šalyje teikiamas administracines ir vieš</w:t>
      </w:r>
      <w:r w:rsidR="005574F4">
        <w:rPr>
          <w:rFonts w:hint="eastAsia"/>
        </w:rPr>
        <w:t>ą</w:t>
      </w:r>
      <w:r w:rsidR="005574F4">
        <w:t>sias paslaugas. Šis sprendimas gal</w:t>
      </w:r>
      <w:r w:rsidR="005574F4">
        <w:rPr>
          <w:rFonts w:hint="eastAsia"/>
        </w:rPr>
        <w:t>ė</w:t>
      </w:r>
      <w:r>
        <w:t>tų</w:t>
      </w:r>
      <w:r w:rsidR="005574F4">
        <w:t xml:space="preserve"> b</w:t>
      </w:r>
      <w:r w:rsidR="005574F4">
        <w:rPr>
          <w:rFonts w:hint="eastAsia"/>
        </w:rPr>
        <w:t>ū</w:t>
      </w:r>
      <w:r w:rsidR="005574F4">
        <w:t xml:space="preserve">ti </w:t>
      </w:r>
      <w:r w:rsidR="005574F4">
        <w:rPr>
          <w:rFonts w:hint="eastAsia"/>
        </w:rPr>
        <w:t>į</w:t>
      </w:r>
      <w:r w:rsidR="005574F4">
        <w:t>gyvendin</w:t>
      </w:r>
      <w:r>
        <w:t>tas</w:t>
      </w:r>
      <w:r w:rsidR="005574F4">
        <w:t xml:space="preserve"> palygin</w:t>
      </w:r>
      <w:r w:rsidR="00A26F5D">
        <w:t>us</w:t>
      </w:r>
      <w:r w:rsidR="005574F4">
        <w:t xml:space="preserve"> nedaug ištekli</w:t>
      </w:r>
      <w:r w:rsidR="005574F4">
        <w:rPr>
          <w:rFonts w:hint="eastAsia"/>
        </w:rPr>
        <w:t>ų</w:t>
      </w:r>
      <w:r w:rsidR="005574F4">
        <w:t xml:space="preserve"> reikalaujan</w:t>
      </w:r>
      <w:r w:rsidR="005574F4">
        <w:rPr>
          <w:rFonts w:hint="eastAsia"/>
        </w:rPr>
        <w:t>č</w:t>
      </w:r>
      <w:r w:rsidR="005574F4">
        <w:t>iomis organizacin</w:t>
      </w:r>
      <w:r w:rsidR="005574F4">
        <w:rPr>
          <w:rFonts w:hint="eastAsia"/>
        </w:rPr>
        <w:t>ė</w:t>
      </w:r>
      <w:r w:rsidR="005574F4">
        <w:t>mis priemon</w:t>
      </w:r>
      <w:r w:rsidR="005574F4">
        <w:rPr>
          <w:rFonts w:hint="eastAsia"/>
        </w:rPr>
        <w:t>ė</w:t>
      </w:r>
      <w:r w:rsidR="005574F4">
        <w:t>mis (pavyzdžiui, skelbiant ir operatyviai atnaujinant identifikuot</w:t>
      </w:r>
      <w:r w:rsidR="005574F4">
        <w:rPr>
          <w:rFonts w:hint="eastAsia"/>
        </w:rPr>
        <w:t>ų</w:t>
      </w:r>
      <w:r w:rsidR="005574F4">
        <w:t xml:space="preserve"> administracini</w:t>
      </w:r>
      <w:r w:rsidR="005574F4">
        <w:rPr>
          <w:rFonts w:hint="eastAsia"/>
        </w:rPr>
        <w:t>ų</w:t>
      </w:r>
      <w:r w:rsidR="005574F4">
        <w:t xml:space="preserve"> ir vieš</w:t>
      </w:r>
      <w:r w:rsidR="005574F4">
        <w:rPr>
          <w:rFonts w:hint="eastAsia"/>
        </w:rPr>
        <w:t>ų</w:t>
      </w:r>
      <w:r w:rsidR="005574F4">
        <w:t>j</w:t>
      </w:r>
      <w:r w:rsidR="005574F4">
        <w:rPr>
          <w:rFonts w:hint="eastAsia"/>
        </w:rPr>
        <w:t>ų</w:t>
      </w:r>
      <w:r w:rsidR="005574F4">
        <w:t xml:space="preserve"> paslaug</w:t>
      </w:r>
      <w:r w:rsidR="005574F4">
        <w:rPr>
          <w:rFonts w:hint="eastAsia"/>
        </w:rPr>
        <w:t>ų</w:t>
      </w:r>
      <w:r w:rsidR="005574F4">
        <w:t xml:space="preserve"> ir jas teikian</w:t>
      </w:r>
      <w:r w:rsidR="005574F4">
        <w:rPr>
          <w:rFonts w:hint="eastAsia"/>
        </w:rPr>
        <w:t>č</w:t>
      </w:r>
      <w:r w:rsidR="005574F4">
        <w:t>i</w:t>
      </w:r>
      <w:r w:rsidR="005574F4">
        <w:rPr>
          <w:rFonts w:hint="eastAsia"/>
        </w:rPr>
        <w:t>ų</w:t>
      </w:r>
      <w:r w:rsidR="005574F4">
        <w:t xml:space="preserve"> ar (ir) administruojan</w:t>
      </w:r>
      <w:r w:rsidR="005574F4">
        <w:rPr>
          <w:rFonts w:hint="eastAsia"/>
        </w:rPr>
        <w:t>č</w:t>
      </w:r>
      <w:r w:rsidR="005574F4">
        <w:t>i</w:t>
      </w:r>
      <w:r w:rsidR="005574F4">
        <w:rPr>
          <w:rFonts w:hint="eastAsia"/>
        </w:rPr>
        <w:t>ų</w:t>
      </w:r>
      <w:r w:rsidR="005574F4">
        <w:t xml:space="preserve"> subjekt</w:t>
      </w:r>
      <w:r w:rsidR="005574F4">
        <w:rPr>
          <w:rFonts w:hint="eastAsia"/>
        </w:rPr>
        <w:t>ų</w:t>
      </w:r>
      <w:r w:rsidR="005574F4">
        <w:t xml:space="preserve"> s</w:t>
      </w:r>
      <w:r w:rsidR="005574F4">
        <w:rPr>
          <w:rFonts w:hint="eastAsia"/>
        </w:rPr>
        <w:t>ą</w:t>
      </w:r>
      <w:r w:rsidR="005574F4">
        <w:t>rašus Vidaus reikal</w:t>
      </w:r>
      <w:r w:rsidR="005574F4">
        <w:rPr>
          <w:rFonts w:hint="eastAsia"/>
        </w:rPr>
        <w:t>ų</w:t>
      </w:r>
      <w:r w:rsidR="005574F4">
        <w:t xml:space="preserve"> ministerijos administruojamose interneto svetain</w:t>
      </w:r>
      <w:r w:rsidR="005574F4">
        <w:rPr>
          <w:rFonts w:hint="eastAsia"/>
        </w:rPr>
        <w:t>ė</w:t>
      </w:r>
      <w:r w:rsidR="005574F4">
        <w:t>se ar kitais visuomenei lengvai prieinamais b</w:t>
      </w:r>
      <w:r w:rsidR="005574F4">
        <w:rPr>
          <w:rFonts w:hint="eastAsia"/>
        </w:rPr>
        <w:t>ū</w:t>
      </w:r>
      <w:r w:rsidR="005574F4">
        <w:t xml:space="preserve">dais). </w:t>
      </w:r>
      <w:r>
        <w:t>T</w:t>
      </w:r>
      <w:r w:rsidR="005574F4">
        <w:t>ai leist</w:t>
      </w:r>
      <w:r w:rsidR="005574F4">
        <w:rPr>
          <w:rFonts w:hint="eastAsia"/>
        </w:rPr>
        <w:t>ų</w:t>
      </w:r>
      <w:r w:rsidR="005574F4">
        <w:t xml:space="preserve"> visuomenei grei</w:t>
      </w:r>
      <w:r w:rsidR="005574F4">
        <w:rPr>
          <w:rFonts w:hint="eastAsia"/>
        </w:rPr>
        <w:t>č</w:t>
      </w:r>
      <w:r w:rsidR="005574F4">
        <w:t>iau gauti j</w:t>
      </w:r>
      <w:r w:rsidR="005574F4">
        <w:rPr>
          <w:rFonts w:hint="eastAsia"/>
        </w:rPr>
        <w:t>ą</w:t>
      </w:r>
      <w:r w:rsidR="005574F4">
        <w:t xml:space="preserve"> dominan</w:t>
      </w:r>
      <w:r w:rsidR="005574F4">
        <w:rPr>
          <w:rFonts w:hint="eastAsia"/>
        </w:rPr>
        <w:t>č</w:t>
      </w:r>
      <w:r w:rsidR="005574F4">
        <w:t>i</w:t>
      </w:r>
      <w:r w:rsidR="005574F4">
        <w:rPr>
          <w:rFonts w:hint="eastAsia"/>
        </w:rPr>
        <w:t>ą</w:t>
      </w:r>
      <w:r w:rsidR="005574F4">
        <w:t xml:space="preserve"> aktuali</w:t>
      </w:r>
      <w:r w:rsidR="005574F4">
        <w:rPr>
          <w:rFonts w:hint="eastAsia"/>
        </w:rPr>
        <w:t>ą</w:t>
      </w:r>
      <w:r w:rsidR="005574F4">
        <w:t xml:space="preserve"> informacij</w:t>
      </w:r>
      <w:r w:rsidR="005574F4">
        <w:rPr>
          <w:rFonts w:hint="eastAsia"/>
        </w:rPr>
        <w:t>ą</w:t>
      </w:r>
      <w:r w:rsidR="005574F4">
        <w:t xml:space="preserve"> apie administracines ir vieš</w:t>
      </w:r>
      <w:r w:rsidR="005574F4">
        <w:rPr>
          <w:rFonts w:hint="eastAsia"/>
        </w:rPr>
        <w:t>ą</w:t>
      </w:r>
      <w:r w:rsidR="005574F4">
        <w:t>sias paslaugas. Tuo pa</w:t>
      </w:r>
      <w:r w:rsidR="005574F4">
        <w:rPr>
          <w:rFonts w:hint="eastAsia"/>
        </w:rPr>
        <w:t>č</w:t>
      </w:r>
      <w:r w:rsidR="005574F4">
        <w:t>iu b</w:t>
      </w:r>
      <w:r w:rsidR="005574F4">
        <w:rPr>
          <w:rFonts w:hint="eastAsia"/>
        </w:rPr>
        <w:t>ū</w:t>
      </w:r>
      <w:r w:rsidR="005574F4">
        <w:t>t</w:t>
      </w:r>
      <w:r w:rsidR="005574F4">
        <w:rPr>
          <w:rFonts w:hint="eastAsia"/>
        </w:rPr>
        <w:t>ų</w:t>
      </w:r>
      <w:r w:rsidR="005574F4">
        <w:t xml:space="preserve"> išvengta perteklinio reguliavimo ir nemažai laiko ir darbo ištekli</w:t>
      </w:r>
      <w:r w:rsidR="005574F4">
        <w:rPr>
          <w:rFonts w:hint="eastAsia"/>
        </w:rPr>
        <w:t>ų</w:t>
      </w:r>
      <w:r w:rsidR="005574F4">
        <w:t xml:space="preserve"> reikalaujan</w:t>
      </w:r>
      <w:r w:rsidR="005574F4">
        <w:rPr>
          <w:rFonts w:hint="eastAsia"/>
        </w:rPr>
        <w:t>č</w:t>
      </w:r>
      <w:r w:rsidR="005574F4">
        <w:t>ios teis</w:t>
      </w:r>
      <w:r w:rsidR="005574F4">
        <w:rPr>
          <w:rFonts w:hint="eastAsia"/>
        </w:rPr>
        <w:t>ė</w:t>
      </w:r>
      <w:r w:rsidR="005574F4">
        <w:t>k</w:t>
      </w:r>
      <w:r w:rsidR="005574F4">
        <w:rPr>
          <w:rFonts w:hint="eastAsia"/>
        </w:rPr>
        <w:t>ū</w:t>
      </w:r>
      <w:r w:rsidR="005574F4">
        <w:t xml:space="preserve">ros veiklos (pagal nustatytus reikalavimus </w:t>
      </w:r>
      <w:r w:rsidR="005574F4">
        <w:rPr>
          <w:rFonts w:hint="eastAsia"/>
        </w:rPr>
        <w:t>į</w:t>
      </w:r>
      <w:r w:rsidR="005574F4">
        <w:t>forminant tam tikrus dokumentus, laikantis nustatyt</w:t>
      </w:r>
      <w:r w:rsidR="005574F4">
        <w:rPr>
          <w:rFonts w:hint="eastAsia"/>
        </w:rPr>
        <w:t>ų</w:t>
      </w:r>
      <w:r w:rsidR="005574F4">
        <w:t xml:space="preserve"> teis</w:t>
      </w:r>
      <w:r w:rsidR="005574F4">
        <w:rPr>
          <w:rFonts w:hint="eastAsia"/>
        </w:rPr>
        <w:t>ė</w:t>
      </w:r>
      <w:r w:rsidR="005574F4">
        <w:t>k</w:t>
      </w:r>
      <w:r w:rsidR="005574F4">
        <w:rPr>
          <w:rFonts w:hint="eastAsia"/>
        </w:rPr>
        <w:t>ū</w:t>
      </w:r>
      <w:r w:rsidR="005574F4">
        <w:t>ros veiksm</w:t>
      </w:r>
      <w:r w:rsidR="005574F4">
        <w:rPr>
          <w:rFonts w:hint="eastAsia"/>
        </w:rPr>
        <w:t>ų</w:t>
      </w:r>
      <w:r w:rsidR="005574F4">
        <w:t xml:space="preserve"> eiliškumo, atliekant neretai užtrunkant</w:t>
      </w:r>
      <w:r w:rsidR="005574F4">
        <w:rPr>
          <w:rFonts w:hint="eastAsia"/>
        </w:rPr>
        <w:t>į</w:t>
      </w:r>
      <w:r w:rsidR="005574F4">
        <w:t xml:space="preserve"> projekt</w:t>
      </w:r>
      <w:r w:rsidR="005574F4">
        <w:rPr>
          <w:rFonts w:hint="eastAsia"/>
        </w:rPr>
        <w:t>ų</w:t>
      </w:r>
      <w:r w:rsidR="005574F4">
        <w:t xml:space="preserve"> derinim</w:t>
      </w:r>
      <w:r w:rsidR="005574F4">
        <w:rPr>
          <w:rFonts w:hint="eastAsia"/>
        </w:rPr>
        <w:t>ą</w:t>
      </w:r>
      <w:r w:rsidR="005574F4">
        <w:t xml:space="preserve"> su suinteresuotomis institucijomis ir visuomene ir pan.). Be to, Vyriausyb</w:t>
      </w:r>
      <w:r w:rsidR="005574F4">
        <w:rPr>
          <w:rFonts w:hint="eastAsia"/>
        </w:rPr>
        <w:t>ė</w:t>
      </w:r>
      <w:r w:rsidR="005574F4">
        <w:t>s priimtu teis</w:t>
      </w:r>
      <w:r w:rsidR="005574F4">
        <w:rPr>
          <w:rFonts w:hint="eastAsia"/>
        </w:rPr>
        <w:t>ė</w:t>
      </w:r>
      <w:r w:rsidR="005574F4">
        <w:t>s aktu patvirtintas administracini</w:t>
      </w:r>
      <w:r w:rsidR="005574F4">
        <w:rPr>
          <w:rFonts w:hint="eastAsia"/>
        </w:rPr>
        <w:t>ų</w:t>
      </w:r>
      <w:r w:rsidR="005574F4">
        <w:t xml:space="preserve"> ir vieš</w:t>
      </w:r>
      <w:r w:rsidR="005574F4">
        <w:rPr>
          <w:rFonts w:hint="eastAsia"/>
        </w:rPr>
        <w:t>ų</w:t>
      </w:r>
      <w:r w:rsidR="005574F4">
        <w:t>j</w:t>
      </w:r>
      <w:r w:rsidR="005574F4">
        <w:rPr>
          <w:rFonts w:hint="eastAsia"/>
        </w:rPr>
        <w:t>ų</w:t>
      </w:r>
      <w:r w:rsidR="005574F4">
        <w:t xml:space="preserve"> paslaug</w:t>
      </w:r>
      <w:r w:rsidR="005574F4">
        <w:rPr>
          <w:rFonts w:hint="eastAsia"/>
        </w:rPr>
        <w:t>ų</w:t>
      </w:r>
      <w:r w:rsidR="005574F4">
        <w:t xml:space="preserve"> s</w:t>
      </w:r>
      <w:r w:rsidR="005574F4">
        <w:rPr>
          <w:rFonts w:hint="eastAsia"/>
        </w:rPr>
        <w:t>ą</w:t>
      </w:r>
      <w:r w:rsidR="005574F4">
        <w:t>rašas vis tiek neb</w:t>
      </w:r>
      <w:r w:rsidR="005574F4">
        <w:rPr>
          <w:rFonts w:hint="eastAsia"/>
        </w:rPr>
        <w:t>ū</w:t>
      </w:r>
      <w:r w:rsidR="005574F4">
        <w:t>t</w:t>
      </w:r>
      <w:r w:rsidR="005574F4">
        <w:rPr>
          <w:rFonts w:hint="eastAsia"/>
        </w:rPr>
        <w:t>ų</w:t>
      </w:r>
      <w:r w:rsidR="005574F4">
        <w:t xml:space="preserve"> tikrasis teisinis pagrindas tam tikras veiklas laikyti administracin</w:t>
      </w:r>
      <w:r w:rsidR="005574F4">
        <w:rPr>
          <w:rFonts w:hint="eastAsia"/>
        </w:rPr>
        <w:t>ė</w:t>
      </w:r>
      <w:r w:rsidR="005574F4">
        <w:t>mis ar viešosiomis paslaugomis, nes, kaip jau min</w:t>
      </w:r>
      <w:r w:rsidR="005574F4">
        <w:rPr>
          <w:rFonts w:hint="eastAsia"/>
        </w:rPr>
        <w:t>ė</w:t>
      </w:r>
      <w:r w:rsidR="00C374B2">
        <w:t>ta</w:t>
      </w:r>
      <w:r w:rsidR="005574F4">
        <w:t xml:space="preserve">, </w:t>
      </w:r>
      <w:r w:rsidR="00620EC1" w:rsidRPr="00620EC1">
        <w:t>konkre</w:t>
      </w:r>
      <w:r w:rsidR="00620EC1" w:rsidRPr="00620EC1">
        <w:rPr>
          <w:rFonts w:hint="eastAsia"/>
        </w:rPr>
        <w:t>č</w:t>
      </w:r>
      <w:r w:rsidR="00620EC1" w:rsidRPr="00620EC1">
        <w:t xml:space="preserve">ios paslaugos yra identifikuojamos vadovaujantis Viešojo administravimo </w:t>
      </w:r>
      <w:r w:rsidR="00620EC1" w:rsidRPr="00620EC1">
        <w:rPr>
          <w:rFonts w:hint="eastAsia"/>
        </w:rPr>
        <w:t>į</w:t>
      </w:r>
      <w:r w:rsidR="00620EC1" w:rsidRPr="00620EC1">
        <w:t>statymo 20 straipsnio 4 dalies 7 ir 8 punkt</w:t>
      </w:r>
      <w:r w:rsidR="00620EC1" w:rsidRPr="00620EC1">
        <w:rPr>
          <w:rFonts w:hint="eastAsia"/>
        </w:rPr>
        <w:t>ų</w:t>
      </w:r>
      <w:r w:rsidR="00620EC1" w:rsidRPr="00620EC1">
        <w:t xml:space="preserve"> reikalavimais.</w:t>
      </w:r>
    </w:p>
    <w:p w:rsidR="00DB108A" w:rsidRDefault="00DB108A" w:rsidP="00F26B4D">
      <w:pPr>
        <w:pStyle w:val="Default"/>
        <w:spacing w:line="360" w:lineRule="auto"/>
        <w:ind w:firstLine="851"/>
        <w:jc w:val="both"/>
      </w:pPr>
      <w:r w:rsidRPr="00DB108A">
        <w:t>Apibendrinant tai, kas išd</w:t>
      </w:r>
      <w:r w:rsidRPr="00DB108A">
        <w:rPr>
          <w:rFonts w:hint="eastAsia"/>
        </w:rPr>
        <w:t>ė</w:t>
      </w:r>
      <w:r w:rsidRPr="00DB108A">
        <w:t>styta, manytina, kad pareišk</w:t>
      </w:r>
      <w:r w:rsidRPr="00DB108A">
        <w:rPr>
          <w:rFonts w:hint="eastAsia"/>
        </w:rPr>
        <w:t>ė</w:t>
      </w:r>
      <w:r w:rsidRPr="00DB108A">
        <w:t>jo si</w:t>
      </w:r>
      <w:r w:rsidRPr="00DB108A">
        <w:rPr>
          <w:rFonts w:hint="eastAsia"/>
        </w:rPr>
        <w:t>ū</w:t>
      </w:r>
      <w:r w:rsidRPr="00DB108A">
        <w:t xml:space="preserve">lymas papildyti Viešojo administravimo </w:t>
      </w:r>
      <w:r w:rsidRPr="00DB108A">
        <w:rPr>
          <w:rFonts w:hint="eastAsia"/>
        </w:rPr>
        <w:t>į</w:t>
      </w:r>
      <w:r w:rsidRPr="00DB108A">
        <w:t>statym</w:t>
      </w:r>
      <w:r w:rsidRPr="00DB108A">
        <w:rPr>
          <w:rFonts w:hint="eastAsia"/>
        </w:rPr>
        <w:t>ą</w:t>
      </w:r>
      <w:r w:rsidRPr="00DB108A">
        <w:t xml:space="preserve"> nuostata, </w:t>
      </w:r>
      <w:r w:rsidRPr="00DB108A">
        <w:rPr>
          <w:rFonts w:hint="eastAsia"/>
        </w:rPr>
        <w:t>į</w:t>
      </w:r>
      <w:r w:rsidRPr="00DB108A">
        <w:t>galiojan</w:t>
      </w:r>
      <w:r w:rsidRPr="00DB108A">
        <w:rPr>
          <w:rFonts w:hint="eastAsia"/>
        </w:rPr>
        <w:t>č</w:t>
      </w:r>
      <w:r w:rsidRPr="00DB108A">
        <w:t>ia (</w:t>
      </w:r>
      <w:r w:rsidRPr="00DB108A">
        <w:rPr>
          <w:rFonts w:hint="eastAsia"/>
        </w:rPr>
        <w:t>į</w:t>
      </w:r>
      <w:r w:rsidRPr="00DB108A">
        <w:t>pareigojan</w:t>
      </w:r>
      <w:r w:rsidRPr="00DB108A">
        <w:rPr>
          <w:rFonts w:hint="eastAsia"/>
        </w:rPr>
        <w:t>č</w:t>
      </w:r>
      <w:r w:rsidRPr="00DB108A">
        <w:t>ia) Vyriausyb</w:t>
      </w:r>
      <w:r w:rsidRPr="00DB108A">
        <w:rPr>
          <w:rFonts w:hint="eastAsia"/>
        </w:rPr>
        <w:t>ę</w:t>
      </w:r>
      <w:r w:rsidRPr="00DB108A">
        <w:t xml:space="preserve"> patvirtinti tipin</w:t>
      </w:r>
      <w:r w:rsidRPr="00DB108A">
        <w:rPr>
          <w:rFonts w:hint="eastAsia"/>
        </w:rPr>
        <w:t>į</w:t>
      </w:r>
      <w:r w:rsidRPr="00DB108A">
        <w:t xml:space="preserve"> (pavyzdin</w:t>
      </w:r>
      <w:r w:rsidRPr="00DB108A">
        <w:rPr>
          <w:rFonts w:hint="eastAsia"/>
        </w:rPr>
        <w:t>į</w:t>
      </w:r>
      <w:r w:rsidRPr="00DB108A">
        <w:t>) vieš</w:t>
      </w:r>
      <w:r w:rsidRPr="00DB108A">
        <w:rPr>
          <w:rFonts w:hint="eastAsia"/>
        </w:rPr>
        <w:t>ų</w:t>
      </w:r>
      <w:r w:rsidRPr="00DB108A">
        <w:t>j</w:t>
      </w:r>
      <w:r w:rsidRPr="00DB108A">
        <w:rPr>
          <w:rFonts w:hint="eastAsia"/>
        </w:rPr>
        <w:t>ų</w:t>
      </w:r>
      <w:r w:rsidRPr="00DB108A">
        <w:t xml:space="preserve"> paslaug</w:t>
      </w:r>
      <w:r w:rsidRPr="00DB108A">
        <w:rPr>
          <w:rFonts w:hint="eastAsia"/>
        </w:rPr>
        <w:t>ų</w:t>
      </w:r>
      <w:r w:rsidRPr="00DB108A">
        <w:t xml:space="preserve"> s</w:t>
      </w:r>
      <w:r w:rsidRPr="00DB108A">
        <w:rPr>
          <w:rFonts w:hint="eastAsia"/>
        </w:rPr>
        <w:t>ą</w:t>
      </w:r>
      <w:r w:rsidRPr="00DB108A">
        <w:t>raš</w:t>
      </w:r>
      <w:r w:rsidRPr="00DB108A">
        <w:rPr>
          <w:rFonts w:hint="eastAsia"/>
        </w:rPr>
        <w:t>ą</w:t>
      </w:r>
      <w:r>
        <w:t xml:space="preserve">, </w:t>
      </w:r>
      <w:r w:rsidRPr="00DB108A">
        <w:t>n</w:t>
      </w:r>
      <w:r w:rsidRPr="00DB108A">
        <w:rPr>
          <w:rFonts w:hint="eastAsia"/>
        </w:rPr>
        <w:t>ė</w:t>
      </w:r>
      <w:r w:rsidRPr="00DB108A">
        <w:t>ra susij</w:t>
      </w:r>
      <w:r w:rsidRPr="00DB108A">
        <w:rPr>
          <w:rFonts w:hint="eastAsia"/>
        </w:rPr>
        <w:t>ę</w:t>
      </w:r>
      <w:r w:rsidRPr="00DB108A">
        <w:t xml:space="preserve">s su šio </w:t>
      </w:r>
      <w:r w:rsidRPr="00DB108A">
        <w:rPr>
          <w:rFonts w:hint="eastAsia"/>
        </w:rPr>
        <w:t>į</w:t>
      </w:r>
      <w:r w:rsidRPr="00DB108A">
        <w:t>statymo reguliavimo dalyku, b</w:t>
      </w:r>
      <w:r w:rsidRPr="00DB108A">
        <w:rPr>
          <w:rFonts w:hint="eastAsia"/>
        </w:rPr>
        <w:t>ū</w:t>
      </w:r>
      <w:r w:rsidRPr="00DB108A">
        <w:t>t</w:t>
      </w:r>
      <w:r w:rsidRPr="00DB108A">
        <w:rPr>
          <w:rFonts w:hint="eastAsia"/>
        </w:rPr>
        <w:t>ų</w:t>
      </w:r>
      <w:r w:rsidRPr="00DB108A">
        <w:t xml:space="preserve"> perteklinis ir niekaip papildomai nespr</w:t>
      </w:r>
      <w:r w:rsidRPr="00DB108A">
        <w:rPr>
          <w:rFonts w:hint="eastAsia"/>
        </w:rPr>
        <w:t>ę</w:t>
      </w:r>
      <w:r w:rsidRPr="00DB108A">
        <w:t>st</w:t>
      </w:r>
      <w:r w:rsidRPr="00DB108A">
        <w:rPr>
          <w:rFonts w:hint="eastAsia"/>
        </w:rPr>
        <w:t>ų</w:t>
      </w:r>
      <w:r w:rsidRPr="00DB108A">
        <w:t xml:space="preserve"> pareišk</w:t>
      </w:r>
      <w:r w:rsidRPr="00DB108A">
        <w:rPr>
          <w:rFonts w:hint="eastAsia"/>
        </w:rPr>
        <w:t>ė</w:t>
      </w:r>
      <w:r w:rsidRPr="00DB108A">
        <w:t xml:space="preserve">jo </w:t>
      </w:r>
      <w:r w:rsidR="00DE0A9F" w:rsidRPr="00DE0A9F">
        <w:t>nurodyto konkre</w:t>
      </w:r>
      <w:r w:rsidR="00DE0A9F" w:rsidRPr="00DE0A9F">
        <w:rPr>
          <w:rFonts w:hint="eastAsia"/>
        </w:rPr>
        <w:t>č</w:t>
      </w:r>
      <w:r w:rsidR="00DE0A9F" w:rsidRPr="00DE0A9F">
        <w:t>i</w:t>
      </w:r>
      <w:r w:rsidR="00DE0A9F" w:rsidRPr="00DE0A9F">
        <w:rPr>
          <w:rFonts w:hint="eastAsia"/>
        </w:rPr>
        <w:t>ų</w:t>
      </w:r>
      <w:r w:rsidR="00DE0A9F" w:rsidRPr="00DE0A9F">
        <w:t xml:space="preserve"> paslaug</w:t>
      </w:r>
      <w:r w:rsidR="00DE0A9F" w:rsidRPr="00DE0A9F">
        <w:rPr>
          <w:rFonts w:hint="eastAsia"/>
        </w:rPr>
        <w:t>ų</w:t>
      </w:r>
      <w:r w:rsidR="00DE0A9F">
        <w:t xml:space="preserve"> identifikavimo klausimo.</w:t>
      </w:r>
    </w:p>
    <w:p w:rsidR="008B00C5" w:rsidRPr="00513405" w:rsidRDefault="008B00C5" w:rsidP="00F26B4D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3405">
        <w:rPr>
          <w:rFonts w:ascii="Times New Roman" w:hAnsi="Times New Roman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4E66B5">
        <w:rPr>
          <w:rFonts w:ascii="Times New Roman" w:hAnsi="Times New Roman"/>
          <w:sz w:val="24"/>
          <w:szCs w:val="24"/>
          <w:lang w:eastAsia="ar-SA"/>
        </w:rPr>
        <w:t xml:space="preserve">Deniso </w:t>
      </w:r>
      <w:proofErr w:type="spellStart"/>
      <w:r w:rsidR="004E66B5">
        <w:rPr>
          <w:rFonts w:ascii="Times New Roman" w:hAnsi="Times New Roman"/>
          <w:sz w:val="24"/>
          <w:szCs w:val="24"/>
          <w:lang w:eastAsia="ar-SA"/>
        </w:rPr>
        <w:t>Romanio</w:t>
      </w:r>
      <w:proofErr w:type="spellEnd"/>
      <w:r w:rsidRPr="00513405">
        <w:rPr>
          <w:rFonts w:ascii="Times New Roman" w:hAnsi="Times New Roman"/>
          <w:sz w:val="24"/>
          <w:szCs w:val="24"/>
          <w:lang w:eastAsia="ar-SA"/>
        </w:rPr>
        <w:t xml:space="preserve"> peticijoje pateikt</w:t>
      </w:r>
      <w:r w:rsidR="00ED2166">
        <w:rPr>
          <w:rFonts w:ascii="Times New Roman" w:hAnsi="Times New Roman"/>
          <w:sz w:val="24"/>
          <w:szCs w:val="24"/>
          <w:lang w:eastAsia="ar-SA"/>
        </w:rPr>
        <w:t>o</w:t>
      </w:r>
      <w:r w:rsidRPr="0051340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51D4A" w:rsidRPr="00513405">
        <w:rPr>
          <w:rFonts w:ascii="Times New Roman" w:hAnsi="Times New Roman"/>
          <w:sz w:val="24"/>
          <w:szCs w:val="24"/>
          <w:lang w:eastAsia="ar-SA"/>
        </w:rPr>
        <w:t>pa</w:t>
      </w:r>
      <w:r w:rsidRPr="00513405">
        <w:rPr>
          <w:rFonts w:ascii="Times New Roman" w:hAnsi="Times New Roman"/>
          <w:sz w:val="24"/>
          <w:szCs w:val="24"/>
          <w:lang w:eastAsia="ar-SA"/>
        </w:rPr>
        <w:t>siūlym</w:t>
      </w:r>
      <w:r w:rsidR="00ED2166">
        <w:rPr>
          <w:rFonts w:ascii="Times New Roman" w:hAnsi="Times New Roman"/>
          <w:sz w:val="24"/>
          <w:szCs w:val="24"/>
          <w:lang w:eastAsia="ar-SA"/>
        </w:rPr>
        <w:t>o</w:t>
      </w:r>
      <w:r w:rsidRPr="00513405">
        <w:rPr>
          <w:rFonts w:ascii="Times New Roman" w:hAnsi="Times New Roman"/>
          <w:sz w:val="24"/>
          <w:szCs w:val="24"/>
          <w:lang w:eastAsia="ar-SA"/>
        </w:rPr>
        <w:t xml:space="preserve"> atmetimo teikiama Seimui, taip pat siūloma įtraukti į Seimo </w:t>
      </w:r>
      <w:r w:rsidR="008852EF" w:rsidRPr="00513405">
        <w:rPr>
          <w:rFonts w:ascii="Times New Roman" w:hAnsi="Times New Roman"/>
          <w:sz w:val="24"/>
          <w:szCs w:val="24"/>
          <w:lang w:eastAsia="ar-SA"/>
        </w:rPr>
        <w:t>pavasario</w:t>
      </w:r>
      <w:r w:rsidRPr="00513405">
        <w:rPr>
          <w:rFonts w:ascii="Times New Roman" w:hAnsi="Times New Roman"/>
          <w:sz w:val="24"/>
          <w:szCs w:val="24"/>
          <w:lang w:eastAsia="ar-SA"/>
        </w:rPr>
        <w:t xml:space="preserve"> sesijos darbotvarkę Seimo nutarimo „Dėl Lietuvos Respublikos Seimo Peticijų komisijos išvados</w:t>
      </w:r>
      <w:r w:rsidR="00E51D4A" w:rsidRPr="0051340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E66B5">
        <w:rPr>
          <w:rFonts w:ascii="Times New Roman" w:hAnsi="Times New Roman"/>
          <w:sz w:val="24"/>
          <w:szCs w:val="24"/>
          <w:lang w:eastAsia="ar-SA"/>
        </w:rPr>
        <w:t xml:space="preserve">dėl Deniso </w:t>
      </w:r>
      <w:proofErr w:type="spellStart"/>
      <w:r w:rsidR="004E66B5">
        <w:rPr>
          <w:rFonts w:ascii="Times New Roman" w:hAnsi="Times New Roman"/>
          <w:sz w:val="24"/>
          <w:szCs w:val="24"/>
          <w:lang w:eastAsia="ar-SA"/>
        </w:rPr>
        <w:t>Romanio</w:t>
      </w:r>
      <w:proofErr w:type="spellEnd"/>
      <w:r w:rsidRPr="00513405">
        <w:rPr>
          <w:rFonts w:ascii="Times New Roman" w:hAnsi="Times New Roman"/>
          <w:sz w:val="24"/>
          <w:szCs w:val="24"/>
          <w:lang w:eastAsia="ar-SA"/>
        </w:rPr>
        <w:t xml:space="preserve"> peticijos“ projektą.</w:t>
      </w:r>
    </w:p>
    <w:p w:rsidR="00135346" w:rsidRPr="00F26B4D" w:rsidRDefault="00135346" w:rsidP="00F26B4D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F26B4D" w:rsidRDefault="00135346" w:rsidP="00F26B4D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F26B4D" w:rsidRDefault="00135346" w:rsidP="00F26B4D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26B4D">
        <w:rPr>
          <w:rFonts w:ascii="Times New Roman" w:hAnsi="Times New Roman"/>
          <w:sz w:val="24"/>
          <w:szCs w:val="24"/>
          <w:lang w:eastAsia="ar-SA"/>
        </w:rPr>
        <w:t>Komisijos pirmininkas</w:t>
      </w:r>
      <w:r w:rsidRPr="00F26B4D">
        <w:rPr>
          <w:rFonts w:ascii="Times New Roman" w:hAnsi="Times New Roman"/>
          <w:sz w:val="24"/>
          <w:szCs w:val="24"/>
          <w:lang w:eastAsia="ar-SA"/>
        </w:rPr>
        <w:tab/>
      </w:r>
      <w:r w:rsidRPr="00F26B4D">
        <w:rPr>
          <w:rFonts w:ascii="Times New Roman" w:hAnsi="Times New Roman"/>
          <w:sz w:val="24"/>
          <w:szCs w:val="24"/>
          <w:lang w:eastAsia="ar-SA"/>
        </w:rPr>
        <w:tab/>
      </w:r>
      <w:r w:rsidRPr="00F26B4D">
        <w:rPr>
          <w:rFonts w:ascii="Times New Roman" w:hAnsi="Times New Roman"/>
          <w:sz w:val="24"/>
          <w:szCs w:val="24"/>
          <w:lang w:eastAsia="ar-SA"/>
        </w:rPr>
        <w:tab/>
      </w:r>
      <w:r w:rsidRPr="00F26B4D">
        <w:rPr>
          <w:rFonts w:ascii="Times New Roman" w:hAnsi="Times New Roman"/>
          <w:sz w:val="24"/>
          <w:szCs w:val="24"/>
          <w:lang w:eastAsia="ar-SA"/>
        </w:rPr>
        <w:tab/>
      </w:r>
      <w:r w:rsidRPr="00F26B4D">
        <w:rPr>
          <w:rFonts w:ascii="Times New Roman" w:hAnsi="Times New Roman"/>
          <w:sz w:val="24"/>
          <w:szCs w:val="24"/>
          <w:lang w:eastAsia="ar-SA"/>
        </w:rPr>
        <w:tab/>
        <w:t>Edmundas Pupinis</w:t>
      </w:r>
    </w:p>
    <w:p w:rsidR="00135346" w:rsidRPr="00F26B4D" w:rsidRDefault="00135346" w:rsidP="00F26B4D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97428" w:rsidRPr="00F26B4D" w:rsidRDefault="00197428" w:rsidP="00F26B4D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Pr="00F26B4D" w:rsidRDefault="00340CC8" w:rsidP="00F26B4D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Pr="00F26B4D" w:rsidRDefault="00340CC8" w:rsidP="00F26B4D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Pr="00F26B4D" w:rsidRDefault="00340CC8" w:rsidP="00F26B4D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Pr="00F26B4D" w:rsidRDefault="00340CC8" w:rsidP="00F26B4D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Pr="00F26B4D" w:rsidRDefault="00340CC8" w:rsidP="00F26B4D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Pr="00F26B4D" w:rsidRDefault="00883671" w:rsidP="00F26B4D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B4D"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F26B4D">
        <w:rPr>
          <w:rFonts w:ascii="Times New Roman" w:hAnsi="Times New Roman"/>
          <w:sz w:val="24"/>
          <w:szCs w:val="24"/>
          <w:lang w:eastAsia="ar-SA"/>
        </w:rPr>
        <w:t>asa Griciūtė, tel. (8 5)  239 6817, el. p. rasa.griciute@lrs.lt</w:t>
      </w:r>
    </w:p>
    <w:sectPr w:rsidR="003F5F33" w:rsidRPr="00F26B4D" w:rsidSect="00A618F7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F7" w:rsidRDefault="00A618F7" w:rsidP="00A618F7">
      <w:r>
        <w:separator/>
      </w:r>
    </w:p>
  </w:endnote>
  <w:endnote w:type="continuationSeparator" w:id="0">
    <w:p w:rsidR="00A618F7" w:rsidRDefault="00A618F7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F7" w:rsidRDefault="00A618F7" w:rsidP="00A618F7">
      <w:r>
        <w:separator/>
      </w:r>
    </w:p>
  </w:footnote>
  <w:footnote w:type="continuationSeparator" w:id="0">
    <w:p w:rsidR="00A618F7" w:rsidRDefault="00A618F7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618F7" w:rsidRPr="00A618F7" w:rsidRDefault="00A618F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7352B6">
          <w:rPr>
            <w:rFonts w:ascii="Times New Roman" w:hAnsi="Times New Roman"/>
            <w:noProof/>
            <w:sz w:val="24"/>
            <w:szCs w:val="24"/>
          </w:rPr>
          <w:t>3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618F7" w:rsidRDefault="00A618F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7646"/>
    <w:rsid w:val="00013CD3"/>
    <w:rsid w:val="000166DB"/>
    <w:rsid w:val="00032E3D"/>
    <w:rsid w:val="00040A14"/>
    <w:rsid w:val="0004523C"/>
    <w:rsid w:val="0004736D"/>
    <w:rsid w:val="00063562"/>
    <w:rsid w:val="00065AB6"/>
    <w:rsid w:val="000676F6"/>
    <w:rsid w:val="00087607"/>
    <w:rsid w:val="00094970"/>
    <w:rsid w:val="000A1F59"/>
    <w:rsid w:val="000B29C8"/>
    <w:rsid w:val="000B3B84"/>
    <w:rsid w:val="000B79B4"/>
    <w:rsid w:val="000E1825"/>
    <w:rsid w:val="001048E0"/>
    <w:rsid w:val="00111A10"/>
    <w:rsid w:val="0011643A"/>
    <w:rsid w:val="00121E55"/>
    <w:rsid w:val="00134578"/>
    <w:rsid w:val="00135346"/>
    <w:rsid w:val="001427D0"/>
    <w:rsid w:val="00165DDC"/>
    <w:rsid w:val="0017707D"/>
    <w:rsid w:val="001775ED"/>
    <w:rsid w:val="0019431B"/>
    <w:rsid w:val="00195479"/>
    <w:rsid w:val="00197428"/>
    <w:rsid w:val="001B076D"/>
    <w:rsid w:val="001B5EC0"/>
    <w:rsid w:val="001D0891"/>
    <w:rsid w:val="001D61FD"/>
    <w:rsid w:val="001D6691"/>
    <w:rsid w:val="001D765E"/>
    <w:rsid w:val="001E3FE2"/>
    <w:rsid w:val="001F2ABA"/>
    <w:rsid w:val="00217D65"/>
    <w:rsid w:val="00227101"/>
    <w:rsid w:val="002368D3"/>
    <w:rsid w:val="00236D19"/>
    <w:rsid w:val="00236F81"/>
    <w:rsid w:val="00245E31"/>
    <w:rsid w:val="00246EB6"/>
    <w:rsid w:val="00253919"/>
    <w:rsid w:val="002821A5"/>
    <w:rsid w:val="002821BF"/>
    <w:rsid w:val="00290605"/>
    <w:rsid w:val="00292C99"/>
    <w:rsid w:val="002A2CA5"/>
    <w:rsid w:val="002D2770"/>
    <w:rsid w:val="002D61FF"/>
    <w:rsid w:val="002D6AC5"/>
    <w:rsid w:val="003364F0"/>
    <w:rsid w:val="00340CC8"/>
    <w:rsid w:val="003515CC"/>
    <w:rsid w:val="0036388C"/>
    <w:rsid w:val="003964E1"/>
    <w:rsid w:val="003B1E99"/>
    <w:rsid w:val="003B3D1F"/>
    <w:rsid w:val="003C249C"/>
    <w:rsid w:val="003F5F33"/>
    <w:rsid w:val="003F685E"/>
    <w:rsid w:val="004127ED"/>
    <w:rsid w:val="004202F5"/>
    <w:rsid w:val="004324C5"/>
    <w:rsid w:val="00442CC0"/>
    <w:rsid w:val="00471F84"/>
    <w:rsid w:val="004819E5"/>
    <w:rsid w:val="00484795"/>
    <w:rsid w:val="004B1BED"/>
    <w:rsid w:val="004B4265"/>
    <w:rsid w:val="004C1340"/>
    <w:rsid w:val="004C24E7"/>
    <w:rsid w:val="004D13DA"/>
    <w:rsid w:val="004D4623"/>
    <w:rsid w:val="004D6DEE"/>
    <w:rsid w:val="004E66B5"/>
    <w:rsid w:val="0051109C"/>
    <w:rsid w:val="00513405"/>
    <w:rsid w:val="00524D2C"/>
    <w:rsid w:val="00534504"/>
    <w:rsid w:val="00545CA1"/>
    <w:rsid w:val="005574F4"/>
    <w:rsid w:val="00576E5E"/>
    <w:rsid w:val="00584987"/>
    <w:rsid w:val="005A10E2"/>
    <w:rsid w:val="005A5045"/>
    <w:rsid w:val="005C5B44"/>
    <w:rsid w:val="005E074A"/>
    <w:rsid w:val="00611CBD"/>
    <w:rsid w:val="00620EC1"/>
    <w:rsid w:val="00621034"/>
    <w:rsid w:val="0062770A"/>
    <w:rsid w:val="00637B5A"/>
    <w:rsid w:val="0065033F"/>
    <w:rsid w:val="0066645F"/>
    <w:rsid w:val="006677DE"/>
    <w:rsid w:val="006804A9"/>
    <w:rsid w:val="00691256"/>
    <w:rsid w:val="006A7B5C"/>
    <w:rsid w:val="006C7023"/>
    <w:rsid w:val="006E39CA"/>
    <w:rsid w:val="006E7DC2"/>
    <w:rsid w:val="006F354D"/>
    <w:rsid w:val="006F4533"/>
    <w:rsid w:val="006F6977"/>
    <w:rsid w:val="00705F44"/>
    <w:rsid w:val="007352B6"/>
    <w:rsid w:val="007616B6"/>
    <w:rsid w:val="00767FBF"/>
    <w:rsid w:val="00781A5A"/>
    <w:rsid w:val="007A4E68"/>
    <w:rsid w:val="007A4E98"/>
    <w:rsid w:val="007A504A"/>
    <w:rsid w:val="007B2D21"/>
    <w:rsid w:val="007D16B6"/>
    <w:rsid w:val="007E0595"/>
    <w:rsid w:val="007F6CC3"/>
    <w:rsid w:val="00805CE1"/>
    <w:rsid w:val="008173BA"/>
    <w:rsid w:val="008223B0"/>
    <w:rsid w:val="00827902"/>
    <w:rsid w:val="00831ABF"/>
    <w:rsid w:val="00831C96"/>
    <w:rsid w:val="00834D2C"/>
    <w:rsid w:val="00853490"/>
    <w:rsid w:val="00861944"/>
    <w:rsid w:val="008831BA"/>
    <w:rsid w:val="00883671"/>
    <w:rsid w:val="008852EF"/>
    <w:rsid w:val="00892FEB"/>
    <w:rsid w:val="008945C5"/>
    <w:rsid w:val="008A1695"/>
    <w:rsid w:val="008B00C5"/>
    <w:rsid w:val="008B13CC"/>
    <w:rsid w:val="008D0BEC"/>
    <w:rsid w:val="008D27FA"/>
    <w:rsid w:val="008E6956"/>
    <w:rsid w:val="008F2BBF"/>
    <w:rsid w:val="008F2D63"/>
    <w:rsid w:val="008F3913"/>
    <w:rsid w:val="00913592"/>
    <w:rsid w:val="00916F60"/>
    <w:rsid w:val="009235C0"/>
    <w:rsid w:val="00945932"/>
    <w:rsid w:val="00947680"/>
    <w:rsid w:val="00955C87"/>
    <w:rsid w:val="0096259C"/>
    <w:rsid w:val="0096678A"/>
    <w:rsid w:val="00972156"/>
    <w:rsid w:val="009A1042"/>
    <w:rsid w:val="009A28EC"/>
    <w:rsid w:val="009D44CA"/>
    <w:rsid w:val="009F3212"/>
    <w:rsid w:val="009F6A1C"/>
    <w:rsid w:val="00A0797B"/>
    <w:rsid w:val="00A24DB6"/>
    <w:rsid w:val="00A26F5D"/>
    <w:rsid w:val="00A30897"/>
    <w:rsid w:val="00A40019"/>
    <w:rsid w:val="00A438CD"/>
    <w:rsid w:val="00A44BB1"/>
    <w:rsid w:val="00A47BDB"/>
    <w:rsid w:val="00A618F7"/>
    <w:rsid w:val="00A64C77"/>
    <w:rsid w:val="00A8642B"/>
    <w:rsid w:val="00A90743"/>
    <w:rsid w:val="00AC2351"/>
    <w:rsid w:val="00AE13A1"/>
    <w:rsid w:val="00AF2ACD"/>
    <w:rsid w:val="00B10E22"/>
    <w:rsid w:val="00B13C0D"/>
    <w:rsid w:val="00B207BF"/>
    <w:rsid w:val="00B27A99"/>
    <w:rsid w:val="00B27C25"/>
    <w:rsid w:val="00B4302C"/>
    <w:rsid w:val="00B5127D"/>
    <w:rsid w:val="00B74E60"/>
    <w:rsid w:val="00B75A5B"/>
    <w:rsid w:val="00B81CDD"/>
    <w:rsid w:val="00B9698B"/>
    <w:rsid w:val="00BB41A3"/>
    <w:rsid w:val="00BC11D0"/>
    <w:rsid w:val="00BD507D"/>
    <w:rsid w:val="00BE2EBA"/>
    <w:rsid w:val="00C04105"/>
    <w:rsid w:val="00C041EC"/>
    <w:rsid w:val="00C073E5"/>
    <w:rsid w:val="00C10528"/>
    <w:rsid w:val="00C1393D"/>
    <w:rsid w:val="00C20683"/>
    <w:rsid w:val="00C2424F"/>
    <w:rsid w:val="00C321DD"/>
    <w:rsid w:val="00C374B2"/>
    <w:rsid w:val="00C51EED"/>
    <w:rsid w:val="00C61088"/>
    <w:rsid w:val="00C65F4E"/>
    <w:rsid w:val="00C703AF"/>
    <w:rsid w:val="00C81E92"/>
    <w:rsid w:val="00C84E99"/>
    <w:rsid w:val="00C93403"/>
    <w:rsid w:val="00C96CE7"/>
    <w:rsid w:val="00CA65A9"/>
    <w:rsid w:val="00CC10A5"/>
    <w:rsid w:val="00CD1FEF"/>
    <w:rsid w:val="00CD23CA"/>
    <w:rsid w:val="00CD6CF9"/>
    <w:rsid w:val="00CE16C7"/>
    <w:rsid w:val="00D348F0"/>
    <w:rsid w:val="00D36D0D"/>
    <w:rsid w:val="00D64B1B"/>
    <w:rsid w:val="00D75803"/>
    <w:rsid w:val="00D84646"/>
    <w:rsid w:val="00D9781E"/>
    <w:rsid w:val="00DB108A"/>
    <w:rsid w:val="00DB1652"/>
    <w:rsid w:val="00DD24C8"/>
    <w:rsid w:val="00DD493D"/>
    <w:rsid w:val="00DE0A9F"/>
    <w:rsid w:val="00E4695A"/>
    <w:rsid w:val="00E51D4A"/>
    <w:rsid w:val="00E63F05"/>
    <w:rsid w:val="00E63F36"/>
    <w:rsid w:val="00E66D4B"/>
    <w:rsid w:val="00E74523"/>
    <w:rsid w:val="00E807E1"/>
    <w:rsid w:val="00E86386"/>
    <w:rsid w:val="00EB4DC2"/>
    <w:rsid w:val="00EB605B"/>
    <w:rsid w:val="00ED2166"/>
    <w:rsid w:val="00EF5655"/>
    <w:rsid w:val="00F02558"/>
    <w:rsid w:val="00F0542F"/>
    <w:rsid w:val="00F05ABF"/>
    <w:rsid w:val="00F12000"/>
    <w:rsid w:val="00F26B4D"/>
    <w:rsid w:val="00F53A7A"/>
    <w:rsid w:val="00F55B27"/>
    <w:rsid w:val="00F60698"/>
    <w:rsid w:val="00F60B44"/>
    <w:rsid w:val="00F74B23"/>
    <w:rsid w:val="00F7734A"/>
    <w:rsid w:val="00F822F4"/>
    <w:rsid w:val="00F90586"/>
    <w:rsid w:val="00FB2777"/>
    <w:rsid w:val="00FD59C1"/>
    <w:rsid w:val="00FE7736"/>
    <w:rsid w:val="00FF29B9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6AC5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F26B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Z6YWEJNPDQQR-896559167-219</_dlc_DocId>
    <_dlc_DocIdUrl xmlns="28130d43-1b56-4a10-ad88-2cd38123f4c1">
      <Url>https://intranetas.lrs.lt/29/_layouts/15/DocIdRedir.aspx?ID=Z6YWEJNPDQQR-896559167-219</Url>
      <Description>Z6YWEJNPDQQR-896559167-219</Description>
    </_dlc_DocIdUrl>
  </documentManagement>
</p:properties>
</file>

<file path=customXml/itemProps1.xml><?xml version="1.0" encoding="utf-8"?>
<ds:datastoreItem xmlns:ds="http://schemas.openxmlformats.org/officeDocument/2006/customXml" ds:itemID="{18BAE7BF-7FFE-4129-8C9A-D0E7D752E676}"/>
</file>

<file path=customXml/itemProps2.xml><?xml version="1.0" encoding="utf-8"?>
<ds:datastoreItem xmlns:ds="http://schemas.openxmlformats.org/officeDocument/2006/customXml" ds:itemID="{E2586611-2DF0-4CF6-8886-A2BE62D5D60F}"/>
</file>

<file path=customXml/itemProps3.xml><?xml version="1.0" encoding="utf-8"?>
<ds:datastoreItem xmlns:ds="http://schemas.openxmlformats.org/officeDocument/2006/customXml" ds:itemID="{CE3FCC6F-8639-4F87-8D21-E9165A306FD7}"/>
</file>

<file path=customXml/itemProps4.xml><?xml version="1.0" encoding="utf-8"?>
<ds:datastoreItem xmlns:ds="http://schemas.openxmlformats.org/officeDocument/2006/customXml" ds:itemID="{017A1B6E-7FBD-49ED-903E-AC1F1CE17B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4970</Words>
  <Characters>2834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32</cp:revision>
  <dcterms:created xsi:type="dcterms:W3CDTF">2022-04-19T07:16:00Z</dcterms:created>
  <dcterms:modified xsi:type="dcterms:W3CDTF">2022-05-12T12:24:00Z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0b95b6bf-7711-47fa-a01d-c189e8a7a8d5</vt:lpwstr>
  </property>
</Properties>
</file>