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CE4768">
            <w:permStart w:id="1126791984" w:edGrp="everyone"/>
            <w:r>
              <w:t>Vilniaus miesto savivaldybei</w:t>
            </w:r>
          </w:p>
          <w:p w:rsidR="00CE4768" w:rsidRDefault="00CE4768">
            <w:r>
              <w:t>Kauno miesto savivaldybei</w:t>
            </w:r>
          </w:p>
          <w:p w:rsidR="00CE4768" w:rsidRDefault="00CE4768">
            <w:r>
              <w:t>Klaipėdos miesto savivaldybei</w:t>
            </w:r>
          </w:p>
          <w:p w:rsidR="00CE4768" w:rsidRDefault="00CE4768">
            <w:r>
              <w:t>Šiaulių miesto savivaldybei</w:t>
            </w:r>
          </w:p>
          <w:p w:rsidR="00CE4768" w:rsidRDefault="00CE4768"/>
          <w:p w:rsidR="00CE4768" w:rsidRDefault="00CE4768">
            <w:r>
              <w:t>Kopija</w:t>
            </w:r>
          </w:p>
          <w:p w:rsidR="00CE4768" w:rsidRDefault="00CE4768">
            <w:r>
              <w:t>Seimo Audito komitetui</w:t>
            </w:r>
          </w:p>
          <w:p w:rsidR="00CE4768" w:rsidRDefault="00CE4768">
            <w:r>
              <w:t>Valstybės kontrolei</w:t>
            </w:r>
          </w:p>
          <w:p w:rsidR="00676E45" w:rsidRDefault="00676E45"/>
        </w:tc>
        <w:tc>
          <w:tcPr>
            <w:tcW w:w="4820" w:type="dxa"/>
          </w:tcPr>
          <w:p w:rsidR="00676E45" w:rsidRDefault="00676E45">
            <w:r>
              <w:t xml:space="preserve">   </w:t>
            </w:r>
            <w:r w:rsidR="002F325D">
              <w:t>20</w:t>
            </w:r>
            <w:r w:rsidR="0097564F">
              <w:t>20</w:t>
            </w:r>
            <w:r w:rsidR="00CE4768">
              <w:t>-07-10</w:t>
            </w:r>
            <w:r>
              <w:t xml:space="preserve"> Nr. </w:t>
            </w:r>
          </w:p>
          <w:p w:rsidR="00676E45" w:rsidRDefault="00676E45">
            <w:r>
              <w:t xml:space="preserve">Į  </w:t>
            </w:r>
            <w:r w:rsidR="0097564F">
              <w:t>2020</w:t>
            </w:r>
            <w:r w:rsidR="00CE4768">
              <w:t>-06-18</w:t>
            </w:r>
            <w:r>
              <w:t xml:space="preserve"> Nr. </w:t>
            </w:r>
            <w:r w:rsidR="00CE4768">
              <w:t>S-2020-2806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F5194B" w:rsidRDefault="00F5194B" w:rsidP="00144A3E">
            <w:pPr>
              <w:rPr>
                <w:b/>
              </w:rPr>
            </w:pPr>
          </w:p>
          <w:p w:rsidR="00C612D0" w:rsidRPr="00B62CC5" w:rsidRDefault="00C612D0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CE4768">
              <w:rPr>
                <w:b/>
              </w:rPr>
              <w:t xml:space="preserve"> SEIMO AUDITO KOMITETO SPRENDIMO ĮGYVENDINIMO</w:t>
            </w:r>
          </w:p>
        </w:tc>
      </w:tr>
    </w:tbl>
    <w:p w:rsidR="00676E45" w:rsidRDefault="00676E45">
      <w:pPr>
        <w:jc w:val="center"/>
      </w:pPr>
    </w:p>
    <w:p w:rsidR="00CE4768" w:rsidRDefault="00CE4768" w:rsidP="00CE4768">
      <w:pPr>
        <w:pStyle w:val="Default"/>
        <w:ind w:firstLine="851"/>
        <w:jc w:val="both"/>
        <w:rPr>
          <w:rFonts w:ascii="Times New Roman" w:hAnsi="Times New Roman" w:cs="Times New Roman"/>
        </w:rPr>
      </w:pPr>
      <w:r w:rsidRPr="00E409CD">
        <w:rPr>
          <w:rFonts w:ascii="Times New Roman" w:hAnsi="Times New Roman" w:cs="Times New Roman"/>
        </w:rPr>
        <w:t>Lietuvos Re</w:t>
      </w:r>
      <w:r>
        <w:rPr>
          <w:rFonts w:ascii="Times New Roman" w:hAnsi="Times New Roman" w:cs="Times New Roman"/>
        </w:rPr>
        <w:t>spublikos Seimo Audito komitetas 2020 m. birželio 17 d. posėdyje svarstė Valstybės kontrolės at</w:t>
      </w:r>
      <w:r w:rsidR="00F5194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skaitą „Savivaldybių biudžetų fiskalinės drausmės taisyklių laikymosi vertinimas“. Buvo </w:t>
      </w:r>
      <w:r w:rsidR="0007644F">
        <w:rPr>
          <w:rFonts w:ascii="Times New Roman" w:hAnsi="Times New Roman" w:cs="Times New Roman"/>
        </w:rPr>
        <w:t>pažymėta</w:t>
      </w:r>
      <w:r w:rsidR="00FC4F7A">
        <w:rPr>
          <w:rFonts w:ascii="Times New Roman" w:hAnsi="Times New Roman" w:cs="Times New Roman"/>
        </w:rPr>
        <w:t>, kad Valstybės kontrolė</w:t>
      </w:r>
      <w:r>
        <w:rPr>
          <w:rFonts w:ascii="Times New Roman" w:hAnsi="Times New Roman" w:cs="Times New Roman"/>
        </w:rPr>
        <w:t xml:space="preserve"> </w:t>
      </w:r>
      <w:r w:rsidR="00FC4F7A">
        <w:rPr>
          <w:rFonts w:ascii="Times New Roman" w:hAnsi="Times New Roman" w:cs="Times New Roman"/>
        </w:rPr>
        <w:t>neturi</w:t>
      </w:r>
      <w:r w:rsidRPr="00E409CD">
        <w:rPr>
          <w:rFonts w:ascii="Times New Roman" w:hAnsi="Times New Roman" w:cs="Times New Roman"/>
        </w:rPr>
        <w:t xml:space="preserve"> galimybių apskaičiuoti metinio mokėtinų sumų pokyčio, kuris reikal</w:t>
      </w:r>
      <w:r>
        <w:rPr>
          <w:rFonts w:ascii="Times New Roman" w:hAnsi="Times New Roman" w:cs="Times New Roman"/>
        </w:rPr>
        <w:t xml:space="preserve">ingas vertinant Vilniaus, Kauno, Klaipėdos, Šiaulių miestų  savivaldybių patvirtintais biudžetais formuojamų balansų </w:t>
      </w:r>
      <w:r w:rsidRPr="00E409CD">
        <w:rPr>
          <w:rFonts w:ascii="Times New Roman" w:hAnsi="Times New Roman" w:cs="Times New Roman"/>
        </w:rPr>
        <w:t>atitiktį fiskalinės drausmės taisyklei kaupiamuoju principu</w:t>
      </w:r>
      <w:r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CE4768" w:rsidRDefault="00FC4F7A" w:rsidP="00FC4F7A">
      <w:pPr>
        <w:pStyle w:val="Defaul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Atsižvelgiant į tai ir siekiant užtikrinti</w:t>
      </w:r>
      <w:r w:rsidR="00CE4768">
        <w:rPr>
          <w:rFonts w:ascii="Times New Roman" w:hAnsi="Times New Roman" w:cs="Times New Roman"/>
        </w:rPr>
        <w:t xml:space="preserve"> Valstybės kontrolė</w:t>
      </w:r>
      <w:r>
        <w:rPr>
          <w:rFonts w:ascii="Times New Roman" w:hAnsi="Times New Roman" w:cs="Times New Roman"/>
        </w:rPr>
        <w:t>s galimybę</w:t>
      </w:r>
      <w:r w:rsidR="00CE4768">
        <w:rPr>
          <w:rFonts w:ascii="Times New Roman" w:hAnsi="Times New Roman" w:cs="Times New Roman"/>
        </w:rPr>
        <w:t xml:space="preserve"> įvertinti einamųjų metų mokėtinų sumų pokytį savivaldybių biudžetų tv</w:t>
      </w:r>
      <w:r w:rsidR="00F5194B">
        <w:rPr>
          <w:rFonts w:ascii="Times New Roman" w:hAnsi="Times New Roman" w:cs="Times New Roman"/>
        </w:rPr>
        <w:t>irtinimo metu, maloniai prašome</w:t>
      </w:r>
      <w:r w:rsidR="00CE47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informaciją apie mokėtinų sumų prognozę laikotarpio pabaigai pateikti aiškinamajame rašte, teikiamame savivaldybės tarybai kartu su</w:t>
      </w:r>
      <w:r w:rsidR="00F5194B">
        <w:rPr>
          <w:rFonts w:ascii="Times New Roman" w:hAnsi="Times New Roman" w:cs="Times New Roman"/>
        </w:rPr>
        <w:t xml:space="preserve"> savivaldybės biudžeto projektu. P</w:t>
      </w:r>
      <w:r w:rsidR="00CE4768">
        <w:rPr>
          <w:rFonts w:ascii="Times New Roman" w:hAnsi="Times New Roman" w:cs="Times New Roman"/>
        </w:rPr>
        <w:t>atvirtinus 2021 metų</w:t>
      </w:r>
      <w:r>
        <w:rPr>
          <w:rFonts w:ascii="Times New Roman" w:hAnsi="Times New Roman" w:cs="Times New Roman"/>
        </w:rPr>
        <w:t xml:space="preserve"> ir vėlesnių metų savivaldybės biudžetą bei</w:t>
      </w:r>
      <w:r w:rsidR="00CE4768">
        <w:rPr>
          <w:rFonts w:ascii="Times New Roman" w:hAnsi="Times New Roman" w:cs="Times New Roman"/>
        </w:rPr>
        <w:t xml:space="preserve"> </w:t>
      </w:r>
      <w:r w:rsidR="00F5194B">
        <w:rPr>
          <w:rFonts w:ascii="Times New Roman" w:hAnsi="Times New Roman" w:cs="Times New Roman"/>
        </w:rPr>
        <w:t>skelbiant informaciją apie patvirtintą biudžetą</w:t>
      </w:r>
      <w:r w:rsidR="00CE4768">
        <w:rPr>
          <w:rFonts w:ascii="Times New Roman" w:hAnsi="Times New Roman" w:cs="Times New Roman"/>
        </w:rPr>
        <w:t xml:space="preserve"> viešai, </w:t>
      </w:r>
      <w:r w:rsidR="00F5194B">
        <w:rPr>
          <w:rFonts w:ascii="Times New Roman" w:hAnsi="Times New Roman" w:cs="Times New Roman"/>
        </w:rPr>
        <w:t xml:space="preserve">prašytume kartu </w:t>
      </w:r>
      <w:r w:rsidR="0007644F">
        <w:rPr>
          <w:rFonts w:ascii="Times New Roman" w:hAnsi="Times New Roman" w:cs="Times New Roman"/>
        </w:rPr>
        <w:t>su</w:t>
      </w:r>
      <w:r w:rsidR="00CE4768">
        <w:rPr>
          <w:rFonts w:ascii="Times New Roman" w:hAnsi="Times New Roman" w:cs="Times New Roman"/>
        </w:rPr>
        <w:t xml:space="preserve"> </w:t>
      </w:r>
      <w:r w:rsidR="00CE4768" w:rsidRPr="00E409CD">
        <w:rPr>
          <w:rFonts w:ascii="Times New Roman" w:hAnsi="Times New Roman" w:cs="Times New Roman"/>
        </w:rPr>
        <w:t>mokėtinų sumų</w:t>
      </w:r>
      <w:r w:rsidR="00CE4768">
        <w:rPr>
          <w:rFonts w:ascii="Times New Roman" w:hAnsi="Times New Roman" w:cs="Times New Roman"/>
        </w:rPr>
        <w:t xml:space="preserve"> laikotarpio pradžiai duomeni</w:t>
      </w:r>
      <w:r w:rsidR="0007644F">
        <w:rPr>
          <w:rFonts w:ascii="Times New Roman" w:hAnsi="Times New Roman" w:cs="Times New Roman"/>
        </w:rPr>
        <w:t>mi</w:t>
      </w:r>
      <w:r w:rsidR="00CE4768">
        <w:rPr>
          <w:rFonts w:ascii="Times New Roman" w:hAnsi="Times New Roman" w:cs="Times New Roman"/>
        </w:rPr>
        <w:t>s</w:t>
      </w:r>
      <w:r w:rsidR="0007644F">
        <w:rPr>
          <w:rFonts w:ascii="Times New Roman" w:hAnsi="Times New Roman" w:cs="Times New Roman"/>
        </w:rPr>
        <w:t xml:space="preserve"> pateikti ir šių sumų </w:t>
      </w:r>
      <w:r w:rsidR="00CE4768">
        <w:rPr>
          <w:rFonts w:ascii="Times New Roman" w:hAnsi="Times New Roman" w:cs="Times New Roman"/>
        </w:rPr>
        <w:t xml:space="preserve">prognozę laikotarpio pabaigai. </w:t>
      </w: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F5194B" w:rsidRDefault="00F5194B">
      <w:pPr>
        <w:ind w:firstLine="720"/>
      </w:pPr>
    </w:p>
    <w:p w:rsidR="001303BC" w:rsidRDefault="001303BC">
      <w:pPr>
        <w:ind w:firstLine="720"/>
      </w:pPr>
    </w:p>
    <w:p w:rsidR="00676E45" w:rsidRDefault="00F5194B">
      <w:r>
        <w:t>Viceministrė</w:t>
      </w:r>
      <w:r>
        <w:tab/>
      </w:r>
      <w:r>
        <w:tab/>
      </w:r>
      <w:r w:rsidR="00676E45">
        <w:tab/>
      </w:r>
      <w:r w:rsidR="00676E45">
        <w:tab/>
      </w:r>
      <w:r w:rsidR="00676E45">
        <w:tab/>
      </w:r>
      <w:r w:rsidR="00676E45">
        <w:tab/>
      </w:r>
      <w:r w:rsidR="00676E45">
        <w:tab/>
      </w:r>
      <w:r w:rsidR="00676E45">
        <w:tab/>
      </w:r>
      <w:r>
        <w:tab/>
        <w:t xml:space="preserve">Loreta </w:t>
      </w:r>
      <w:proofErr w:type="spellStart"/>
      <w:r>
        <w:t>Maskaliovienė</w:t>
      </w:r>
      <w:proofErr w:type="spellEnd"/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FC4F7A" w:rsidRDefault="00FC4F7A">
      <w:pPr>
        <w:ind w:firstLine="720"/>
      </w:pPr>
    </w:p>
    <w:p w:rsidR="00FC4F7A" w:rsidRDefault="00FC4F7A">
      <w:pPr>
        <w:ind w:firstLine="720"/>
      </w:pPr>
    </w:p>
    <w:p w:rsidR="00FC4F7A" w:rsidRDefault="00FC4F7A">
      <w:pPr>
        <w:ind w:firstLine="720"/>
      </w:pPr>
    </w:p>
    <w:p w:rsidR="00FC4F7A" w:rsidRDefault="00FC4F7A">
      <w:pPr>
        <w:ind w:firstLine="720"/>
      </w:pPr>
    </w:p>
    <w:p w:rsidR="00FC4F7A" w:rsidRDefault="00FC4F7A">
      <w:pPr>
        <w:ind w:firstLine="720"/>
      </w:pPr>
    </w:p>
    <w:p w:rsidR="00F5194B" w:rsidRPr="0007644F" w:rsidRDefault="00F5194B" w:rsidP="00FC4F7A"/>
    <w:p w:rsidR="00FC4F7A" w:rsidRDefault="00FC4F7A">
      <w:pPr>
        <w:ind w:firstLine="720"/>
      </w:pPr>
    </w:p>
    <w:p w:rsidR="00FC4F7A" w:rsidRDefault="00FC4F7A" w:rsidP="00E43B49">
      <w:pPr>
        <w:rPr>
          <w:sz w:val="20"/>
        </w:rPr>
      </w:pPr>
      <w:r>
        <w:rPr>
          <w:sz w:val="20"/>
        </w:rPr>
        <w:t xml:space="preserve">G. Grigaitė – </w:t>
      </w:r>
      <w:proofErr w:type="spellStart"/>
      <w:r>
        <w:rPr>
          <w:sz w:val="20"/>
        </w:rPr>
        <w:t>Daugirdė</w:t>
      </w:r>
      <w:proofErr w:type="spellEnd"/>
      <w:r>
        <w:rPr>
          <w:sz w:val="20"/>
        </w:rPr>
        <w:t>, 2390 190</w:t>
      </w:r>
    </w:p>
    <w:p w:rsidR="00676E45" w:rsidRDefault="00FC4F7A" w:rsidP="00E43B49">
      <w:pPr>
        <w:rPr>
          <w:sz w:val="20"/>
        </w:rPr>
      </w:pPr>
      <w:r>
        <w:rPr>
          <w:sz w:val="20"/>
        </w:rPr>
        <w:t>M. Apalko, 239</w:t>
      </w:r>
      <w:r w:rsidR="00F5194B">
        <w:rPr>
          <w:sz w:val="20"/>
        </w:rPr>
        <w:t>0 066</w:t>
      </w:r>
      <w:r>
        <w:rPr>
          <w:sz w:val="20"/>
        </w:rPr>
        <w:t xml:space="preserve">  </w:t>
      </w:r>
      <w:permEnd w:id="1126791984"/>
    </w:p>
    <w:sectPr w:rsidR="00676E4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578" w:rsidRDefault="00EB7578">
      <w:r>
        <w:separator/>
      </w:r>
    </w:p>
  </w:endnote>
  <w:endnote w:type="continuationSeparator" w:id="0">
    <w:p w:rsidR="00EB7578" w:rsidRDefault="00EB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ira Sans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E4768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E4768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578" w:rsidRDefault="00EB7578">
      <w:r>
        <w:separator/>
      </w:r>
    </w:p>
  </w:footnote>
  <w:footnote w:type="continuationSeparator" w:id="0">
    <w:p w:rsidR="00EB7578" w:rsidRDefault="00EB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194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68"/>
    <w:rsid w:val="0006460C"/>
    <w:rsid w:val="00066BC1"/>
    <w:rsid w:val="0007644F"/>
    <w:rsid w:val="00076760"/>
    <w:rsid w:val="000969A4"/>
    <w:rsid w:val="000E6336"/>
    <w:rsid w:val="000E66F2"/>
    <w:rsid w:val="00106272"/>
    <w:rsid w:val="001303BC"/>
    <w:rsid w:val="00144A3E"/>
    <w:rsid w:val="001A1D75"/>
    <w:rsid w:val="001B25B8"/>
    <w:rsid w:val="002149E0"/>
    <w:rsid w:val="00214CDC"/>
    <w:rsid w:val="00215B65"/>
    <w:rsid w:val="0025434A"/>
    <w:rsid w:val="002F325D"/>
    <w:rsid w:val="00317D73"/>
    <w:rsid w:val="00390EEB"/>
    <w:rsid w:val="003D7384"/>
    <w:rsid w:val="00463CCB"/>
    <w:rsid w:val="00471A03"/>
    <w:rsid w:val="004856BF"/>
    <w:rsid w:val="004F04DF"/>
    <w:rsid w:val="004F1AE4"/>
    <w:rsid w:val="005878BE"/>
    <w:rsid w:val="005F7A8D"/>
    <w:rsid w:val="00607612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96013A"/>
    <w:rsid w:val="0097564F"/>
    <w:rsid w:val="009D7311"/>
    <w:rsid w:val="009E6D44"/>
    <w:rsid w:val="00AE35C4"/>
    <w:rsid w:val="00B62CC5"/>
    <w:rsid w:val="00BD3865"/>
    <w:rsid w:val="00C230C2"/>
    <w:rsid w:val="00C42950"/>
    <w:rsid w:val="00C612D0"/>
    <w:rsid w:val="00CA6BA9"/>
    <w:rsid w:val="00CA7055"/>
    <w:rsid w:val="00CE4768"/>
    <w:rsid w:val="00CF662A"/>
    <w:rsid w:val="00D925FB"/>
    <w:rsid w:val="00DA6D32"/>
    <w:rsid w:val="00E43B49"/>
    <w:rsid w:val="00EB7578"/>
    <w:rsid w:val="00F23A6E"/>
    <w:rsid w:val="00F24EC4"/>
    <w:rsid w:val="00F5194B"/>
    <w:rsid w:val="00F64FDA"/>
    <w:rsid w:val="00F66332"/>
    <w:rsid w:val="00F82BF7"/>
    <w:rsid w:val="00FA05DB"/>
    <w:rsid w:val="00FC4F7A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4E6A67-DEA1-4858-84D3-470F44E9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4768"/>
    <w:pPr>
      <w:autoSpaceDE w:val="0"/>
      <w:autoSpaceDN w:val="0"/>
      <w:adjustRightInd w:val="0"/>
    </w:pPr>
    <w:rPr>
      <w:rFonts w:ascii="Fira Sans Light" w:eastAsiaTheme="minorHAnsi" w:hAnsi="Fira Sans Light" w:cs="Fira Sans Ligh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Z6YWEJNPDQQR-634758032-57</_dlc_DocId>
    <_dlc_DocIdUrl xmlns="28130d43-1b56-4a10-ad88-2cd38123f4c1">
      <Url>https://intranetas.lrs.lt/8/vka/_layouts/15/DocIdRedir.aspx?ID=Z6YWEJNPDQQR-634758032-57</Url>
      <Description>Z6YWEJNPDQQR-634758032-57</Description>
    </_dlc_DocIdUrl>
  </documentManagement>
</p:properties>
</file>

<file path=customXml/itemProps1.xml><?xml version="1.0" encoding="utf-8"?>
<ds:datastoreItem xmlns:ds="http://schemas.openxmlformats.org/officeDocument/2006/customXml" ds:itemID="{CB7D881B-E312-4ABB-9B29-3E2F29F5A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CAC15-4800-4F18-A865-4F5F426BDA5A}"/>
</file>

<file path=customXml/itemProps3.xml><?xml version="1.0" encoding="utf-8"?>
<ds:datastoreItem xmlns:ds="http://schemas.openxmlformats.org/officeDocument/2006/customXml" ds:itemID="{F1165C03-EF9D-4FC6-9558-5F22BAE0E9AB}"/>
</file>

<file path=customXml/itemProps4.xml><?xml version="1.0" encoding="utf-8"?>
<ds:datastoreItem xmlns:ds="http://schemas.openxmlformats.org/officeDocument/2006/customXml" ds:itemID="{7073216F-A22B-482B-91F1-C66DF2399BBA}"/>
</file>

<file path=customXml/itemProps5.xml><?xml version="1.0" encoding="utf-8"?>
<ds:datastoreItem xmlns:ds="http://schemas.openxmlformats.org/officeDocument/2006/customXml" ds:itemID="{B7038C9D-4C13-4FA8-A639-C1E7DC29E5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957</Words>
  <Characters>547</Characters>
  <Application>Microsoft Office Word</Application>
  <DocSecurity>8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Grigaitė-Daugirdė</dc:creator>
  <cp:lastModifiedBy>„Windows“ vartotojas</cp:lastModifiedBy>
  <cp:revision>2</cp:revision>
  <cp:lastPrinted>2017-02-13T14:05:00Z</cp:lastPrinted>
  <dcterms:created xsi:type="dcterms:W3CDTF">2020-09-02T12:08:00Z</dcterms:created>
  <dcterms:modified xsi:type="dcterms:W3CDTF">2020-09-02T12:08:00Z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b79c60fb-4fc2-42f7-8a67-a927af27915b</vt:lpwstr>
  </property>
</Properties>
</file>