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4F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9C2353">
        <w:rPr>
          <w:rFonts w:eastAsia="Times New Roman" w:cs="Times New Roman"/>
          <w:szCs w:val="24"/>
          <w:lang w:eastAsia="lt-LT"/>
        </w:rPr>
        <w:t>rugpjūčio 31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13.05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9C2353" w:rsidRPr="009C2353">
        <w:t xml:space="preserve">Aidos </w:t>
      </w:r>
      <w:proofErr w:type="spellStart"/>
      <w:r w:rsidR="009C2353" w:rsidRPr="009C2353">
        <w:t>Dumbrauskaitės</w:t>
      </w:r>
      <w:proofErr w:type="spellEnd"/>
      <w:r w:rsidR="009C2353" w:rsidRPr="009C2353">
        <w:t xml:space="preserve"> peticij</w:t>
      </w:r>
      <w:r w:rsidR="009C2353">
        <w:t>a</w:t>
      </w:r>
      <w:r w:rsidR="009C2353" w:rsidRPr="009C2353">
        <w:t xml:space="preserve"> dėl socialinio draudimo  stažo reglamentavimo</w:t>
      </w:r>
      <w:r w:rsidR="009C2353">
        <w:t>.</w:t>
      </w:r>
    </w:p>
    <w:p w:rsidR="009C2353" w:rsidRDefault="009C2353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bookmarkStart w:id="0" w:name="_GoBack"/>
      <w:bookmarkEnd w:id="0"/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336059"/>
    <w:rsid w:val="00340BB0"/>
    <w:rsid w:val="00356FE2"/>
    <w:rsid w:val="003A0E86"/>
    <w:rsid w:val="00485106"/>
    <w:rsid w:val="004944D3"/>
    <w:rsid w:val="004B21AC"/>
    <w:rsid w:val="004E576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86B17"/>
    <w:rsid w:val="00BA044D"/>
    <w:rsid w:val="00C37958"/>
    <w:rsid w:val="00C51910"/>
    <w:rsid w:val="00C62194"/>
    <w:rsid w:val="00CB02A6"/>
    <w:rsid w:val="00CB246B"/>
    <w:rsid w:val="00CB6852"/>
    <w:rsid w:val="00CB7EDF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AF23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Z6YWEJNPDQQR-896559167-255</_dlc_DocId>
    <_dlc_DocIdUrl xmlns="28130d43-1b56-4a10-ad88-2cd38123f4c1">
      <Url>https://intranetas.lrs.lt/29/_layouts/15/DocIdRedir.aspx?ID=Z6YWEJNPDQQR-896559167-255</Url>
      <Description>Z6YWEJNPDQQR-896559167-255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19EC74-EFCE-41D0-B629-B31D8EC39412}"/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2022-08-22T06:58:00Z</dcterms:created>
  <dcterms:modified xsi:type="dcterms:W3CDTF">2022-08-22T07:01:00Z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d0273c86-e660-4076-b6c5-4d33332008a8</vt:lpwstr>
  </property>
</Properties>
</file>