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043349" w14:textId="77777777" w:rsidR="00652984" w:rsidRPr="00652984" w:rsidRDefault="00652984" w:rsidP="00652984">
      <w:pPr>
        <w:spacing w:after="0" w:line="240" w:lineRule="auto"/>
        <w:jc w:val="center"/>
        <w:rPr>
          <w:rFonts w:ascii="Times New Roman" w:eastAsia="Times New Roman" w:hAnsi="Times New Roman" w:cs="Times New Roman"/>
          <w:noProof/>
          <w:sz w:val="24"/>
          <w:szCs w:val="24"/>
        </w:rPr>
      </w:pPr>
      <w:r w:rsidRPr="00652984">
        <w:rPr>
          <w:rFonts w:ascii="Times New Roman" w:eastAsia="Times New Roman" w:hAnsi="Times New Roman" w:cs="Times New Roman"/>
          <w:noProof/>
          <w:sz w:val="24"/>
          <w:szCs w:val="24"/>
        </w:rPr>
        <w:object w:dxaOrig="811" w:dyaOrig="961" w14:anchorId="06662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fillcolor="window">
            <v:imagedata r:id="rId7" o:title=""/>
          </v:shape>
          <o:OLEObject Type="Embed" ProgID="Word.Picture.8" ShapeID="_x0000_i1025" DrawAspect="Content" ObjectID="_1773643887" r:id="rId8"/>
        </w:object>
      </w:r>
    </w:p>
    <w:p w14:paraId="5A3043B8" w14:textId="77777777" w:rsidR="00652984" w:rsidRPr="00652984" w:rsidRDefault="00652984" w:rsidP="00652984">
      <w:pPr>
        <w:spacing w:after="0" w:line="240" w:lineRule="auto"/>
        <w:jc w:val="center"/>
        <w:rPr>
          <w:rFonts w:ascii="Times New Roman" w:eastAsia="Times New Roman" w:hAnsi="Times New Roman" w:cs="Times New Roman"/>
          <w:sz w:val="24"/>
          <w:szCs w:val="24"/>
        </w:rPr>
      </w:pPr>
    </w:p>
    <w:p w14:paraId="08A2DFA2" w14:textId="77777777" w:rsidR="00652984" w:rsidRPr="00652984" w:rsidRDefault="00652984" w:rsidP="00652984">
      <w:pPr>
        <w:spacing w:after="0" w:line="240" w:lineRule="auto"/>
        <w:jc w:val="center"/>
        <w:rPr>
          <w:rFonts w:ascii="Times New Roman" w:eastAsia="Times New Roman" w:hAnsi="Times New Roman" w:cs="Times New Roman"/>
          <w:b/>
          <w:sz w:val="24"/>
          <w:szCs w:val="24"/>
        </w:rPr>
      </w:pPr>
      <w:r w:rsidRPr="00652984">
        <w:rPr>
          <w:rFonts w:ascii="Times New Roman" w:eastAsia="Times New Roman" w:hAnsi="Times New Roman" w:cs="Times New Roman"/>
          <w:b/>
          <w:sz w:val="24"/>
          <w:szCs w:val="24"/>
        </w:rPr>
        <w:t xml:space="preserve">NARKOTIKŲ, TABAKO IR ALKOHOLIO KONTROLĖS DEPARTAMENTAS </w:t>
      </w:r>
    </w:p>
    <w:p w14:paraId="6B6A1201" w14:textId="77777777" w:rsidR="00652984" w:rsidRPr="00652984" w:rsidRDefault="00652984" w:rsidP="00652984">
      <w:pPr>
        <w:spacing w:after="0" w:line="240" w:lineRule="auto"/>
        <w:jc w:val="center"/>
        <w:rPr>
          <w:rFonts w:ascii="Times New Roman" w:eastAsia="Times New Roman" w:hAnsi="Times New Roman" w:cs="Times New Roman"/>
          <w:b/>
          <w:sz w:val="16"/>
          <w:szCs w:val="24"/>
        </w:rPr>
      </w:pPr>
    </w:p>
    <w:p w14:paraId="5F41AD7E" w14:textId="77777777" w:rsidR="00652984" w:rsidRPr="00652984" w:rsidRDefault="00652984" w:rsidP="00652984">
      <w:pPr>
        <w:keepNext/>
        <w:spacing w:after="0" w:line="240" w:lineRule="auto"/>
        <w:jc w:val="center"/>
        <w:outlineLvl w:val="2"/>
        <w:rPr>
          <w:rFonts w:ascii="Times New Roman" w:eastAsia="Times New Roman" w:hAnsi="Times New Roman" w:cs="Times New Roman"/>
          <w:sz w:val="18"/>
          <w:szCs w:val="18"/>
        </w:rPr>
      </w:pPr>
      <w:r w:rsidRPr="00652984">
        <w:rPr>
          <w:rFonts w:ascii="Times New Roman" w:eastAsia="Times New Roman" w:hAnsi="Times New Roman" w:cs="Times New Roman"/>
          <w:sz w:val="18"/>
          <w:szCs w:val="18"/>
        </w:rPr>
        <w:t>Šv. Stepono g. 27</w:t>
      </w:r>
      <w:r w:rsidR="008F0CF3">
        <w:rPr>
          <w:rFonts w:ascii="Times New Roman" w:eastAsia="Times New Roman" w:hAnsi="Times New Roman" w:cs="Times New Roman"/>
          <w:sz w:val="18"/>
          <w:szCs w:val="18"/>
        </w:rPr>
        <w:t>A</w:t>
      </w:r>
      <w:r w:rsidRPr="00652984">
        <w:rPr>
          <w:rFonts w:ascii="Times New Roman" w:eastAsia="Times New Roman" w:hAnsi="Times New Roman" w:cs="Times New Roman"/>
          <w:sz w:val="18"/>
          <w:szCs w:val="18"/>
        </w:rPr>
        <w:t>, 01312 Vilnius, tel. 87066 8060,</w:t>
      </w:r>
    </w:p>
    <w:p w14:paraId="75A9A1CC" w14:textId="77777777" w:rsidR="00652984" w:rsidRDefault="00652984" w:rsidP="00652984">
      <w:pPr>
        <w:keepNext/>
        <w:spacing w:after="0" w:line="240" w:lineRule="auto"/>
        <w:jc w:val="center"/>
        <w:outlineLvl w:val="2"/>
        <w:rPr>
          <w:rFonts w:ascii="Times New Roman" w:eastAsia="Times New Roman" w:hAnsi="Times New Roman" w:cs="Times New Roman"/>
          <w:sz w:val="18"/>
          <w:szCs w:val="18"/>
        </w:rPr>
      </w:pPr>
      <w:r w:rsidRPr="00652984">
        <w:rPr>
          <w:rFonts w:ascii="Times New Roman" w:eastAsia="Times New Roman" w:hAnsi="Times New Roman" w:cs="Times New Roman"/>
          <w:sz w:val="18"/>
          <w:szCs w:val="18"/>
        </w:rPr>
        <w:t xml:space="preserve">faks. 87066 8095, el. p.: </w:t>
      </w:r>
      <w:r w:rsidR="003E67CD" w:rsidRPr="008F0CF3">
        <w:rPr>
          <w:rStyle w:val="Hipersaitas"/>
          <w:rFonts w:ascii="Times New Roman" w:eastAsia="Times New Roman" w:hAnsi="Times New Roman" w:cs="Times New Roman"/>
          <w:color w:val="000000" w:themeColor="text1"/>
          <w:sz w:val="18"/>
          <w:szCs w:val="18"/>
          <w:u w:val="none"/>
        </w:rPr>
        <w:t>ntakd@ntakd.lt</w:t>
      </w:r>
    </w:p>
    <w:p w14:paraId="07B105F3" w14:textId="77777777" w:rsidR="003E67CD" w:rsidRPr="00652984" w:rsidRDefault="003E67CD" w:rsidP="00652984">
      <w:pPr>
        <w:keepNext/>
        <w:spacing w:after="0" w:line="240" w:lineRule="auto"/>
        <w:jc w:val="center"/>
        <w:outlineLvl w:val="2"/>
        <w:rPr>
          <w:rFonts w:ascii="Times New Roman" w:eastAsia="Times New Roman" w:hAnsi="Times New Roman" w:cs="Times New Roman"/>
          <w:sz w:val="18"/>
          <w:szCs w:val="18"/>
        </w:rPr>
      </w:pPr>
      <w:r w:rsidRPr="003E67CD">
        <w:rPr>
          <w:rFonts w:ascii="Times New Roman" w:eastAsia="Times New Roman" w:hAnsi="Times New Roman" w:cs="Times New Roman"/>
          <w:sz w:val="18"/>
          <w:szCs w:val="18"/>
        </w:rPr>
        <w:t>Duomenys kaupiami ir saugomi Juridinių asmenų registre, kodas 302610311</w:t>
      </w:r>
    </w:p>
    <w:tbl>
      <w:tblPr>
        <w:tblW w:w="12581" w:type="dxa"/>
        <w:tblInd w:w="-108" w:type="dxa"/>
        <w:tblBorders>
          <w:top w:val="single" w:sz="4" w:space="0" w:color="auto"/>
        </w:tblBorders>
        <w:tblLayout w:type="fixed"/>
        <w:tblLook w:val="01E0" w:firstRow="1" w:lastRow="1" w:firstColumn="1" w:lastColumn="1" w:noHBand="0" w:noVBand="0"/>
      </w:tblPr>
      <w:tblGrid>
        <w:gridCol w:w="4361"/>
        <w:gridCol w:w="5386"/>
        <w:gridCol w:w="2409"/>
        <w:gridCol w:w="425"/>
      </w:tblGrid>
      <w:tr w:rsidR="004168A4" w:rsidRPr="00E771EA" w14:paraId="0CD1B3D9" w14:textId="77777777" w:rsidTr="00CF3C89">
        <w:tc>
          <w:tcPr>
            <w:tcW w:w="4361" w:type="dxa"/>
            <w:shd w:val="clear" w:color="auto" w:fill="auto"/>
          </w:tcPr>
          <w:p w14:paraId="55E99A0D" w14:textId="77777777" w:rsidR="00C300EC" w:rsidRDefault="00C300EC" w:rsidP="00FC460A">
            <w:pPr>
              <w:spacing w:after="0" w:line="240" w:lineRule="auto"/>
              <w:ind w:right="-110"/>
              <w:rPr>
                <w:rFonts w:ascii="Times New Roman" w:eastAsia="Times New Roman" w:hAnsi="Times New Roman" w:cs="Times New Roman"/>
                <w:sz w:val="24"/>
                <w:szCs w:val="20"/>
              </w:rPr>
            </w:pPr>
          </w:p>
          <w:p w14:paraId="2E61505F" w14:textId="6F1ED99E" w:rsidR="00DC1B19" w:rsidRDefault="007A1E33" w:rsidP="00FC460A">
            <w:pPr>
              <w:spacing w:after="0" w:line="240" w:lineRule="auto"/>
              <w:ind w:right="-110"/>
              <w:rPr>
                <w:rFonts w:ascii="Times New Roman" w:eastAsia="Times New Roman" w:hAnsi="Times New Roman" w:cs="Times New Roman"/>
                <w:sz w:val="24"/>
                <w:szCs w:val="20"/>
              </w:rPr>
            </w:pPr>
            <w:r>
              <w:rPr>
                <w:rFonts w:ascii="Times New Roman" w:eastAsia="Times New Roman" w:hAnsi="Times New Roman" w:cs="Times New Roman"/>
                <w:sz w:val="24"/>
                <w:szCs w:val="20"/>
              </w:rPr>
              <w:t>Lietuvos Resp</w:t>
            </w:r>
            <w:r w:rsidR="006922C1">
              <w:rPr>
                <w:rFonts w:ascii="Times New Roman" w:eastAsia="Times New Roman" w:hAnsi="Times New Roman" w:cs="Times New Roman"/>
                <w:sz w:val="24"/>
                <w:szCs w:val="20"/>
              </w:rPr>
              <w:t>ublikos Seimo</w:t>
            </w:r>
            <w:r w:rsidR="00114311">
              <w:rPr>
                <w:rFonts w:ascii="Times New Roman" w:eastAsia="Times New Roman" w:hAnsi="Times New Roman" w:cs="Times New Roman"/>
                <w:sz w:val="24"/>
                <w:szCs w:val="20"/>
              </w:rPr>
              <w:t xml:space="preserve"> </w:t>
            </w:r>
            <w:r w:rsidR="006922C1">
              <w:rPr>
                <w:rFonts w:ascii="Times New Roman" w:eastAsia="Times New Roman" w:hAnsi="Times New Roman" w:cs="Times New Roman"/>
                <w:sz w:val="24"/>
                <w:szCs w:val="20"/>
              </w:rPr>
              <w:t>P</w:t>
            </w:r>
            <w:r w:rsidR="00114311">
              <w:rPr>
                <w:rFonts w:ascii="Times New Roman" w:eastAsia="Times New Roman" w:hAnsi="Times New Roman" w:cs="Times New Roman"/>
                <w:sz w:val="24"/>
                <w:szCs w:val="20"/>
              </w:rPr>
              <w:t>eticijų komisijai</w:t>
            </w:r>
          </w:p>
          <w:p w14:paraId="44F406D3" w14:textId="1AF0E42B" w:rsidR="00D779EB" w:rsidRDefault="00D779EB" w:rsidP="00FC460A">
            <w:pPr>
              <w:spacing w:after="0" w:line="240" w:lineRule="auto"/>
              <w:ind w:right="-110"/>
              <w:rPr>
                <w:rFonts w:ascii="Times New Roman" w:eastAsia="Times New Roman" w:hAnsi="Times New Roman" w:cs="Times New Roman"/>
                <w:sz w:val="24"/>
                <w:szCs w:val="20"/>
              </w:rPr>
            </w:pPr>
          </w:p>
          <w:p w14:paraId="16E5469E" w14:textId="25E76E09" w:rsidR="004168A4" w:rsidRPr="00DC1B19" w:rsidRDefault="004168A4" w:rsidP="00FC460A">
            <w:pPr>
              <w:spacing w:after="0" w:line="240" w:lineRule="auto"/>
              <w:ind w:right="-110"/>
              <w:rPr>
                <w:rFonts w:ascii="Times New Roman" w:eastAsia="Times New Roman" w:hAnsi="Times New Roman" w:cs="Times New Roman"/>
                <w:sz w:val="24"/>
                <w:szCs w:val="20"/>
              </w:rPr>
            </w:pPr>
          </w:p>
          <w:p w14:paraId="6F38E57F" w14:textId="62CE1415" w:rsidR="00D779EB" w:rsidRPr="00D779EB" w:rsidRDefault="00D779EB" w:rsidP="00FC460A">
            <w:pPr>
              <w:spacing w:after="0" w:line="240" w:lineRule="auto"/>
              <w:ind w:right="-110"/>
              <w:rPr>
                <w:rFonts w:ascii="Times New Roman" w:eastAsia="Times New Roman" w:hAnsi="Times New Roman" w:cs="Times New Roman"/>
                <w:sz w:val="24"/>
                <w:szCs w:val="20"/>
                <w:lang w:val="en-US"/>
              </w:rPr>
            </w:pPr>
          </w:p>
        </w:tc>
        <w:tc>
          <w:tcPr>
            <w:tcW w:w="5386" w:type="dxa"/>
            <w:shd w:val="clear" w:color="auto" w:fill="auto"/>
          </w:tcPr>
          <w:p w14:paraId="74C93990" w14:textId="77777777" w:rsidR="004168A4" w:rsidRDefault="004168A4" w:rsidP="00E771EA">
            <w:pPr>
              <w:spacing w:after="0" w:line="240" w:lineRule="auto"/>
              <w:rPr>
                <w:rFonts w:ascii="Times New Roman" w:eastAsia="Times New Roman" w:hAnsi="Times New Roman" w:cs="Times New Roman"/>
                <w:sz w:val="24"/>
                <w:szCs w:val="20"/>
              </w:rPr>
            </w:pPr>
          </w:p>
          <w:p w14:paraId="031D1CDB" w14:textId="12CB22BF" w:rsidR="00BA0B65" w:rsidRDefault="00E054E1" w:rsidP="00E054E1">
            <w:pPr>
              <w:spacing w:after="0" w:line="240" w:lineRule="auto"/>
              <w:ind w:right="-110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r w:rsidR="00CF3C89">
              <w:rPr>
                <w:rFonts w:ascii="Times New Roman" w:eastAsia="Times New Roman" w:hAnsi="Times New Roman" w:cs="Times New Roman"/>
                <w:sz w:val="24"/>
                <w:szCs w:val="20"/>
              </w:rPr>
              <w:t xml:space="preserve">           </w:t>
            </w:r>
            <w:r w:rsidR="00CF3C89">
              <w:rPr>
                <w:rFonts w:ascii="Times New Roman" w:eastAsia="Times New Roman" w:hAnsi="Times New Roman" w:cs="Times New Roman"/>
                <w:sz w:val="24"/>
                <w:szCs w:val="24"/>
              </w:rPr>
              <w:t xml:space="preserve">Į </w:t>
            </w:r>
            <w:r w:rsidR="00CF7C8C">
              <w:rPr>
                <w:rFonts w:ascii="Times New Roman" w:eastAsia="Times New Roman" w:hAnsi="Times New Roman" w:cs="Times New Roman"/>
                <w:sz w:val="24"/>
                <w:szCs w:val="24"/>
              </w:rPr>
              <w:t xml:space="preserve">  </w:t>
            </w:r>
            <w:r w:rsidR="00BA0B65">
              <w:rPr>
                <w:rFonts w:ascii="Times New Roman" w:eastAsia="Times New Roman" w:hAnsi="Times New Roman" w:cs="Times New Roman"/>
                <w:sz w:val="24"/>
                <w:szCs w:val="24"/>
              </w:rPr>
              <w:t xml:space="preserve">2024-03-05 raštą Nr. </w:t>
            </w:r>
            <w:r w:rsidR="00CF7C8C">
              <w:rPr>
                <w:rFonts w:ascii="Times New Roman" w:eastAsia="Times New Roman" w:hAnsi="Times New Roman" w:cs="Times New Roman"/>
                <w:sz w:val="24"/>
                <w:szCs w:val="24"/>
              </w:rPr>
              <w:t xml:space="preserve"> </w:t>
            </w:r>
            <w:r w:rsidR="00BA0B65" w:rsidRPr="00BA0B65">
              <w:rPr>
                <w:rFonts w:ascii="Times New Roman" w:eastAsia="Times New Roman" w:hAnsi="Times New Roman" w:cs="Times New Roman"/>
                <w:sz w:val="24"/>
                <w:szCs w:val="24"/>
              </w:rPr>
              <w:t>S-2024-870</w:t>
            </w:r>
            <w:r w:rsidR="00CF7C8C">
              <w:rPr>
                <w:rFonts w:ascii="Times New Roman" w:eastAsia="Times New Roman" w:hAnsi="Times New Roman" w:cs="Times New Roman"/>
                <w:sz w:val="24"/>
                <w:szCs w:val="24"/>
              </w:rPr>
              <w:t xml:space="preserve">  </w:t>
            </w:r>
          </w:p>
          <w:p w14:paraId="21D45A9D" w14:textId="0D8F648F" w:rsidR="004168A4" w:rsidRDefault="00BA0B65" w:rsidP="00E054E1">
            <w:pPr>
              <w:spacing w:after="0" w:line="240" w:lineRule="auto"/>
              <w:ind w:right="-1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18A973" w14:textId="5ED788C6" w:rsidR="008255C5" w:rsidRDefault="008255C5" w:rsidP="00E054E1">
            <w:pPr>
              <w:spacing w:after="0" w:line="240" w:lineRule="auto"/>
              <w:ind w:right="-1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B23B6D" w14:textId="42F73C62" w:rsidR="00C300EC" w:rsidRPr="00E771EA" w:rsidRDefault="00C300EC" w:rsidP="00E054E1">
            <w:pPr>
              <w:spacing w:after="0" w:line="240" w:lineRule="auto"/>
              <w:ind w:right="-1100"/>
              <w:rPr>
                <w:rFonts w:ascii="Times New Roman" w:eastAsia="Times New Roman" w:hAnsi="Times New Roman" w:cs="Times New Roman"/>
                <w:sz w:val="24"/>
                <w:szCs w:val="20"/>
              </w:rPr>
            </w:pPr>
          </w:p>
        </w:tc>
        <w:tc>
          <w:tcPr>
            <w:tcW w:w="2409" w:type="dxa"/>
            <w:shd w:val="clear" w:color="auto" w:fill="auto"/>
          </w:tcPr>
          <w:p w14:paraId="5E9EB703" w14:textId="77777777" w:rsidR="00CF3C89" w:rsidRDefault="00CF3C89" w:rsidP="00CF3C89">
            <w:pPr>
              <w:spacing w:after="0" w:line="240" w:lineRule="auto"/>
              <w:ind w:right="-1144"/>
              <w:rPr>
                <w:rFonts w:ascii="Times New Roman" w:eastAsia="Times New Roman" w:hAnsi="Times New Roman" w:cs="Times New Roman"/>
                <w:sz w:val="24"/>
                <w:szCs w:val="20"/>
              </w:rPr>
            </w:pPr>
          </w:p>
          <w:p w14:paraId="09DFD5F2" w14:textId="77777777" w:rsidR="004168A4" w:rsidRDefault="004168A4" w:rsidP="00CF3C89">
            <w:pPr>
              <w:spacing w:after="0" w:line="240" w:lineRule="auto"/>
              <w:ind w:left="-390" w:right="-1144" w:hanging="142"/>
              <w:rPr>
                <w:rFonts w:ascii="Times New Roman" w:eastAsia="Times New Roman" w:hAnsi="Times New Roman" w:cs="Times New Roman"/>
                <w:sz w:val="24"/>
                <w:szCs w:val="20"/>
              </w:rPr>
            </w:pPr>
            <w:r w:rsidRPr="00E771EA">
              <w:rPr>
                <w:rFonts w:ascii="Times New Roman" w:eastAsia="Times New Roman" w:hAnsi="Times New Roman" w:cs="Times New Roman"/>
                <w:sz w:val="24"/>
                <w:szCs w:val="20"/>
              </w:rPr>
              <w:t>Nr.</w:t>
            </w:r>
            <w:r w:rsidR="00CF3C89">
              <w:t xml:space="preserve"> </w:t>
            </w:r>
          </w:p>
          <w:p w14:paraId="6B1F4EF2" w14:textId="77777777" w:rsidR="00E054E1" w:rsidRDefault="00E054E1" w:rsidP="00E054E1">
            <w:pPr>
              <w:spacing w:after="0" w:line="240" w:lineRule="auto"/>
              <w:ind w:left="601" w:right="-1144"/>
              <w:rPr>
                <w:rFonts w:ascii="Times New Roman" w:eastAsia="Times New Roman" w:hAnsi="Times New Roman" w:cs="Times New Roman"/>
                <w:sz w:val="24"/>
                <w:szCs w:val="20"/>
              </w:rPr>
            </w:pPr>
          </w:p>
          <w:p w14:paraId="2B24964C" w14:textId="77777777" w:rsidR="00C26AAB" w:rsidRDefault="00C26AAB" w:rsidP="004168A4">
            <w:pPr>
              <w:spacing w:after="0" w:line="240" w:lineRule="auto"/>
              <w:ind w:right="-1144"/>
              <w:rPr>
                <w:rFonts w:ascii="Times New Roman" w:eastAsia="Times New Roman" w:hAnsi="Times New Roman" w:cs="Times New Roman"/>
                <w:sz w:val="24"/>
                <w:szCs w:val="20"/>
              </w:rPr>
            </w:pPr>
          </w:p>
          <w:p w14:paraId="35A6A92B" w14:textId="77777777" w:rsidR="004168A4" w:rsidRPr="00E771EA" w:rsidRDefault="004168A4" w:rsidP="004168A4">
            <w:pPr>
              <w:spacing w:after="0" w:line="240" w:lineRule="auto"/>
              <w:ind w:right="-1144"/>
              <w:rPr>
                <w:rFonts w:ascii="Times New Roman" w:eastAsia="Times New Roman" w:hAnsi="Times New Roman" w:cs="Times New Roman"/>
                <w:sz w:val="24"/>
                <w:szCs w:val="20"/>
              </w:rPr>
            </w:pPr>
          </w:p>
        </w:tc>
        <w:tc>
          <w:tcPr>
            <w:tcW w:w="425" w:type="dxa"/>
            <w:shd w:val="clear" w:color="auto" w:fill="auto"/>
          </w:tcPr>
          <w:p w14:paraId="55B49C01" w14:textId="77777777" w:rsidR="004168A4" w:rsidRPr="00E771EA" w:rsidRDefault="004168A4" w:rsidP="00E771EA">
            <w:pPr>
              <w:spacing w:after="0" w:line="240" w:lineRule="auto"/>
              <w:rPr>
                <w:rFonts w:ascii="Times New Roman" w:eastAsia="Times New Roman" w:hAnsi="Times New Roman" w:cs="Times New Roman"/>
                <w:sz w:val="24"/>
                <w:szCs w:val="20"/>
              </w:rPr>
            </w:pPr>
          </w:p>
        </w:tc>
      </w:tr>
    </w:tbl>
    <w:p w14:paraId="63ED4B5F" w14:textId="77777777" w:rsidR="00E771EA" w:rsidRDefault="00FE2350" w:rsidP="00E771EA">
      <w:pPr>
        <w:spacing w:after="0" w:line="240" w:lineRule="auto"/>
        <w:jc w:val="both"/>
        <w:rPr>
          <w:rFonts w:ascii="Times New Roman" w:eastAsia="Times New Roman" w:hAnsi="Times New Roman" w:cs="Times New Roman"/>
          <w:color w:val="FF0000"/>
          <w:sz w:val="24"/>
          <w:szCs w:val="20"/>
        </w:rPr>
      </w:pPr>
      <w:r>
        <w:rPr>
          <w:rFonts w:ascii="Times New Roman" w:eastAsia="Times New Roman" w:hAnsi="Times New Roman" w:cs="Times New Roman"/>
          <w:sz w:val="24"/>
          <w:szCs w:val="24"/>
        </w:rPr>
        <w:t xml:space="preserve">     </w:t>
      </w:r>
      <w:r w:rsidR="003E67CD">
        <w:rPr>
          <w:rFonts w:ascii="Times New Roman" w:eastAsia="Times New Roman" w:hAnsi="Times New Roman" w:cs="Times New Roman"/>
          <w:sz w:val="24"/>
          <w:szCs w:val="24"/>
        </w:rPr>
        <w:t xml:space="preserve">    </w:t>
      </w:r>
    </w:p>
    <w:p w14:paraId="1860A0CB" w14:textId="2E1A2076" w:rsidR="00E771EA" w:rsidRPr="00E771EA" w:rsidRDefault="00734CA1" w:rsidP="00E771EA">
      <w:pPr>
        <w:spacing w:after="0" w:line="240" w:lineRule="auto"/>
        <w:jc w:val="both"/>
        <w:rPr>
          <w:rFonts w:ascii="Times New Roman" w:eastAsia="Times New Roman" w:hAnsi="Times New Roman" w:cs="Times New Roman"/>
          <w:b/>
          <w:caps/>
          <w:sz w:val="24"/>
          <w:szCs w:val="24"/>
        </w:rPr>
      </w:pPr>
      <w:r w:rsidRPr="00734CA1">
        <w:rPr>
          <w:rFonts w:ascii="Times New Roman" w:eastAsia="Times New Roman" w:hAnsi="Times New Roman" w:cs="Times New Roman"/>
          <w:b/>
          <w:caps/>
          <w:sz w:val="24"/>
          <w:szCs w:val="24"/>
        </w:rPr>
        <w:t xml:space="preserve">DĖL </w:t>
      </w:r>
      <w:r w:rsidR="001913B5">
        <w:rPr>
          <w:rFonts w:ascii="Times New Roman" w:eastAsia="Times New Roman" w:hAnsi="Times New Roman" w:cs="Times New Roman"/>
          <w:b/>
          <w:caps/>
          <w:sz w:val="24"/>
          <w:szCs w:val="24"/>
        </w:rPr>
        <w:t>NUOMONĖS PATEIKIMO</w:t>
      </w:r>
    </w:p>
    <w:p w14:paraId="4E05399A" w14:textId="77777777" w:rsidR="00E771EA" w:rsidRPr="00E771EA" w:rsidRDefault="00E771EA" w:rsidP="00E771EA">
      <w:pPr>
        <w:spacing w:after="0" w:line="240" w:lineRule="auto"/>
        <w:jc w:val="both"/>
        <w:rPr>
          <w:rFonts w:ascii="Times New Roman" w:eastAsia="Times New Roman" w:hAnsi="Times New Roman" w:cs="Times New Roman"/>
          <w:caps/>
          <w:sz w:val="24"/>
          <w:szCs w:val="24"/>
        </w:rPr>
      </w:pPr>
    </w:p>
    <w:p w14:paraId="7D084119" w14:textId="510F51F3" w:rsidR="00832C23" w:rsidRDefault="00FC68BA" w:rsidP="00832C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467116" w:rsidRPr="001C4130">
        <w:rPr>
          <w:rFonts w:ascii="Times New Roman" w:eastAsia="Times New Roman" w:hAnsi="Times New Roman" w:cs="Times New Roman"/>
          <w:sz w:val="24"/>
          <w:szCs w:val="24"/>
        </w:rPr>
        <w:t>arkotikų, tabako ir alkoholio kontrolės departament</w:t>
      </w:r>
      <w:r>
        <w:rPr>
          <w:rFonts w:ascii="Times New Roman" w:eastAsia="Times New Roman" w:hAnsi="Times New Roman" w:cs="Times New Roman"/>
          <w:sz w:val="24"/>
          <w:szCs w:val="24"/>
        </w:rPr>
        <w:t>e</w:t>
      </w:r>
      <w:r w:rsidR="00467116" w:rsidRPr="001C4130">
        <w:rPr>
          <w:rFonts w:ascii="Times New Roman" w:eastAsia="Times New Roman" w:hAnsi="Times New Roman" w:cs="Times New Roman"/>
          <w:sz w:val="24"/>
          <w:szCs w:val="24"/>
        </w:rPr>
        <w:t xml:space="preserve"> (toliau – Departamentas)</w:t>
      </w:r>
      <w:r>
        <w:rPr>
          <w:rFonts w:ascii="Times New Roman" w:eastAsia="Times New Roman" w:hAnsi="Times New Roman" w:cs="Times New Roman"/>
          <w:sz w:val="24"/>
          <w:szCs w:val="24"/>
        </w:rPr>
        <w:t xml:space="preserve"> </w:t>
      </w:r>
      <w:r w:rsidR="00477E53">
        <w:rPr>
          <w:rFonts w:ascii="Times New Roman" w:eastAsia="Times New Roman" w:hAnsi="Times New Roman" w:cs="Times New Roman"/>
          <w:sz w:val="24"/>
          <w:szCs w:val="24"/>
        </w:rPr>
        <w:t>202</w:t>
      </w:r>
      <w:r w:rsidR="00057BE4">
        <w:rPr>
          <w:rFonts w:ascii="Times New Roman" w:eastAsia="Times New Roman" w:hAnsi="Times New Roman" w:cs="Times New Roman"/>
          <w:sz w:val="24"/>
          <w:szCs w:val="24"/>
        </w:rPr>
        <w:t>4</w:t>
      </w:r>
      <w:r w:rsidR="00CC197B">
        <w:rPr>
          <w:rFonts w:ascii="Times New Roman" w:eastAsia="Times New Roman" w:hAnsi="Times New Roman" w:cs="Times New Roman"/>
          <w:sz w:val="24"/>
          <w:szCs w:val="24"/>
        </w:rPr>
        <w:t xml:space="preserve"> m.  </w:t>
      </w:r>
      <w:r w:rsidR="00506EA3">
        <w:rPr>
          <w:rFonts w:ascii="Times New Roman" w:eastAsia="Times New Roman" w:hAnsi="Times New Roman" w:cs="Times New Roman"/>
          <w:sz w:val="24"/>
          <w:szCs w:val="24"/>
        </w:rPr>
        <w:t>kovo</w:t>
      </w:r>
      <w:r w:rsidR="00CC197B">
        <w:rPr>
          <w:rFonts w:ascii="Times New Roman" w:eastAsia="Times New Roman" w:hAnsi="Times New Roman" w:cs="Times New Roman"/>
          <w:sz w:val="24"/>
          <w:szCs w:val="24"/>
        </w:rPr>
        <w:t xml:space="preserve"> </w:t>
      </w:r>
      <w:r w:rsidR="00BA0B65">
        <w:rPr>
          <w:rFonts w:ascii="Times New Roman" w:eastAsia="Times New Roman" w:hAnsi="Times New Roman" w:cs="Times New Roman"/>
          <w:sz w:val="24"/>
          <w:szCs w:val="24"/>
        </w:rPr>
        <w:t xml:space="preserve">5 d. </w:t>
      </w:r>
      <w:r>
        <w:rPr>
          <w:rFonts w:ascii="Times New Roman" w:eastAsia="Times New Roman" w:hAnsi="Times New Roman" w:cs="Times New Roman"/>
          <w:sz w:val="24"/>
          <w:szCs w:val="24"/>
        </w:rPr>
        <w:t>g</w:t>
      </w:r>
      <w:r w:rsidR="006922C1">
        <w:rPr>
          <w:rFonts w:ascii="Times New Roman" w:eastAsia="Times New Roman" w:hAnsi="Times New Roman" w:cs="Times New Roman"/>
          <w:sz w:val="24"/>
          <w:szCs w:val="24"/>
        </w:rPr>
        <w:t>autas</w:t>
      </w:r>
      <w:r w:rsidR="00832C23">
        <w:rPr>
          <w:rFonts w:ascii="Times New Roman" w:eastAsia="Times New Roman" w:hAnsi="Times New Roman" w:cs="Times New Roman"/>
          <w:sz w:val="24"/>
          <w:szCs w:val="24"/>
        </w:rPr>
        <w:t xml:space="preserve"> </w:t>
      </w:r>
      <w:r w:rsidR="00832C23" w:rsidRPr="00832C23">
        <w:rPr>
          <w:rFonts w:ascii="Times New Roman" w:eastAsia="Times New Roman" w:hAnsi="Times New Roman" w:cs="Times New Roman"/>
          <w:sz w:val="24"/>
          <w:szCs w:val="24"/>
        </w:rPr>
        <w:t>Lietuvos Respubliko</w:t>
      </w:r>
      <w:r w:rsidR="006922C1">
        <w:rPr>
          <w:rFonts w:ascii="Times New Roman" w:eastAsia="Times New Roman" w:hAnsi="Times New Roman" w:cs="Times New Roman"/>
          <w:sz w:val="24"/>
          <w:szCs w:val="24"/>
        </w:rPr>
        <w:t xml:space="preserve">s Seimo Peticijų </w:t>
      </w:r>
      <w:r w:rsidR="00506EA3">
        <w:rPr>
          <w:rFonts w:ascii="Times New Roman" w:eastAsia="Times New Roman" w:hAnsi="Times New Roman" w:cs="Times New Roman"/>
          <w:sz w:val="24"/>
          <w:szCs w:val="24"/>
        </w:rPr>
        <w:t>komisijos</w:t>
      </w:r>
      <w:r w:rsidR="00231713">
        <w:rPr>
          <w:rFonts w:ascii="Times New Roman" w:eastAsia="Times New Roman" w:hAnsi="Times New Roman" w:cs="Times New Roman"/>
          <w:sz w:val="24"/>
          <w:szCs w:val="24"/>
        </w:rPr>
        <w:t xml:space="preserve"> (toliau – Komisijos)</w:t>
      </w:r>
      <w:r w:rsidR="00506EA3">
        <w:rPr>
          <w:rFonts w:ascii="Times New Roman" w:eastAsia="Times New Roman" w:hAnsi="Times New Roman" w:cs="Times New Roman"/>
          <w:sz w:val="24"/>
          <w:szCs w:val="24"/>
        </w:rPr>
        <w:t xml:space="preserve"> rašta</w:t>
      </w:r>
      <w:r w:rsidR="006922C1">
        <w:rPr>
          <w:rFonts w:ascii="Times New Roman" w:eastAsia="Times New Roman" w:hAnsi="Times New Roman" w:cs="Times New Roman"/>
          <w:sz w:val="24"/>
          <w:szCs w:val="24"/>
        </w:rPr>
        <w:t>s</w:t>
      </w:r>
      <w:r w:rsidR="006C7A0A">
        <w:rPr>
          <w:rFonts w:ascii="Times New Roman" w:eastAsia="Times New Roman" w:hAnsi="Times New Roman" w:cs="Times New Roman"/>
          <w:sz w:val="24"/>
          <w:szCs w:val="24"/>
        </w:rPr>
        <w:t xml:space="preserve"> Nr. </w:t>
      </w:r>
      <w:r w:rsidR="006C7A0A" w:rsidRPr="006C7A0A">
        <w:rPr>
          <w:rFonts w:ascii="Times New Roman" w:eastAsia="Times New Roman" w:hAnsi="Times New Roman" w:cs="Times New Roman"/>
          <w:sz w:val="24"/>
          <w:szCs w:val="24"/>
        </w:rPr>
        <w:t>S-2024-870</w:t>
      </w:r>
      <w:r w:rsidR="00832C23">
        <w:rPr>
          <w:rFonts w:ascii="Times New Roman" w:eastAsia="Times New Roman" w:hAnsi="Times New Roman" w:cs="Times New Roman"/>
          <w:sz w:val="24"/>
          <w:szCs w:val="24"/>
        </w:rPr>
        <w:t>, kuri</w:t>
      </w:r>
      <w:r w:rsidR="006922C1">
        <w:rPr>
          <w:rFonts w:ascii="Times New Roman" w:eastAsia="Times New Roman" w:hAnsi="Times New Roman" w:cs="Times New Roman"/>
          <w:sz w:val="24"/>
          <w:szCs w:val="24"/>
        </w:rPr>
        <w:t>uo</w:t>
      </w:r>
      <w:r w:rsidR="00231713">
        <w:rPr>
          <w:rFonts w:ascii="Times New Roman" w:eastAsia="Times New Roman" w:hAnsi="Times New Roman" w:cs="Times New Roman"/>
          <w:sz w:val="24"/>
          <w:szCs w:val="24"/>
        </w:rPr>
        <w:t xml:space="preserve"> prašoma</w:t>
      </w:r>
      <w:r w:rsidR="00832C23">
        <w:rPr>
          <w:rFonts w:ascii="Times New Roman" w:eastAsia="Times New Roman" w:hAnsi="Times New Roman" w:cs="Times New Roman"/>
          <w:sz w:val="24"/>
          <w:szCs w:val="24"/>
        </w:rPr>
        <w:t xml:space="preserve"> </w:t>
      </w:r>
      <w:r w:rsidR="00231713" w:rsidRPr="00231713">
        <w:rPr>
          <w:rFonts w:ascii="Times New Roman" w:eastAsia="Times New Roman" w:hAnsi="Times New Roman" w:cs="Times New Roman"/>
          <w:sz w:val="24"/>
          <w:szCs w:val="24"/>
        </w:rPr>
        <w:t>Komisijai</w:t>
      </w:r>
      <w:r w:rsidR="00231713">
        <w:rPr>
          <w:rFonts w:ascii="Times New Roman" w:eastAsia="Times New Roman" w:hAnsi="Times New Roman" w:cs="Times New Roman"/>
          <w:sz w:val="24"/>
          <w:szCs w:val="24"/>
        </w:rPr>
        <w:t xml:space="preserve"> pateikti</w:t>
      </w:r>
      <w:r w:rsidR="00231713" w:rsidRPr="00231713">
        <w:rPr>
          <w:rFonts w:ascii="Times New Roman" w:eastAsia="Times New Roman" w:hAnsi="Times New Roman" w:cs="Times New Roman"/>
          <w:sz w:val="24"/>
          <w:szCs w:val="24"/>
        </w:rPr>
        <w:t xml:space="preserve"> išvadą dėl Redos Šiukščiuvienės kreipimesi </w:t>
      </w:r>
      <w:r w:rsidR="00DA5383">
        <w:rPr>
          <w:rFonts w:ascii="Times New Roman" w:eastAsia="Times New Roman" w:hAnsi="Times New Roman" w:cs="Times New Roman"/>
          <w:sz w:val="24"/>
          <w:szCs w:val="24"/>
        </w:rPr>
        <w:t>(toliau – Peticija)</w:t>
      </w:r>
      <w:r w:rsidR="006967A2">
        <w:rPr>
          <w:rFonts w:ascii="Times New Roman" w:eastAsia="Times New Roman" w:hAnsi="Times New Roman" w:cs="Times New Roman"/>
          <w:sz w:val="24"/>
          <w:szCs w:val="24"/>
        </w:rPr>
        <w:t xml:space="preserve"> </w:t>
      </w:r>
      <w:r w:rsidR="00231713" w:rsidRPr="00231713">
        <w:rPr>
          <w:rFonts w:ascii="Times New Roman" w:eastAsia="Times New Roman" w:hAnsi="Times New Roman" w:cs="Times New Roman"/>
          <w:sz w:val="24"/>
          <w:szCs w:val="24"/>
        </w:rPr>
        <w:t xml:space="preserve">išdėstytų prašymų ir siūlymų dėl </w:t>
      </w:r>
      <w:bookmarkStart w:id="1" w:name="_Hlk162346055"/>
      <w:r w:rsidR="00231713" w:rsidRPr="00231713">
        <w:rPr>
          <w:rFonts w:ascii="Times New Roman" w:eastAsia="Times New Roman" w:hAnsi="Times New Roman" w:cs="Times New Roman"/>
          <w:sz w:val="24"/>
          <w:szCs w:val="24"/>
        </w:rPr>
        <w:t>nealkoholinių gėrimų, kuriuose alkoholio koncentracija yra ne daugiau kaip 0,5 procento tūrio, prekybos</w:t>
      </w:r>
      <w:r w:rsidR="003F04CE">
        <w:rPr>
          <w:rFonts w:ascii="Times New Roman" w:eastAsia="Times New Roman" w:hAnsi="Times New Roman" w:cs="Times New Roman"/>
          <w:sz w:val="24"/>
          <w:szCs w:val="24"/>
        </w:rPr>
        <w:t xml:space="preserve">, </w:t>
      </w:r>
      <w:r w:rsidR="00231713" w:rsidRPr="00231713">
        <w:rPr>
          <w:rFonts w:ascii="Times New Roman" w:eastAsia="Times New Roman" w:hAnsi="Times New Roman" w:cs="Times New Roman"/>
          <w:sz w:val="24"/>
          <w:szCs w:val="24"/>
        </w:rPr>
        <w:t xml:space="preserve">reklamos </w:t>
      </w:r>
      <w:bookmarkEnd w:id="1"/>
      <w:r w:rsidR="003F04CE">
        <w:rPr>
          <w:rFonts w:ascii="Times New Roman" w:eastAsia="Times New Roman" w:hAnsi="Times New Roman" w:cs="Times New Roman"/>
          <w:sz w:val="24"/>
          <w:szCs w:val="24"/>
        </w:rPr>
        <w:t xml:space="preserve">bei ženklinimo </w:t>
      </w:r>
      <w:r w:rsidR="00231713" w:rsidRPr="00231713">
        <w:rPr>
          <w:rFonts w:ascii="Times New Roman" w:eastAsia="Times New Roman" w:hAnsi="Times New Roman" w:cs="Times New Roman"/>
          <w:sz w:val="24"/>
          <w:szCs w:val="24"/>
        </w:rPr>
        <w:t>reglamentavimo pakeitimo</w:t>
      </w:r>
      <w:r w:rsidR="003F04CE">
        <w:rPr>
          <w:rFonts w:ascii="Times New Roman" w:eastAsia="Times New Roman" w:hAnsi="Times New Roman" w:cs="Times New Roman"/>
          <w:sz w:val="24"/>
          <w:szCs w:val="24"/>
        </w:rPr>
        <w:t>.</w:t>
      </w:r>
    </w:p>
    <w:p w14:paraId="328B9AEF" w14:textId="77777777" w:rsidR="00BC5728" w:rsidRDefault="00F0117C" w:rsidP="00DB55C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Departamentas, išnagrinėjęs </w:t>
      </w:r>
      <w:r w:rsidR="00B01ABB">
        <w:rPr>
          <w:rFonts w:ascii="Times New Roman" w:eastAsia="Times New Roman" w:hAnsi="Times New Roman" w:cs="Times New Roman"/>
          <w:sz w:val="24"/>
          <w:szCs w:val="24"/>
        </w:rPr>
        <w:t xml:space="preserve">pateiktą informaciją, teikia </w:t>
      </w:r>
      <w:r w:rsidR="000D2AF6">
        <w:rPr>
          <w:rFonts w:ascii="Times New Roman" w:eastAsia="Times New Roman" w:hAnsi="Times New Roman" w:cs="Times New Roman"/>
          <w:sz w:val="24"/>
          <w:szCs w:val="24"/>
        </w:rPr>
        <w:t xml:space="preserve">Komisijai </w:t>
      </w:r>
      <w:r w:rsidR="00B01ABB">
        <w:rPr>
          <w:rFonts w:ascii="Times New Roman" w:eastAsia="Times New Roman" w:hAnsi="Times New Roman" w:cs="Times New Roman"/>
          <w:sz w:val="24"/>
          <w:szCs w:val="24"/>
        </w:rPr>
        <w:t xml:space="preserve">pagal savo kompetenciją </w:t>
      </w:r>
      <w:r w:rsidR="00290FA0">
        <w:rPr>
          <w:rFonts w:ascii="Times New Roman" w:eastAsia="Times New Roman" w:hAnsi="Times New Roman" w:cs="Times New Roman"/>
          <w:sz w:val="24"/>
          <w:szCs w:val="24"/>
        </w:rPr>
        <w:t xml:space="preserve">šią </w:t>
      </w:r>
      <w:r w:rsidR="000C31B2">
        <w:rPr>
          <w:rFonts w:ascii="Times New Roman" w:eastAsia="Times New Roman" w:hAnsi="Times New Roman" w:cs="Times New Roman"/>
          <w:sz w:val="24"/>
          <w:szCs w:val="24"/>
        </w:rPr>
        <w:t>nuomonę</w:t>
      </w:r>
      <w:r w:rsidR="00290FA0">
        <w:rPr>
          <w:rFonts w:ascii="Times New Roman" w:eastAsia="Times New Roman" w:hAnsi="Times New Roman" w:cs="Times New Roman"/>
          <w:sz w:val="24"/>
          <w:szCs w:val="24"/>
        </w:rPr>
        <w:t>.</w:t>
      </w:r>
      <w:r w:rsidR="00633E28" w:rsidRPr="000C31B2">
        <w:rPr>
          <w:rFonts w:ascii="Times New Roman" w:eastAsia="Times New Roman" w:hAnsi="Times New Roman" w:cs="Times New Roman"/>
          <w:sz w:val="24"/>
          <w:szCs w:val="24"/>
        </w:rPr>
        <w:t xml:space="preserve"> </w:t>
      </w:r>
    </w:p>
    <w:p w14:paraId="67EB7138" w14:textId="6409AC2A" w:rsidR="00BC5728" w:rsidRDefault="000C31B2" w:rsidP="00BC5728">
      <w:pPr>
        <w:spacing w:after="0" w:line="240" w:lineRule="auto"/>
        <w:ind w:firstLine="720"/>
        <w:jc w:val="both"/>
        <w:rPr>
          <w:rFonts w:ascii="Times New Roman" w:eastAsia="Times New Roman" w:hAnsi="Times New Roman" w:cs="Times New Roman"/>
          <w:sz w:val="24"/>
          <w:szCs w:val="24"/>
        </w:rPr>
      </w:pPr>
      <w:r w:rsidRPr="000C31B2">
        <w:rPr>
          <w:rFonts w:ascii="Times New Roman" w:eastAsia="Times New Roman" w:hAnsi="Times New Roman" w:cs="Times New Roman"/>
          <w:sz w:val="24"/>
          <w:szCs w:val="24"/>
        </w:rPr>
        <w:t>Departa</w:t>
      </w:r>
      <w:r>
        <w:rPr>
          <w:rFonts w:ascii="Times New Roman" w:eastAsia="Times New Roman" w:hAnsi="Times New Roman" w:cs="Times New Roman"/>
          <w:sz w:val="24"/>
          <w:szCs w:val="24"/>
        </w:rPr>
        <w:t xml:space="preserve">mentas pritaria </w:t>
      </w:r>
      <w:r w:rsidR="006967A2">
        <w:rPr>
          <w:rFonts w:ascii="Times New Roman" w:eastAsia="Times New Roman" w:hAnsi="Times New Roman" w:cs="Times New Roman"/>
          <w:sz w:val="24"/>
          <w:szCs w:val="24"/>
        </w:rPr>
        <w:t>Peticijoje</w:t>
      </w:r>
      <w:r w:rsidR="00D66151">
        <w:rPr>
          <w:rFonts w:ascii="Times New Roman" w:eastAsia="Times New Roman" w:hAnsi="Times New Roman" w:cs="Times New Roman"/>
          <w:sz w:val="24"/>
          <w:szCs w:val="24"/>
        </w:rPr>
        <w:t xml:space="preserve"> pateiktoms iniciatyvoms</w:t>
      </w:r>
      <w:r w:rsidR="00125E9C">
        <w:rPr>
          <w:rFonts w:ascii="Times New Roman" w:eastAsia="Times New Roman" w:hAnsi="Times New Roman" w:cs="Times New Roman"/>
          <w:sz w:val="24"/>
          <w:szCs w:val="24"/>
        </w:rPr>
        <w:t xml:space="preserve"> </w:t>
      </w:r>
      <w:bookmarkStart w:id="2" w:name="_Hlk162346330"/>
      <w:r w:rsidR="00E83148">
        <w:rPr>
          <w:rFonts w:ascii="Times New Roman" w:eastAsia="Times New Roman" w:hAnsi="Times New Roman" w:cs="Times New Roman"/>
          <w:sz w:val="24"/>
          <w:szCs w:val="24"/>
        </w:rPr>
        <w:t xml:space="preserve">riboti </w:t>
      </w:r>
      <w:bookmarkStart w:id="3" w:name="_Hlk162415892"/>
      <w:r w:rsidR="00D66151" w:rsidRPr="00D66151">
        <w:rPr>
          <w:rFonts w:ascii="Times New Roman" w:eastAsia="Times New Roman" w:hAnsi="Times New Roman" w:cs="Times New Roman"/>
          <w:sz w:val="24"/>
          <w:szCs w:val="24"/>
        </w:rPr>
        <w:t>nealkoholinių gėrimų, kuriuose alkoholio koncentracija yra ne daugiau kaip 0,5 procento tūrio</w:t>
      </w:r>
      <w:bookmarkEnd w:id="2"/>
      <w:r w:rsidR="00D66151" w:rsidRPr="00D66151">
        <w:rPr>
          <w:rFonts w:ascii="Times New Roman" w:eastAsia="Times New Roman" w:hAnsi="Times New Roman" w:cs="Times New Roman"/>
          <w:sz w:val="24"/>
          <w:szCs w:val="24"/>
        </w:rPr>
        <w:t>,</w:t>
      </w:r>
      <w:bookmarkEnd w:id="3"/>
      <w:r w:rsidR="00D66151" w:rsidRPr="00D66151">
        <w:rPr>
          <w:rFonts w:ascii="Times New Roman" w:eastAsia="Times New Roman" w:hAnsi="Times New Roman" w:cs="Times New Roman"/>
          <w:sz w:val="24"/>
          <w:szCs w:val="24"/>
        </w:rPr>
        <w:t xml:space="preserve"> prekyb</w:t>
      </w:r>
      <w:r w:rsidR="00E83148">
        <w:rPr>
          <w:rFonts w:ascii="Times New Roman" w:eastAsia="Times New Roman" w:hAnsi="Times New Roman" w:cs="Times New Roman"/>
          <w:sz w:val="24"/>
          <w:szCs w:val="24"/>
        </w:rPr>
        <w:t>ą</w:t>
      </w:r>
      <w:r w:rsidR="00D66151" w:rsidRPr="00D66151">
        <w:rPr>
          <w:rFonts w:ascii="Times New Roman" w:eastAsia="Times New Roman" w:hAnsi="Times New Roman" w:cs="Times New Roman"/>
          <w:sz w:val="24"/>
          <w:szCs w:val="24"/>
        </w:rPr>
        <w:t xml:space="preserve"> ir reklam</w:t>
      </w:r>
      <w:r w:rsidR="00E83148">
        <w:rPr>
          <w:rFonts w:ascii="Times New Roman" w:eastAsia="Times New Roman" w:hAnsi="Times New Roman" w:cs="Times New Roman"/>
          <w:sz w:val="24"/>
          <w:szCs w:val="24"/>
        </w:rPr>
        <w:t>ą</w:t>
      </w:r>
      <w:r w:rsidR="003F04CE">
        <w:rPr>
          <w:rFonts w:ascii="Times New Roman" w:eastAsia="Times New Roman" w:hAnsi="Times New Roman" w:cs="Times New Roman"/>
          <w:sz w:val="24"/>
          <w:szCs w:val="24"/>
        </w:rPr>
        <w:t xml:space="preserve"> bei </w:t>
      </w:r>
      <w:r w:rsidR="00CC559E">
        <w:rPr>
          <w:rFonts w:ascii="Times New Roman" w:eastAsia="Times New Roman" w:hAnsi="Times New Roman" w:cs="Times New Roman"/>
          <w:sz w:val="24"/>
          <w:szCs w:val="24"/>
        </w:rPr>
        <w:t xml:space="preserve">dėl </w:t>
      </w:r>
      <w:r w:rsidR="003F04CE">
        <w:rPr>
          <w:rFonts w:ascii="Times New Roman" w:eastAsia="Times New Roman" w:hAnsi="Times New Roman" w:cs="Times New Roman"/>
          <w:sz w:val="24"/>
          <w:szCs w:val="24"/>
        </w:rPr>
        <w:t>ženklinimo</w:t>
      </w:r>
      <w:r w:rsidR="001E3169">
        <w:rPr>
          <w:rFonts w:ascii="Times New Roman" w:eastAsia="Times New Roman" w:hAnsi="Times New Roman" w:cs="Times New Roman"/>
          <w:sz w:val="24"/>
          <w:szCs w:val="24"/>
        </w:rPr>
        <w:t>.</w:t>
      </w:r>
      <w:r w:rsidR="00DB55CA">
        <w:rPr>
          <w:rFonts w:ascii="Times New Roman" w:eastAsia="Times New Roman" w:hAnsi="Times New Roman" w:cs="Times New Roman"/>
          <w:sz w:val="24"/>
          <w:szCs w:val="24"/>
        </w:rPr>
        <w:t xml:space="preserve"> </w:t>
      </w:r>
      <w:r w:rsidR="00BC5728" w:rsidRPr="00633E28">
        <w:rPr>
          <w:rFonts w:ascii="Times New Roman" w:eastAsia="Times New Roman" w:hAnsi="Times New Roman" w:cs="Times New Roman"/>
          <w:sz w:val="24"/>
          <w:szCs w:val="24"/>
        </w:rPr>
        <w:t xml:space="preserve">Akcentuojame, kad ar asmenys iki 20 metų amžiaus ieškos, pirks ir išmėgins šiuos gėrimus, pirmiausia priklauso nuo aplinkos požiūrio į jų vartojimą pvz. šeimoje, artimiausioje aplinkoje, todėl svarbu taikyti įvairias psichoaktyviųjų medžiagų vartojimo prevencines priemones. Mokykla gali daryti įtaką vaikų ir jaunuolių suvokimui apie įvairių teigiamų ir neigiamų elgesio formų priimtinumą ir nepriimtinumą. </w:t>
      </w:r>
      <w:r w:rsidR="00790C80">
        <w:rPr>
          <w:rFonts w:ascii="Times New Roman" w:eastAsia="Times New Roman" w:hAnsi="Times New Roman" w:cs="Times New Roman"/>
          <w:sz w:val="24"/>
          <w:szCs w:val="24"/>
        </w:rPr>
        <w:t>Svarbu į</w:t>
      </w:r>
      <w:r w:rsidR="00BC5728" w:rsidRPr="00633E28">
        <w:rPr>
          <w:rFonts w:ascii="Times New Roman" w:eastAsia="Times New Roman" w:hAnsi="Times New Roman" w:cs="Times New Roman"/>
          <w:sz w:val="24"/>
          <w:szCs w:val="24"/>
        </w:rPr>
        <w:t>gyvendinant psichoaktyviųjų medžiagų vartojimo prevenciją mokyklose į prevencinę veiklą  įtraukti ne tik mokini</w:t>
      </w:r>
      <w:r w:rsidR="00790C80">
        <w:rPr>
          <w:rFonts w:ascii="Times New Roman" w:eastAsia="Times New Roman" w:hAnsi="Times New Roman" w:cs="Times New Roman"/>
          <w:sz w:val="24"/>
          <w:szCs w:val="24"/>
        </w:rPr>
        <w:t>us</w:t>
      </w:r>
      <w:r w:rsidR="00BC5728" w:rsidRPr="00633E28">
        <w:rPr>
          <w:rFonts w:ascii="Times New Roman" w:eastAsia="Times New Roman" w:hAnsi="Times New Roman" w:cs="Times New Roman"/>
          <w:sz w:val="24"/>
          <w:szCs w:val="24"/>
        </w:rPr>
        <w:t>, bet ir jų tėv</w:t>
      </w:r>
      <w:r w:rsidR="00790C80">
        <w:rPr>
          <w:rFonts w:ascii="Times New Roman" w:eastAsia="Times New Roman" w:hAnsi="Times New Roman" w:cs="Times New Roman"/>
          <w:sz w:val="24"/>
          <w:szCs w:val="24"/>
        </w:rPr>
        <w:t>us</w:t>
      </w:r>
      <w:r w:rsidR="00BC5728" w:rsidRPr="00633E28">
        <w:rPr>
          <w:rFonts w:ascii="Times New Roman" w:eastAsia="Times New Roman" w:hAnsi="Times New Roman" w:cs="Times New Roman"/>
          <w:sz w:val="24"/>
          <w:szCs w:val="24"/>
        </w:rPr>
        <w:t>.</w:t>
      </w:r>
    </w:p>
    <w:p w14:paraId="14A05806" w14:textId="3B1DFB95" w:rsidR="008B6975" w:rsidRDefault="00DB55CA" w:rsidP="00BA0B6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Tačiau</w:t>
      </w:r>
      <w:r w:rsidR="006671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Departamentas, atsižvelgdamas į </w:t>
      </w:r>
      <w:r w:rsidR="006967A2">
        <w:rPr>
          <w:rFonts w:ascii="Times New Roman" w:eastAsia="Times New Roman" w:hAnsi="Times New Roman" w:cs="Times New Roman"/>
          <w:sz w:val="24"/>
          <w:szCs w:val="24"/>
        </w:rPr>
        <w:t>Peticijoje</w:t>
      </w:r>
      <w:r>
        <w:rPr>
          <w:rFonts w:ascii="Times New Roman" w:eastAsia="Times New Roman" w:hAnsi="Times New Roman" w:cs="Times New Roman"/>
          <w:sz w:val="24"/>
          <w:szCs w:val="24"/>
        </w:rPr>
        <w:t xml:space="preserve"> </w:t>
      </w:r>
      <w:r w:rsidR="00AB1F61">
        <w:rPr>
          <w:rFonts w:ascii="Times New Roman" w:eastAsia="Times New Roman" w:hAnsi="Times New Roman" w:cs="Times New Roman"/>
          <w:sz w:val="24"/>
          <w:szCs w:val="24"/>
        </w:rPr>
        <w:t>pateiktą siūlymą tok</w:t>
      </w:r>
      <w:r w:rsidR="00B109E9">
        <w:rPr>
          <w:rFonts w:ascii="Times New Roman" w:eastAsia="Times New Roman" w:hAnsi="Times New Roman" w:cs="Times New Roman"/>
          <w:sz w:val="24"/>
          <w:szCs w:val="24"/>
        </w:rPr>
        <w:t>ius draudimus numatyti</w:t>
      </w:r>
      <w:r w:rsidR="00A36353">
        <w:rPr>
          <w:rFonts w:ascii="Times New Roman" w:eastAsia="Times New Roman" w:hAnsi="Times New Roman" w:cs="Times New Roman"/>
          <w:sz w:val="24"/>
          <w:szCs w:val="24"/>
        </w:rPr>
        <w:t xml:space="preserve"> Alkoholio </w:t>
      </w:r>
      <w:r w:rsidR="00A36353" w:rsidRPr="006C7A0A">
        <w:rPr>
          <w:rFonts w:ascii="Times New Roman" w:eastAsia="Times New Roman" w:hAnsi="Times New Roman" w:cs="Times New Roman"/>
          <w:sz w:val="24"/>
          <w:szCs w:val="24"/>
        </w:rPr>
        <w:t>kontrolės įstatyme</w:t>
      </w:r>
      <w:r w:rsidR="00B21C04" w:rsidRPr="006C7A0A">
        <w:rPr>
          <w:rFonts w:ascii="Times New Roman" w:eastAsia="Times New Roman" w:hAnsi="Times New Roman" w:cs="Times New Roman"/>
          <w:sz w:val="24"/>
          <w:szCs w:val="24"/>
        </w:rPr>
        <w:t xml:space="preserve"> (toliau – </w:t>
      </w:r>
      <w:r w:rsidR="00A86459" w:rsidRPr="006C7A0A">
        <w:rPr>
          <w:rFonts w:ascii="Times New Roman" w:eastAsia="Times New Roman" w:hAnsi="Times New Roman" w:cs="Times New Roman"/>
          <w:sz w:val="24"/>
          <w:szCs w:val="24"/>
        </w:rPr>
        <w:t>Į</w:t>
      </w:r>
      <w:r w:rsidR="00B21C04" w:rsidRPr="006C7A0A">
        <w:rPr>
          <w:rFonts w:ascii="Times New Roman" w:eastAsia="Times New Roman" w:hAnsi="Times New Roman" w:cs="Times New Roman"/>
          <w:sz w:val="24"/>
          <w:szCs w:val="24"/>
        </w:rPr>
        <w:t>statymas)</w:t>
      </w:r>
      <w:r w:rsidR="00633E28" w:rsidRPr="006C7A0A">
        <w:rPr>
          <w:rFonts w:ascii="Times New Roman" w:eastAsia="Times New Roman" w:hAnsi="Times New Roman" w:cs="Times New Roman"/>
          <w:sz w:val="24"/>
          <w:szCs w:val="24"/>
        </w:rPr>
        <w:t xml:space="preserve">, siūlo </w:t>
      </w:r>
      <w:r w:rsidR="00923455" w:rsidRPr="006C7A0A">
        <w:rPr>
          <w:rFonts w:ascii="Times New Roman" w:eastAsia="Times New Roman" w:hAnsi="Times New Roman" w:cs="Times New Roman"/>
          <w:sz w:val="24"/>
          <w:szCs w:val="24"/>
        </w:rPr>
        <w:t>draudimą vykdyti prekybą</w:t>
      </w:r>
      <w:r w:rsidR="006C7A0A" w:rsidRPr="006C7A0A">
        <w:t xml:space="preserve"> </w:t>
      </w:r>
      <w:r w:rsidR="006C7A0A" w:rsidRPr="006C7A0A">
        <w:rPr>
          <w:rFonts w:ascii="Times New Roman" w:eastAsia="Times New Roman" w:hAnsi="Times New Roman" w:cs="Times New Roman"/>
          <w:sz w:val="24"/>
          <w:szCs w:val="24"/>
        </w:rPr>
        <w:t xml:space="preserve">nealkoholiniais </w:t>
      </w:r>
      <w:r w:rsidR="00923455" w:rsidRPr="006C7A0A">
        <w:rPr>
          <w:rFonts w:ascii="Times New Roman" w:eastAsia="Times New Roman" w:hAnsi="Times New Roman" w:cs="Times New Roman"/>
          <w:sz w:val="24"/>
          <w:szCs w:val="24"/>
        </w:rPr>
        <w:t>gėrim</w:t>
      </w:r>
      <w:r w:rsidR="006C7A0A">
        <w:rPr>
          <w:rFonts w:ascii="Times New Roman" w:eastAsia="Times New Roman" w:hAnsi="Times New Roman" w:cs="Times New Roman"/>
          <w:sz w:val="24"/>
          <w:szCs w:val="24"/>
        </w:rPr>
        <w:t>ais</w:t>
      </w:r>
      <w:r w:rsidR="00923455" w:rsidRPr="006C7A0A">
        <w:rPr>
          <w:rFonts w:ascii="Times New Roman" w:eastAsia="Times New Roman" w:hAnsi="Times New Roman" w:cs="Times New Roman"/>
          <w:sz w:val="24"/>
          <w:szCs w:val="24"/>
        </w:rPr>
        <w:t xml:space="preserve">, kuriuose alkoholio koncentracija yra ne daugiau kaip 0,5 procento tūrio, </w:t>
      </w:r>
      <w:r w:rsidR="006C7A0A" w:rsidRPr="006C7A0A">
        <w:rPr>
          <w:rFonts w:ascii="Times New Roman" w:eastAsia="Times New Roman" w:hAnsi="Times New Roman" w:cs="Times New Roman"/>
          <w:sz w:val="24"/>
          <w:szCs w:val="24"/>
        </w:rPr>
        <w:t xml:space="preserve">vaikams ir jaunuoliams iki 20  metų </w:t>
      </w:r>
      <w:r w:rsidR="00923455" w:rsidRPr="006C7A0A">
        <w:rPr>
          <w:rFonts w:ascii="Times New Roman" w:eastAsia="Times New Roman" w:hAnsi="Times New Roman" w:cs="Times New Roman"/>
          <w:sz w:val="24"/>
          <w:szCs w:val="24"/>
        </w:rPr>
        <w:t>bei uždrausti šių g</w:t>
      </w:r>
      <w:r w:rsidR="00BA0B65" w:rsidRPr="006C7A0A">
        <w:rPr>
          <w:rFonts w:ascii="Times New Roman" w:eastAsia="Times New Roman" w:hAnsi="Times New Roman" w:cs="Times New Roman"/>
          <w:sz w:val="24"/>
          <w:szCs w:val="24"/>
        </w:rPr>
        <w:t>ė</w:t>
      </w:r>
      <w:r w:rsidR="00923455" w:rsidRPr="006C7A0A">
        <w:rPr>
          <w:rFonts w:ascii="Times New Roman" w:eastAsia="Times New Roman" w:hAnsi="Times New Roman" w:cs="Times New Roman"/>
          <w:sz w:val="24"/>
          <w:szCs w:val="24"/>
        </w:rPr>
        <w:t>rimų reklamą,</w:t>
      </w:r>
      <w:r w:rsidR="006C7A0A">
        <w:rPr>
          <w:rFonts w:ascii="Times New Roman" w:eastAsia="Times New Roman" w:hAnsi="Times New Roman" w:cs="Times New Roman"/>
          <w:sz w:val="24"/>
          <w:szCs w:val="24"/>
        </w:rPr>
        <w:t xml:space="preserve"> </w:t>
      </w:r>
      <w:r w:rsidR="00923455" w:rsidRPr="006C7A0A">
        <w:rPr>
          <w:rFonts w:ascii="Times New Roman" w:eastAsia="Times New Roman" w:hAnsi="Times New Roman" w:cs="Times New Roman"/>
          <w:sz w:val="24"/>
          <w:szCs w:val="24"/>
        </w:rPr>
        <w:t xml:space="preserve"> </w:t>
      </w:r>
      <w:r w:rsidR="006C7A0A">
        <w:rPr>
          <w:rFonts w:ascii="Times New Roman" w:eastAsia="Times New Roman" w:hAnsi="Times New Roman" w:cs="Times New Roman"/>
          <w:sz w:val="24"/>
          <w:szCs w:val="24"/>
        </w:rPr>
        <w:t>siūlym</w:t>
      </w:r>
      <w:r w:rsidR="003F04CE">
        <w:rPr>
          <w:rFonts w:ascii="Times New Roman" w:eastAsia="Times New Roman" w:hAnsi="Times New Roman" w:cs="Times New Roman"/>
          <w:sz w:val="24"/>
          <w:szCs w:val="24"/>
        </w:rPr>
        <w:t>ą dėl atskiro prekės ženklo bei ženklinimo</w:t>
      </w:r>
      <w:r w:rsidR="006C7A0A">
        <w:rPr>
          <w:rFonts w:ascii="Times New Roman" w:eastAsia="Times New Roman" w:hAnsi="Times New Roman" w:cs="Times New Roman"/>
          <w:sz w:val="24"/>
          <w:szCs w:val="24"/>
        </w:rPr>
        <w:t xml:space="preserve"> </w:t>
      </w:r>
      <w:r w:rsidR="00BA0B65" w:rsidRPr="006C7A0A">
        <w:rPr>
          <w:rFonts w:ascii="Times New Roman" w:eastAsia="Times New Roman" w:hAnsi="Times New Roman" w:cs="Times New Roman"/>
          <w:sz w:val="24"/>
          <w:szCs w:val="24"/>
        </w:rPr>
        <w:t>numat</w:t>
      </w:r>
      <w:r w:rsidR="006C7A0A">
        <w:rPr>
          <w:rFonts w:ascii="Times New Roman" w:eastAsia="Times New Roman" w:hAnsi="Times New Roman" w:cs="Times New Roman"/>
          <w:sz w:val="24"/>
          <w:szCs w:val="24"/>
        </w:rPr>
        <w:t>yti</w:t>
      </w:r>
      <w:r w:rsidR="00BA0B65" w:rsidRPr="006C7A0A">
        <w:rPr>
          <w:rFonts w:ascii="Times New Roman" w:eastAsia="Times New Roman" w:hAnsi="Times New Roman" w:cs="Times New Roman"/>
          <w:sz w:val="24"/>
          <w:szCs w:val="24"/>
        </w:rPr>
        <w:t xml:space="preserve"> </w:t>
      </w:r>
      <w:r w:rsidR="00BC5728" w:rsidRPr="006C7A0A">
        <w:rPr>
          <w:rFonts w:ascii="Times New Roman" w:eastAsia="Times New Roman" w:hAnsi="Times New Roman" w:cs="Times New Roman"/>
          <w:sz w:val="24"/>
          <w:szCs w:val="24"/>
        </w:rPr>
        <w:t xml:space="preserve">Lietuvos Respublikos maisto įstatyme </w:t>
      </w:r>
      <w:r w:rsidR="00472F72" w:rsidRPr="006C7A0A">
        <w:rPr>
          <w:rFonts w:ascii="Times New Roman" w:eastAsia="Times New Roman" w:hAnsi="Times New Roman" w:cs="Times New Roman"/>
          <w:sz w:val="24"/>
          <w:szCs w:val="24"/>
        </w:rPr>
        <w:t xml:space="preserve">(pagal </w:t>
      </w:r>
      <w:r w:rsidR="00633E28" w:rsidRPr="006C7A0A">
        <w:rPr>
          <w:rFonts w:ascii="Times New Roman" w:eastAsia="Times New Roman" w:hAnsi="Times New Roman" w:cs="Times New Roman"/>
          <w:sz w:val="24"/>
          <w:szCs w:val="24"/>
        </w:rPr>
        <w:t>analogiją su energinių gėrimų reglamentavimu</w:t>
      </w:r>
      <w:r w:rsidR="00472F72" w:rsidRPr="006C7A0A">
        <w:rPr>
          <w:rFonts w:ascii="Times New Roman" w:eastAsia="Times New Roman" w:hAnsi="Times New Roman" w:cs="Times New Roman"/>
          <w:sz w:val="24"/>
          <w:szCs w:val="24"/>
        </w:rPr>
        <w:t>), kadangi</w:t>
      </w:r>
      <w:r w:rsidR="00125E9C" w:rsidRPr="006C7A0A">
        <w:rPr>
          <w:rFonts w:ascii="Times New Roman" w:eastAsia="Times New Roman" w:hAnsi="Times New Roman" w:cs="Times New Roman"/>
          <w:sz w:val="24"/>
          <w:szCs w:val="24"/>
        </w:rPr>
        <w:t xml:space="preserve"> </w:t>
      </w:r>
      <w:r w:rsidR="00BA0B65" w:rsidRPr="006C7A0A">
        <w:rPr>
          <w:rFonts w:ascii="Times New Roman" w:eastAsia="Times New Roman" w:hAnsi="Times New Roman" w:cs="Times New Roman"/>
          <w:sz w:val="24"/>
          <w:szCs w:val="24"/>
        </w:rPr>
        <w:t xml:space="preserve">šie </w:t>
      </w:r>
      <w:r w:rsidR="00472F72" w:rsidRPr="006C7A0A">
        <w:rPr>
          <w:rFonts w:ascii="Times New Roman" w:eastAsia="Times New Roman" w:hAnsi="Times New Roman" w:cs="Times New Roman"/>
          <w:sz w:val="24"/>
          <w:szCs w:val="24"/>
        </w:rPr>
        <w:t>gėrimai nėra laikomi alkoholiniais</w:t>
      </w:r>
      <w:r w:rsidR="00472F72">
        <w:rPr>
          <w:rFonts w:ascii="Times New Roman" w:eastAsia="Times New Roman" w:hAnsi="Times New Roman" w:cs="Times New Roman"/>
          <w:sz w:val="24"/>
          <w:szCs w:val="24"/>
        </w:rPr>
        <w:t xml:space="preserve"> gėrimais Įstatymo kontekste.</w:t>
      </w:r>
      <w:r w:rsidR="00633E28" w:rsidRPr="00633E28">
        <w:rPr>
          <w:rFonts w:ascii="Times New Roman" w:eastAsia="Times New Roman" w:hAnsi="Times New Roman" w:cs="Times New Roman"/>
          <w:sz w:val="24"/>
          <w:szCs w:val="24"/>
        </w:rPr>
        <w:t xml:space="preserve"> </w:t>
      </w:r>
      <w:r w:rsidR="00472F72">
        <w:rPr>
          <w:rFonts w:ascii="Times New Roman" w:eastAsia="Times New Roman" w:hAnsi="Times New Roman" w:cs="Times New Roman"/>
          <w:sz w:val="24"/>
          <w:szCs w:val="24"/>
        </w:rPr>
        <w:t xml:space="preserve"> Departamentas atkreipia dėmesį, kad Įstatymo 1 str. 2 d. nurodyta, kad Įstatymas </w:t>
      </w:r>
      <w:r w:rsidR="00472F72" w:rsidRPr="008B6975">
        <w:rPr>
          <w:rFonts w:ascii="Times New Roman" w:eastAsia="Times New Roman" w:hAnsi="Times New Roman" w:cs="Times New Roman"/>
          <w:sz w:val="24"/>
          <w:szCs w:val="24"/>
        </w:rPr>
        <w:t xml:space="preserve">reglamentuoja santykius, susijusius su </w:t>
      </w:r>
      <w:r w:rsidR="00472F72">
        <w:rPr>
          <w:rFonts w:ascii="Times New Roman" w:eastAsia="Times New Roman" w:hAnsi="Times New Roman" w:cs="Times New Roman"/>
          <w:sz w:val="24"/>
          <w:szCs w:val="24"/>
        </w:rPr>
        <w:t xml:space="preserve"> </w:t>
      </w:r>
      <w:r w:rsidR="00472F72" w:rsidRPr="008B6975">
        <w:rPr>
          <w:rFonts w:ascii="Times New Roman" w:eastAsia="Times New Roman" w:hAnsi="Times New Roman" w:cs="Times New Roman"/>
          <w:sz w:val="24"/>
          <w:szCs w:val="24"/>
        </w:rPr>
        <w:t>alkoholio produktų, maisto ir kitų produktų, kuriuose yra etilo alkoholio, gamyba, prekyba, laikymu, gabenimu, įvežimu, importu, eksportu, vartojimu, reklama, rėmimu, ir nustato valstybės alkoholio kontrolės Lietuvos Respublikoje pagrindus</w:t>
      </w:r>
      <w:r w:rsidR="00472F72">
        <w:rPr>
          <w:rFonts w:ascii="Times New Roman" w:eastAsia="Times New Roman" w:hAnsi="Times New Roman" w:cs="Times New Roman"/>
          <w:sz w:val="24"/>
          <w:szCs w:val="24"/>
        </w:rPr>
        <w:t xml:space="preserve"> </w:t>
      </w:r>
      <w:r w:rsidR="0028677D">
        <w:rPr>
          <w:rFonts w:ascii="Times New Roman" w:eastAsia="Times New Roman" w:hAnsi="Times New Roman" w:cs="Times New Roman"/>
          <w:sz w:val="24"/>
          <w:szCs w:val="24"/>
        </w:rPr>
        <w:t>bei</w:t>
      </w:r>
      <w:r w:rsidR="00472F72">
        <w:rPr>
          <w:rFonts w:ascii="Times New Roman" w:eastAsia="Times New Roman" w:hAnsi="Times New Roman" w:cs="Times New Roman"/>
          <w:sz w:val="24"/>
          <w:szCs w:val="24"/>
        </w:rPr>
        <w:t xml:space="preserve"> nereglamentuoja santykių</w:t>
      </w:r>
      <w:r w:rsidR="00CC559E">
        <w:rPr>
          <w:rFonts w:ascii="Times New Roman" w:eastAsia="Times New Roman" w:hAnsi="Times New Roman" w:cs="Times New Roman"/>
          <w:sz w:val="24"/>
          <w:szCs w:val="24"/>
        </w:rPr>
        <w:t>,</w:t>
      </w:r>
      <w:r w:rsidR="00472F72">
        <w:rPr>
          <w:rFonts w:ascii="Times New Roman" w:eastAsia="Times New Roman" w:hAnsi="Times New Roman" w:cs="Times New Roman"/>
          <w:sz w:val="24"/>
          <w:szCs w:val="24"/>
        </w:rPr>
        <w:t xml:space="preserve"> susijusių su nealkoholiniais gėrimais. Be to, Įstatymo 2 str. 1 d. nurodyta, kad „</w:t>
      </w:r>
      <w:r w:rsidR="00472F72" w:rsidRPr="00B21C04">
        <w:rPr>
          <w:rFonts w:ascii="Times New Roman" w:eastAsia="Times New Roman" w:hAnsi="Times New Roman" w:cs="Times New Roman"/>
          <w:sz w:val="24"/>
          <w:szCs w:val="24"/>
        </w:rPr>
        <w:t>Alkoholinis gėrimas – gėrimas, kurio tūrinė etilo alkoholio koncentracija yra didesnė kaip 1,2 procento (alaus – didesnė kaip 0,5 procento)</w:t>
      </w:r>
      <w:r w:rsidR="00472F72">
        <w:rPr>
          <w:rFonts w:ascii="Times New Roman" w:eastAsia="Times New Roman" w:hAnsi="Times New Roman" w:cs="Times New Roman"/>
          <w:sz w:val="24"/>
          <w:szCs w:val="24"/>
        </w:rPr>
        <w:t xml:space="preserve">“, todėl vadovaujantis Įstatymo nuostatomis, </w:t>
      </w:r>
      <w:r w:rsidR="00472F72" w:rsidRPr="00B31B83">
        <w:rPr>
          <w:rFonts w:ascii="Times New Roman" w:eastAsia="Times New Roman" w:hAnsi="Times New Roman" w:cs="Times New Roman"/>
          <w:sz w:val="24"/>
          <w:szCs w:val="24"/>
        </w:rPr>
        <w:t>gėrim</w:t>
      </w:r>
      <w:r w:rsidR="00472F72">
        <w:rPr>
          <w:rFonts w:ascii="Times New Roman" w:eastAsia="Times New Roman" w:hAnsi="Times New Roman" w:cs="Times New Roman"/>
          <w:sz w:val="24"/>
          <w:szCs w:val="24"/>
        </w:rPr>
        <w:t>ai</w:t>
      </w:r>
      <w:r w:rsidR="00472F72" w:rsidRPr="00B31B83">
        <w:rPr>
          <w:rFonts w:ascii="Times New Roman" w:eastAsia="Times New Roman" w:hAnsi="Times New Roman" w:cs="Times New Roman"/>
          <w:sz w:val="24"/>
          <w:szCs w:val="24"/>
        </w:rPr>
        <w:t>, kuriuose alkoholio koncentracija yra ne daugiau kaip 0,5 procento tūrio</w:t>
      </w:r>
      <w:r w:rsidR="00472F72">
        <w:rPr>
          <w:rFonts w:ascii="Times New Roman" w:eastAsia="Times New Roman" w:hAnsi="Times New Roman" w:cs="Times New Roman"/>
          <w:sz w:val="24"/>
          <w:szCs w:val="24"/>
        </w:rPr>
        <w:t xml:space="preserve">, nepatenka į alkoholinių gėrimų sąvoką ir laikomi nealkoholiniais. </w:t>
      </w:r>
      <w:r w:rsidR="00C87A33">
        <w:rPr>
          <w:rFonts w:ascii="Times New Roman" w:eastAsia="Times New Roman" w:hAnsi="Times New Roman" w:cs="Times New Roman"/>
          <w:sz w:val="24"/>
          <w:szCs w:val="24"/>
        </w:rPr>
        <w:t xml:space="preserve"> </w:t>
      </w:r>
      <w:r w:rsidR="00B21C04" w:rsidRPr="00B21C04">
        <w:rPr>
          <w:rFonts w:ascii="Times New Roman" w:eastAsia="Times New Roman" w:hAnsi="Times New Roman" w:cs="Times New Roman"/>
          <w:sz w:val="24"/>
          <w:szCs w:val="24"/>
        </w:rPr>
        <w:t xml:space="preserve"> </w:t>
      </w:r>
      <w:r w:rsidR="00C87A33">
        <w:rPr>
          <w:rFonts w:ascii="Times New Roman" w:eastAsia="Times New Roman" w:hAnsi="Times New Roman" w:cs="Times New Roman"/>
          <w:sz w:val="24"/>
          <w:szCs w:val="24"/>
        </w:rPr>
        <w:t xml:space="preserve">Taip pat </w:t>
      </w:r>
      <w:r w:rsidR="00DD7E23">
        <w:rPr>
          <w:rFonts w:ascii="Times New Roman" w:eastAsia="Times New Roman" w:hAnsi="Times New Roman" w:cs="Times New Roman"/>
          <w:sz w:val="24"/>
          <w:szCs w:val="24"/>
        </w:rPr>
        <w:t>Į</w:t>
      </w:r>
      <w:r w:rsidR="00D52EF8">
        <w:rPr>
          <w:rFonts w:ascii="Times New Roman" w:eastAsia="Times New Roman" w:hAnsi="Times New Roman" w:cs="Times New Roman"/>
          <w:sz w:val="24"/>
          <w:szCs w:val="24"/>
        </w:rPr>
        <w:t>statym</w:t>
      </w:r>
      <w:r w:rsidR="00A86459">
        <w:rPr>
          <w:rFonts w:ascii="Times New Roman" w:eastAsia="Times New Roman" w:hAnsi="Times New Roman" w:cs="Times New Roman"/>
          <w:sz w:val="24"/>
          <w:szCs w:val="24"/>
        </w:rPr>
        <w:t xml:space="preserve">o 3 str. 9 d. yra </w:t>
      </w:r>
      <w:r w:rsidR="00D52EF8">
        <w:rPr>
          <w:rFonts w:ascii="Times New Roman" w:eastAsia="Times New Roman" w:hAnsi="Times New Roman" w:cs="Times New Roman"/>
          <w:sz w:val="24"/>
          <w:szCs w:val="24"/>
        </w:rPr>
        <w:t xml:space="preserve"> </w:t>
      </w:r>
      <w:r w:rsidR="00D648A5">
        <w:rPr>
          <w:rFonts w:ascii="Times New Roman" w:eastAsia="Times New Roman" w:hAnsi="Times New Roman" w:cs="Times New Roman"/>
          <w:sz w:val="24"/>
          <w:szCs w:val="24"/>
        </w:rPr>
        <w:t xml:space="preserve"> </w:t>
      </w:r>
      <w:r w:rsidR="00D52EF8">
        <w:rPr>
          <w:rFonts w:ascii="Times New Roman" w:eastAsia="Times New Roman" w:hAnsi="Times New Roman" w:cs="Times New Roman"/>
          <w:sz w:val="24"/>
          <w:szCs w:val="24"/>
        </w:rPr>
        <w:t>numatyta</w:t>
      </w:r>
      <w:r w:rsidR="00A86459">
        <w:rPr>
          <w:rFonts w:ascii="Times New Roman" w:eastAsia="Times New Roman" w:hAnsi="Times New Roman" w:cs="Times New Roman"/>
          <w:sz w:val="24"/>
          <w:szCs w:val="24"/>
        </w:rPr>
        <w:t xml:space="preserve">, kad </w:t>
      </w:r>
      <w:r w:rsidR="00D648A5">
        <w:rPr>
          <w:rFonts w:ascii="Times New Roman" w:eastAsia="Times New Roman" w:hAnsi="Times New Roman" w:cs="Times New Roman"/>
          <w:sz w:val="24"/>
          <w:szCs w:val="24"/>
        </w:rPr>
        <w:t xml:space="preserve"> vienas iš v</w:t>
      </w:r>
      <w:r w:rsidR="00D648A5" w:rsidRPr="00D648A5">
        <w:rPr>
          <w:rFonts w:ascii="Times New Roman" w:eastAsia="Times New Roman" w:hAnsi="Times New Roman" w:cs="Times New Roman"/>
          <w:sz w:val="24"/>
          <w:szCs w:val="24"/>
        </w:rPr>
        <w:t>alstybės alkoholio kontrolės politikos princip</w:t>
      </w:r>
      <w:r w:rsidR="009912C5">
        <w:rPr>
          <w:rFonts w:ascii="Times New Roman" w:eastAsia="Times New Roman" w:hAnsi="Times New Roman" w:cs="Times New Roman"/>
          <w:sz w:val="24"/>
          <w:szCs w:val="24"/>
        </w:rPr>
        <w:t xml:space="preserve">ų </w:t>
      </w:r>
      <w:r w:rsidR="00D648A5" w:rsidRPr="00D648A5">
        <w:rPr>
          <w:rFonts w:ascii="Times New Roman" w:eastAsia="Times New Roman" w:hAnsi="Times New Roman" w:cs="Times New Roman"/>
          <w:sz w:val="24"/>
          <w:szCs w:val="24"/>
        </w:rPr>
        <w:t>yra</w:t>
      </w:r>
      <w:r w:rsidR="009912C5">
        <w:rPr>
          <w:rFonts w:ascii="Times New Roman" w:eastAsia="Times New Roman" w:hAnsi="Times New Roman" w:cs="Times New Roman"/>
          <w:sz w:val="24"/>
          <w:szCs w:val="24"/>
        </w:rPr>
        <w:t xml:space="preserve"> </w:t>
      </w:r>
      <w:r w:rsidR="009912C5" w:rsidRPr="009912C5">
        <w:rPr>
          <w:rFonts w:ascii="Times New Roman" w:eastAsia="Times New Roman" w:hAnsi="Times New Roman" w:cs="Times New Roman"/>
          <w:sz w:val="24"/>
          <w:szCs w:val="24"/>
        </w:rPr>
        <w:t>skatinti nealkoholinių gėrimų gamybą ir prekybą</w:t>
      </w:r>
      <w:r w:rsidR="00390E48">
        <w:rPr>
          <w:rFonts w:ascii="Times New Roman" w:eastAsia="Times New Roman" w:hAnsi="Times New Roman" w:cs="Times New Roman"/>
          <w:sz w:val="24"/>
          <w:szCs w:val="24"/>
        </w:rPr>
        <w:t xml:space="preserve">, todėl </w:t>
      </w:r>
      <w:r w:rsidR="004823EB">
        <w:rPr>
          <w:rFonts w:ascii="Times New Roman" w:eastAsia="Times New Roman" w:hAnsi="Times New Roman" w:cs="Times New Roman"/>
          <w:sz w:val="24"/>
          <w:szCs w:val="24"/>
        </w:rPr>
        <w:t>Peticijoje nu</w:t>
      </w:r>
      <w:r w:rsidR="007A1AB5">
        <w:rPr>
          <w:rFonts w:ascii="Times New Roman" w:eastAsia="Times New Roman" w:hAnsi="Times New Roman" w:cs="Times New Roman"/>
          <w:sz w:val="24"/>
          <w:szCs w:val="24"/>
        </w:rPr>
        <w:t>r</w:t>
      </w:r>
      <w:r w:rsidR="004823EB">
        <w:rPr>
          <w:rFonts w:ascii="Times New Roman" w:eastAsia="Times New Roman" w:hAnsi="Times New Roman" w:cs="Times New Roman"/>
          <w:sz w:val="24"/>
          <w:szCs w:val="24"/>
        </w:rPr>
        <w:t xml:space="preserve">odyti siūlymai prieštarautų Įstatymo paskirčiai ir </w:t>
      </w:r>
      <w:r w:rsidR="00361822">
        <w:rPr>
          <w:rFonts w:ascii="Times New Roman" w:eastAsia="Times New Roman" w:hAnsi="Times New Roman" w:cs="Times New Roman"/>
          <w:sz w:val="24"/>
          <w:szCs w:val="24"/>
        </w:rPr>
        <w:t xml:space="preserve">vienam iš valstybės alkoholio kontrolės politikos principų. </w:t>
      </w:r>
      <w:r w:rsidR="009912C5">
        <w:rPr>
          <w:rFonts w:ascii="Times New Roman" w:eastAsia="Times New Roman" w:hAnsi="Times New Roman" w:cs="Times New Roman"/>
          <w:sz w:val="24"/>
          <w:szCs w:val="24"/>
        </w:rPr>
        <w:t xml:space="preserve"> </w:t>
      </w:r>
    </w:p>
    <w:p w14:paraId="52A99796" w14:textId="7DEFFF18" w:rsidR="00633E28" w:rsidRPr="00633E28" w:rsidRDefault="007B597A" w:rsidP="007B597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Departamento 2020 m. atliktame tyrime,</w:t>
      </w:r>
      <w:r w:rsidR="007B6BF5">
        <w:rPr>
          <w:rFonts w:ascii="Times New Roman" w:eastAsia="Times New Roman" w:hAnsi="Times New Roman" w:cs="Times New Roman"/>
          <w:sz w:val="24"/>
          <w:szCs w:val="24"/>
        </w:rPr>
        <w:t xml:space="preserve"> 49 proc.</w:t>
      </w:r>
      <w:r>
        <w:rPr>
          <w:rFonts w:ascii="Times New Roman" w:eastAsia="Times New Roman" w:hAnsi="Times New Roman" w:cs="Times New Roman"/>
          <w:sz w:val="24"/>
          <w:szCs w:val="24"/>
        </w:rPr>
        <w:t xml:space="preserve"> </w:t>
      </w:r>
      <w:r w:rsidRPr="007B597A">
        <w:rPr>
          <w:rFonts w:ascii="Times New Roman" w:eastAsia="Times New Roman" w:hAnsi="Times New Roman" w:cs="Times New Roman"/>
          <w:sz w:val="24"/>
          <w:szCs w:val="24"/>
        </w:rPr>
        <w:t>18-74 m. amžiaus gyventoj</w:t>
      </w:r>
      <w:r w:rsidR="007B6BF5">
        <w:rPr>
          <w:rFonts w:ascii="Times New Roman" w:eastAsia="Times New Roman" w:hAnsi="Times New Roman" w:cs="Times New Roman"/>
          <w:sz w:val="24"/>
          <w:szCs w:val="24"/>
        </w:rPr>
        <w:t>ų</w:t>
      </w:r>
      <w:r>
        <w:rPr>
          <w:rFonts w:ascii="Times New Roman" w:eastAsia="Times New Roman" w:hAnsi="Times New Roman" w:cs="Times New Roman"/>
          <w:sz w:val="24"/>
          <w:szCs w:val="24"/>
        </w:rPr>
        <w:t xml:space="preserve"> </w:t>
      </w:r>
      <w:r w:rsidRPr="007B597A">
        <w:rPr>
          <w:rFonts w:ascii="Times New Roman" w:eastAsia="Times New Roman" w:hAnsi="Times New Roman" w:cs="Times New Roman"/>
          <w:sz w:val="24"/>
          <w:szCs w:val="24"/>
        </w:rPr>
        <w:t>nurodė, jog viešai ir žiniasklaidoje demonstruojama nealkoholinių gėrimų reklama primena apie to paties gamintojo alkoholinį gėrimą</w:t>
      </w:r>
      <w:r w:rsidR="00CC559E">
        <w:rPr>
          <w:rFonts w:ascii="Times New Roman" w:eastAsia="Times New Roman" w:hAnsi="Times New Roman" w:cs="Times New Roman"/>
          <w:sz w:val="24"/>
          <w:szCs w:val="24"/>
        </w:rPr>
        <w:t>,</w:t>
      </w:r>
      <w:r w:rsidRPr="007B597A">
        <w:rPr>
          <w:rFonts w:ascii="Times New Roman" w:eastAsia="Times New Roman" w:hAnsi="Times New Roman" w:cs="Times New Roman"/>
          <w:sz w:val="24"/>
          <w:szCs w:val="24"/>
        </w:rPr>
        <w:t xml:space="preserve"> 41 proc. apklaustųjų laikosi priešingos nuomonės</w:t>
      </w:r>
      <w:r w:rsidR="007B6BF5">
        <w:rPr>
          <w:rFonts w:ascii="Times New Roman" w:eastAsia="Times New Roman" w:hAnsi="Times New Roman" w:cs="Times New Roman"/>
          <w:sz w:val="24"/>
          <w:szCs w:val="24"/>
        </w:rPr>
        <w:t>, o 10 proc. neturėjo nuomonės</w:t>
      </w:r>
      <w:r w:rsidRPr="007B59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B597A">
        <w:rPr>
          <w:rFonts w:ascii="Times New Roman" w:eastAsia="Times New Roman" w:hAnsi="Times New Roman" w:cs="Times New Roman"/>
          <w:sz w:val="24"/>
          <w:szCs w:val="24"/>
        </w:rPr>
        <w:t>36-55 m. respondentai statistiškai reikšmingai dažniau teigė, kad viešai ir žiniasklaidoje demonstruojama nealkoholinių gėrimų reklama primena apie to paties gamintojo alkoholinį gėrimą</w:t>
      </w:r>
      <w:r>
        <w:rPr>
          <w:rFonts w:ascii="Times New Roman" w:eastAsia="Times New Roman" w:hAnsi="Times New Roman" w:cs="Times New Roman"/>
          <w:sz w:val="24"/>
          <w:szCs w:val="24"/>
        </w:rPr>
        <w:t>, todėl nealkoholinių gėrimų reklamos ribojimas galimai padėtų sumažinti šių gėrimų paklausą nepilnamečių tarpe.</w:t>
      </w:r>
      <w:r w:rsidRPr="00633E28">
        <w:rPr>
          <w:rFonts w:ascii="Times New Roman" w:eastAsia="Times New Roman" w:hAnsi="Times New Roman" w:cs="Times New Roman"/>
          <w:sz w:val="24"/>
          <w:szCs w:val="24"/>
        </w:rPr>
        <w:t xml:space="preserve"> Taip</w:t>
      </w:r>
      <w:r w:rsidR="00633E28" w:rsidRPr="00633E28">
        <w:rPr>
          <w:rFonts w:ascii="Times New Roman" w:eastAsia="Times New Roman" w:hAnsi="Times New Roman" w:cs="Times New Roman"/>
          <w:sz w:val="24"/>
          <w:szCs w:val="24"/>
        </w:rPr>
        <w:t xml:space="preserve"> pat, remiantis Škotijos vyriausybės tinklapyje (</w:t>
      </w:r>
      <w:r w:rsidR="00CC559E" w:rsidRPr="00CC559E">
        <w:rPr>
          <w:rFonts w:ascii="Times New Roman" w:eastAsia="Times New Roman" w:hAnsi="Times New Roman" w:cs="Times New Roman"/>
          <w:sz w:val="24"/>
          <w:szCs w:val="24"/>
        </w:rPr>
        <w:t>https://www.gov.scot/publications/consultation-restricting-alcohol</w:t>
      </w:r>
      <w:r w:rsidR="00CC559E">
        <w:rPr>
          <w:rFonts w:ascii="Times New Roman" w:eastAsia="Times New Roman" w:hAnsi="Times New Roman" w:cs="Times New Roman"/>
          <w:sz w:val="24"/>
          <w:szCs w:val="24"/>
        </w:rPr>
        <w:t>-</w:t>
      </w:r>
      <w:r w:rsidR="00CC559E" w:rsidRPr="00CC559E">
        <w:rPr>
          <w:rFonts w:ascii="Times New Roman" w:eastAsia="Times New Roman" w:hAnsi="Times New Roman" w:cs="Times New Roman"/>
          <w:sz w:val="24"/>
          <w:szCs w:val="24"/>
        </w:rPr>
        <w:t xml:space="preserve">advertisingpromotion/pages/10/) </w:t>
      </w:r>
      <w:r w:rsidR="00633E28" w:rsidRPr="00633E28">
        <w:rPr>
          <w:rFonts w:ascii="Times New Roman" w:eastAsia="Times New Roman" w:hAnsi="Times New Roman" w:cs="Times New Roman"/>
          <w:sz w:val="24"/>
          <w:szCs w:val="24"/>
        </w:rPr>
        <w:t xml:space="preserve">pateikta informacija, galima numanyti, jog skirtumai tarp to pačio gamintojo alkoholinių ir nealkoholinių gėrimų pavadinimų sukeltų mažai pokyčių </w:t>
      </w:r>
      <w:r w:rsidR="006671AE">
        <w:rPr>
          <w:rFonts w:ascii="Times New Roman" w:eastAsia="Times New Roman" w:hAnsi="Times New Roman" w:cs="Times New Roman"/>
          <w:sz w:val="24"/>
          <w:szCs w:val="24"/>
        </w:rPr>
        <w:t xml:space="preserve">tarp </w:t>
      </w:r>
      <w:r w:rsidR="00633E28" w:rsidRPr="00633E28">
        <w:rPr>
          <w:rFonts w:ascii="Times New Roman" w:eastAsia="Times New Roman" w:hAnsi="Times New Roman" w:cs="Times New Roman"/>
          <w:sz w:val="24"/>
          <w:szCs w:val="24"/>
        </w:rPr>
        <w:t>nepilnamečių</w:t>
      </w:r>
      <w:r w:rsidR="006671AE">
        <w:rPr>
          <w:rFonts w:ascii="Times New Roman" w:eastAsia="Times New Roman" w:hAnsi="Times New Roman" w:cs="Times New Roman"/>
          <w:sz w:val="24"/>
          <w:szCs w:val="24"/>
        </w:rPr>
        <w:t>,</w:t>
      </w:r>
      <w:r w:rsidR="00633E28" w:rsidRPr="00633E28">
        <w:rPr>
          <w:rFonts w:ascii="Times New Roman" w:eastAsia="Times New Roman" w:hAnsi="Times New Roman" w:cs="Times New Roman"/>
          <w:sz w:val="24"/>
          <w:szCs w:val="24"/>
        </w:rPr>
        <w:t xml:space="preserve">  kadangi, remiantis tinklapyje pateiktu Jungtinės Karalystės pavyzdžiu, jaunuoliai geba atpažinti šių gėrimų prekės ženklus (gamintojus)</w:t>
      </w:r>
      <w:r w:rsidR="00361822">
        <w:rPr>
          <w:rFonts w:ascii="Times New Roman" w:eastAsia="Times New Roman" w:hAnsi="Times New Roman" w:cs="Times New Roman"/>
          <w:sz w:val="24"/>
          <w:szCs w:val="24"/>
        </w:rPr>
        <w:t>,</w:t>
      </w:r>
      <w:r w:rsidR="00633E28" w:rsidRPr="00633E28">
        <w:rPr>
          <w:rFonts w:ascii="Times New Roman" w:eastAsia="Times New Roman" w:hAnsi="Times New Roman" w:cs="Times New Roman"/>
          <w:sz w:val="24"/>
          <w:szCs w:val="24"/>
        </w:rPr>
        <w:t xml:space="preserve"> pavyzdžiui, pagal naudojamus šūkius, spalvas ir pan. net ir tada, kai gėrimo prekinis pavadinimas yra nematomas.</w:t>
      </w:r>
    </w:p>
    <w:p w14:paraId="5574F701" w14:textId="2E679F14" w:rsidR="00803AB9" w:rsidRDefault="00803AB9" w:rsidP="00D65E19">
      <w:pPr>
        <w:spacing w:after="0" w:line="240" w:lineRule="auto"/>
        <w:ind w:firstLine="720"/>
        <w:jc w:val="both"/>
        <w:rPr>
          <w:rFonts w:ascii="Times New Roman" w:eastAsia="Times New Roman" w:hAnsi="Times New Roman" w:cs="Times New Roman"/>
          <w:sz w:val="24"/>
          <w:szCs w:val="24"/>
        </w:rPr>
      </w:pPr>
    </w:p>
    <w:p w14:paraId="41489393" w14:textId="77777777" w:rsidR="002746BE" w:rsidRDefault="002746BE" w:rsidP="001B1F38">
      <w:pPr>
        <w:spacing w:after="0" w:line="240" w:lineRule="auto"/>
        <w:jc w:val="both"/>
        <w:rPr>
          <w:rFonts w:ascii="Times New Roman" w:eastAsia="Times New Roman" w:hAnsi="Times New Roman" w:cs="Times New Roman"/>
          <w:sz w:val="24"/>
          <w:szCs w:val="20"/>
        </w:rPr>
      </w:pPr>
    </w:p>
    <w:p w14:paraId="556C62EA" w14:textId="2AF10155" w:rsidR="00E771EA" w:rsidRPr="00E771EA" w:rsidRDefault="009B70B0" w:rsidP="009B70B0">
      <w:pPr>
        <w:spacing w:after="0" w:line="23" w:lineRule="atLeast"/>
        <w:ind w:firstLine="720"/>
        <w:jc w:val="both"/>
        <w:rPr>
          <w:rFonts w:ascii="Times New Roman" w:eastAsia="Times New Roman" w:hAnsi="Times New Roman" w:cs="Times New Roman"/>
          <w:sz w:val="24"/>
        </w:rPr>
      </w:pPr>
      <w:r>
        <w:rPr>
          <w:rFonts w:ascii="Times New Roman" w:eastAsia="Times New Roman" w:hAnsi="Times New Roman" w:cs="Times New Roman"/>
          <w:sz w:val="24"/>
        </w:rPr>
        <w:t>Departamento direktorė</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E57F94">
        <w:rPr>
          <w:rFonts w:ascii="Times New Roman" w:eastAsia="Times New Roman" w:hAnsi="Times New Roman" w:cs="Times New Roman"/>
          <w:sz w:val="24"/>
        </w:rPr>
        <w:t>Rita Sketerskienė</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0C9153EB" w14:textId="389F66F3" w:rsidR="00F115EE" w:rsidRDefault="00F115EE" w:rsidP="00576F4F">
      <w:pPr>
        <w:spacing w:after="0" w:line="23" w:lineRule="atLeast"/>
        <w:jc w:val="both"/>
        <w:rPr>
          <w:rFonts w:ascii="Times New Roman" w:eastAsia="Times New Roman" w:hAnsi="Times New Roman" w:cs="Times New Roman"/>
          <w:sz w:val="24"/>
          <w:szCs w:val="24"/>
        </w:rPr>
      </w:pPr>
    </w:p>
    <w:p w14:paraId="563D4F58" w14:textId="0919BF5C" w:rsidR="00C300EC" w:rsidRDefault="00C300EC" w:rsidP="00576F4F">
      <w:pPr>
        <w:spacing w:after="0" w:line="23" w:lineRule="atLeast"/>
        <w:jc w:val="both"/>
        <w:rPr>
          <w:rFonts w:ascii="Times New Roman" w:eastAsia="Times New Roman" w:hAnsi="Times New Roman" w:cs="Times New Roman"/>
          <w:sz w:val="24"/>
          <w:szCs w:val="24"/>
        </w:rPr>
      </w:pPr>
    </w:p>
    <w:p w14:paraId="3BCEDE79" w14:textId="0A39AEB0" w:rsidR="00C300EC" w:rsidRDefault="00C300EC" w:rsidP="00576F4F">
      <w:pPr>
        <w:spacing w:after="0" w:line="23" w:lineRule="atLeast"/>
        <w:jc w:val="both"/>
        <w:rPr>
          <w:rFonts w:ascii="Times New Roman" w:eastAsia="Times New Roman" w:hAnsi="Times New Roman" w:cs="Times New Roman"/>
          <w:sz w:val="24"/>
          <w:szCs w:val="24"/>
        </w:rPr>
      </w:pPr>
    </w:p>
    <w:p w14:paraId="61EF4A89" w14:textId="340B573E" w:rsidR="00C300EC" w:rsidRDefault="00C300EC" w:rsidP="00576F4F">
      <w:pPr>
        <w:spacing w:after="0" w:line="23" w:lineRule="atLeast"/>
        <w:jc w:val="both"/>
        <w:rPr>
          <w:rFonts w:ascii="Times New Roman" w:eastAsia="Times New Roman" w:hAnsi="Times New Roman" w:cs="Times New Roman"/>
          <w:sz w:val="24"/>
          <w:szCs w:val="24"/>
        </w:rPr>
      </w:pPr>
    </w:p>
    <w:p w14:paraId="321EA776" w14:textId="5D0B2DB6" w:rsidR="00C300EC" w:rsidRDefault="00C300EC" w:rsidP="00576F4F">
      <w:pPr>
        <w:spacing w:after="0" w:line="23" w:lineRule="atLeast"/>
        <w:jc w:val="both"/>
        <w:rPr>
          <w:rFonts w:ascii="Times New Roman" w:eastAsia="Times New Roman" w:hAnsi="Times New Roman" w:cs="Times New Roman"/>
          <w:sz w:val="24"/>
          <w:szCs w:val="24"/>
        </w:rPr>
      </w:pPr>
    </w:p>
    <w:p w14:paraId="10E582C6" w14:textId="4FD6AFBC" w:rsidR="00C300EC" w:rsidRDefault="00C300EC" w:rsidP="00576F4F">
      <w:pPr>
        <w:spacing w:after="0" w:line="23" w:lineRule="atLeast"/>
        <w:jc w:val="both"/>
        <w:rPr>
          <w:rFonts w:ascii="Times New Roman" w:eastAsia="Times New Roman" w:hAnsi="Times New Roman" w:cs="Times New Roman"/>
          <w:sz w:val="24"/>
          <w:szCs w:val="24"/>
        </w:rPr>
      </w:pPr>
    </w:p>
    <w:p w14:paraId="7A2095E9" w14:textId="4F240AF2" w:rsidR="00C300EC" w:rsidRDefault="00C300EC" w:rsidP="00576F4F">
      <w:pPr>
        <w:spacing w:after="0" w:line="23" w:lineRule="atLeast"/>
        <w:jc w:val="both"/>
        <w:rPr>
          <w:rFonts w:ascii="Times New Roman" w:eastAsia="Times New Roman" w:hAnsi="Times New Roman" w:cs="Times New Roman"/>
          <w:sz w:val="24"/>
          <w:szCs w:val="24"/>
        </w:rPr>
      </w:pPr>
    </w:p>
    <w:p w14:paraId="392F5F8F"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0A6A0F17"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43DEA0EA"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58DC0DC2"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48BFAB3D"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53567464"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23F420EC"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2D7C66AD"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3FA71F66"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0705919A"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2D8C8B90"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7463EAE6"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69778752"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0E736A0A"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2F6A32C2" w14:textId="77777777" w:rsidR="007B597A" w:rsidRDefault="007B597A" w:rsidP="00576F4F">
      <w:pPr>
        <w:spacing w:after="0" w:line="23" w:lineRule="atLeast"/>
        <w:jc w:val="both"/>
        <w:rPr>
          <w:rFonts w:ascii="Times New Roman" w:eastAsia="Times New Roman" w:hAnsi="Times New Roman" w:cs="Times New Roman"/>
          <w:sz w:val="24"/>
          <w:szCs w:val="24"/>
        </w:rPr>
      </w:pPr>
    </w:p>
    <w:p w14:paraId="3593FFD9"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4B653CA8"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51EC7833"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6B43A8AA"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2D8E370D"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6D1A5BFA"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78DD002D"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6AC83E6B" w14:textId="77777777" w:rsidR="00006824" w:rsidRDefault="00006824" w:rsidP="007B597A">
      <w:pPr>
        <w:spacing w:after="0" w:line="23" w:lineRule="atLeast"/>
        <w:jc w:val="both"/>
        <w:rPr>
          <w:rFonts w:ascii="Times New Roman" w:eastAsia="Times New Roman" w:hAnsi="Times New Roman" w:cs="Times New Roman"/>
          <w:sz w:val="24"/>
          <w:szCs w:val="24"/>
        </w:rPr>
      </w:pPr>
    </w:p>
    <w:p w14:paraId="599DDB90" w14:textId="515CA8E5" w:rsidR="007B597A" w:rsidRPr="00261292" w:rsidRDefault="007B597A" w:rsidP="007B597A">
      <w:pPr>
        <w:spacing w:after="0" w:line="23"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Gintaras Karanda , +370 658 23870, el.p. gintaras.karanda</w:t>
      </w:r>
      <w:r>
        <w:rPr>
          <w:rFonts w:ascii="Times New Roman" w:eastAsia="Times New Roman" w:hAnsi="Times New Roman" w:cs="Times New Roman"/>
          <w:sz w:val="24"/>
          <w:szCs w:val="24"/>
          <w:lang w:val="en-US"/>
        </w:rPr>
        <w:t>@ntakd.lt</w:t>
      </w:r>
    </w:p>
    <w:p w14:paraId="179D3E27" w14:textId="0FF2A809" w:rsidR="00D534E6" w:rsidRPr="009705E4" w:rsidRDefault="007B597A" w:rsidP="007B597A">
      <w:pPr>
        <w:spacing w:after="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Aušra Želvienė</w:t>
      </w:r>
      <w:r w:rsidRPr="001C4130">
        <w:rPr>
          <w:rFonts w:ascii="Times New Roman" w:eastAsia="Times New Roman" w:hAnsi="Times New Roman" w:cs="Times New Roman"/>
          <w:sz w:val="24"/>
          <w:szCs w:val="24"/>
        </w:rPr>
        <w:t>, tel.</w:t>
      </w:r>
      <w:r w:rsidRPr="001C4130">
        <w:rPr>
          <w:rFonts w:ascii="Times New Roman" w:hAnsi="Times New Roman" w:cs="Times New Roman"/>
          <w:sz w:val="24"/>
          <w:szCs w:val="24"/>
        </w:rPr>
        <w:t xml:space="preserve"> </w:t>
      </w:r>
      <w:r>
        <w:rPr>
          <w:rFonts w:ascii="Times New Roman" w:hAnsi="Times New Roman" w:cs="Times New Roman"/>
          <w:sz w:val="24"/>
          <w:szCs w:val="24"/>
        </w:rPr>
        <w:t>+370</w:t>
      </w:r>
      <w:r w:rsidRPr="001C4130">
        <w:rPr>
          <w:rFonts w:ascii="Times New Roman" w:hAnsi="Times New Roman" w:cs="Times New Roman"/>
          <w:sz w:val="24"/>
          <w:szCs w:val="24"/>
        </w:rPr>
        <w:t> 6</w:t>
      </w:r>
      <w:r>
        <w:rPr>
          <w:rFonts w:ascii="Times New Roman" w:hAnsi="Times New Roman" w:cs="Times New Roman"/>
          <w:sz w:val="24"/>
          <w:szCs w:val="24"/>
          <w:lang w:val="en-US"/>
        </w:rPr>
        <w:t>90</w:t>
      </w:r>
      <w:r w:rsidRPr="001C4130">
        <w:rPr>
          <w:rFonts w:ascii="Times New Roman" w:hAnsi="Times New Roman" w:cs="Times New Roman"/>
          <w:sz w:val="24"/>
          <w:szCs w:val="24"/>
        </w:rPr>
        <w:t xml:space="preserve"> </w:t>
      </w:r>
      <w:r>
        <w:rPr>
          <w:rFonts w:ascii="Times New Roman" w:hAnsi="Times New Roman" w:cs="Times New Roman"/>
          <w:sz w:val="24"/>
          <w:szCs w:val="24"/>
        </w:rPr>
        <w:t>58311</w:t>
      </w:r>
      <w:r w:rsidRPr="001C4130">
        <w:rPr>
          <w:rFonts w:ascii="Times New Roman" w:eastAsia="Times New Roman" w:hAnsi="Times New Roman" w:cs="Times New Roman"/>
          <w:sz w:val="24"/>
          <w:szCs w:val="24"/>
        </w:rPr>
        <w:t xml:space="preserve">, el. p. </w:t>
      </w:r>
      <w:r>
        <w:rPr>
          <w:rFonts w:ascii="Times New Roman" w:eastAsia="Times New Roman" w:hAnsi="Times New Roman" w:cs="Times New Roman"/>
          <w:sz w:val="24"/>
          <w:szCs w:val="24"/>
        </w:rPr>
        <w:t>ausra.zelviene</w:t>
      </w:r>
      <w:r w:rsidRPr="001C4130">
        <w:rPr>
          <w:rFonts w:ascii="Times New Roman" w:eastAsia="Times New Roman" w:hAnsi="Times New Roman" w:cs="Times New Roman"/>
          <w:sz w:val="24"/>
          <w:szCs w:val="24"/>
        </w:rPr>
        <w:t>@ntakd.lt</w:t>
      </w:r>
    </w:p>
    <w:sectPr w:rsidR="00D534E6" w:rsidRPr="009705E4" w:rsidSect="00511323">
      <w:pgSz w:w="11906" w:h="16838"/>
      <w:pgMar w:top="1701"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5373" w14:textId="77777777" w:rsidR="00511323" w:rsidRDefault="00511323" w:rsidP="00983B7C">
      <w:pPr>
        <w:spacing w:after="0" w:line="240" w:lineRule="auto"/>
      </w:pPr>
      <w:r>
        <w:separator/>
      </w:r>
    </w:p>
  </w:endnote>
  <w:endnote w:type="continuationSeparator" w:id="0">
    <w:p w14:paraId="476ED706" w14:textId="77777777" w:rsidR="00511323" w:rsidRDefault="00511323" w:rsidP="0098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DCAA" w14:textId="77777777" w:rsidR="00511323" w:rsidRDefault="00511323" w:rsidP="00983B7C">
      <w:pPr>
        <w:spacing w:after="0" w:line="240" w:lineRule="auto"/>
      </w:pPr>
      <w:r>
        <w:separator/>
      </w:r>
    </w:p>
  </w:footnote>
  <w:footnote w:type="continuationSeparator" w:id="0">
    <w:p w14:paraId="08E4ACA9" w14:textId="77777777" w:rsidR="00511323" w:rsidRDefault="00511323" w:rsidP="00983B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84"/>
    <w:rsid w:val="00000D22"/>
    <w:rsid w:val="00001634"/>
    <w:rsid w:val="00003580"/>
    <w:rsid w:val="00006824"/>
    <w:rsid w:val="00006B53"/>
    <w:rsid w:val="0001148D"/>
    <w:rsid w:val="00012321"/>
    <w:rsid w:val="00012DC1"/>
    <w:rsid w:val="000170CA"/>
    <w:rsid w:val="00017E0C"/>
    <w:rsid w:val="00020226"/>
    <w:rsid w:val="00024DA2"/>
    <w:rsid w:val="00027790"/>
    <w:rsid w:val="0003038E"/>
    <w:rsid w:val="00034FE3"/>
    <w:rsid w:val="00036B9E"/>
    <w:rsid w:val="00037836"/>
    <w:rsid w:val="00037EB8"/>
    <w:rsid w:val="00040149"/>
    <w:rsid w:val="00041233"/>
    <w:rsid w:val="00042864"/>
    <w:rsid w:val="00042AFE"/>
    <w:rsid w:val="00043694"/>
    <w:rsid w:val="00045CBC"/>
    <w:rsid w:val="00051BEC"/>
    <w:rsid w:val="00056895"/>
    <w:rsid w:val="000576C2"/>
    <w:rsid w:val="00057BE4"/>
    <w:rsid w:val="00060420"/>
    <w:rsid w:val="00060936"/>
    <w:rsid w:val="00061E29"/>
    <w:rsid w:val="00062E23"/>
    <w:rsid w:val="00063138"/>
    <w:rsid w:val="000635D4"/>
    <w:rsid w:val="00063838"/>
    <w:rsid w:val="00064832"/>
    <w:rsid w:val="00065E45"/>
    <w:rsid w:val="000664A0"/>
    <w:rsid w:val="00067DA6"/>
    <w:rsid w:val="000724B5"/>
    <w:rsid w:val="00073F7E"/>
    <w:rsid w:val="00074924"/>
    <w:rsid w:val="000750AB"/>
    <w:rsid w:val="00075164"/>
    <w:rsid w:val="00076C24"/>
    <w:rsid w:val="00077AE2"/>
    <w:rsid w:val="0008041C"/>
    <w:rsid w:val="0008056E"/>
    <w:rsid w:val="000810CC"/>
    <w:rsid w:val="000810FF"/>
    <w:rsid w:val="000848A7"/>
    <w:rsid w:val="00086CD8"/>
    <w:rsid w:val="0009074F"/>
    <w:rsid w:val="000965BC"/>
    <w:rsid w:val="00096965"/>
    <w:rsid w:val="000A0139"/>
    <w:rsid w:val="000A2CDD"/>
    <w:rsid w:val="000A6992"/>
    <w:rsid w:val="000A6BB8"/>
    <w:rsid w:val="000B1286"/>
    <w:rsid w:val="000B3B00"/>
    <w:rsid w:val="000B5DB4"/>
    <w:rsid w:val="000B6730"/>
    <w:rsid w:val="000C02D2"/>
    <w:rsid w:val="000C31B2"/>
    <w:rsid w:val="000C6AB3"/>
    <w:rsid w:val="000C7B10"/>
    <w:rsid w:val="000D0CC9"/>
    <w:rsid w:val="000D2081"/>
    <w:rsid w:val="000D220D"/>
    <w:rsid w:val="000D26E6"/>
    <w:rsid w:val="000D2AF6"/>
    <w:rsid w:val="000D3429"/>
    <w:rsid w:val="000D350A"/>
    <w:rsid w:val="000E0399"/>
    <w:rsid w:val="000E2233"/>
    <w:rsid w:val="000E2BF1"/>
    <w:rsid w:val="000E6AF4"/>
    <w:rsid w:val="000E74B8"/>
    <w:rsid w:val="000F2D61"/>
    <w:rsid w:val="000F31EA"/>
    <w:rsid w:val="000F57C5"/>
    <w:rsid w:val="000F662D"/>
    <w:rsid w:val="0010170B"/>
    <w:rsid w:val="00102E0E"/>
    <w:rsid w:val="0010704F"/>
    <w:rsid w:val="001108AE"/>
    <w:rsid w:val="001141A4"/>
    <w:rsid w:val="00114311"/>
    <w:rsid w:val="00117310"/>
    <w:rsid w:val="001175BF"/>
    <w:rsid w:val="0012093C"/>
    <w:rsid w:val="00121856"/>
    <w:rsid w:val="0012202A"/>
    <w:rsid w:val="00125E9C"/>
    <w:rsid w:val="00132D2A"/>
    <w:rsid w:val="00136772"/>
    <w:rsid w:val="00142F0C"/>
    <w:rsid w:val="0014425B"/>
    <w:rsid w:val="00145E68"/>
    <w:rsid w:val="00151FE7"/>
    <w:rsid w:val="00157637"/>
    <w:rsid w:val="00157CB9"/>
    <w:rsid w:val="00160931"/>
    <w:rsid w:val="00166992"/>
    <w:rsid w:val="00167055"/>
    <w:rsid w:val="00170B52"/>
    <w:rsid w:val="00172747"/>
    <w:rsid w:val="00176E7A"/>
    <w:rsid w:val="00184CE5"/>
    <w:rsid w:val="00184EC3"/>
    <w:rsid w:val="00184EF0"/>
    <w:rsid w:val="00187992"/>
    <w:rsid w:val="00187CA6"/>
    <w:rsid w:val="00190108"/>
    <w:rsid w:val="001913B5"/>
    <w:rsid w:val="001922D9"/>
    <w:rsid w:val="001922E1"/>
    <w:rsid w:val="00192CBC"/>
    <w:rsid w:val="00197134"/>
    <w:rsid w:val="001A26C5"/>
    <w:rsid w:val="001A6909"/>
    <w:rsid w:val="001B1F38"/>
    <w:rsid w:val="001B4190"/>
    <w:rsid w:val="001B692C"/>
    <w:rsid w:val="001B7403"/>
    <w:rsid w:val="001C4130"/>
    <w:rsid w:val="001C6E9A"/>
    <w:rsid w:val="001D39C4"/>
    <w:rsid w:val="001D79AE"/>
    <w:rsid w:val="001E0E03"/>
    <w:rsid w:val="001E16D2"/>
    <w:rsid w:val="001E1CBF"/>
    <w:rsid w:val="001E2391"/>
    <w:rsid w:val="001E3169"/>
    <w:rsid w:val="001E61C8"/>
    <w:rsid w:val="001F3C3F"/>
    <w:rsid w:val="001F4177"/>
    <w:rsid w:val="001F5C3A"/>
    <w:rsid w:val="0020385C"/>
    <w:rsid w:val="00205EFA"/>
    <w:rsid w:val="00206FCA"/>
    <w:rsid w:val="00215226"/>
    <w:rsid w:val="002158AA"/>
    <w:rsid w:val="00216D9C"/>
    <w:rsid w:val="00225466"/>
    <w:rsid w:val="002303AF"/>
    <w:rsid w:val="00230DF0"/>
    <w:rsid w:val="00230F30"/>
    <w:rsid w:val="00231713"/>
    <w:rsid w:val="0023227B"/>
    <w:rsid w:val="0023432B"/>
    <w:rsid w:val="0024070B"/>
    <w:rsid w:val="00245413"/>
    <w:rsid w:val="00245B65"/>
    <w:rsid w:val="00254BE7"/>
    <w:rsid w:val="00261292"/>
    <w:rsid w:val="00261A10"/>
    <w:rsid w:val="00270948"/>
    <w:rsid w:val="002746BE"/>
    <w:rsid w:val="00284E00"/>
    <w:rsid w:val="002863A4"/>
    <w:rsid w:val="0028677D"/>
    <w:rsid w:val="0028690B"/>
    <w:rsid w:val="00290FA0"/>
    <w:rsid w:val="00292EE2"/>
    <w:rsid w:val="002A02F4"/>
    <w:rsid w:val="002A085A"/>
    <w:rsid w:val="002A0F78"/>
    <w:rsid w:val="002A16DA"/>
    <w:rsid w:val="002A4AF9"/>
    <w:rsid w:val="002A78E9"/>
    <w:rsid w:val="002B079D"/>
    <w:rsid w:val="002B0E31"/>
    <w:rsid w:val="002B0EC3"/>
    <w:rsid w:val="002B11BB"/>
    <w:rsid w:val="002B1DEA"/>
    <w:rsid w:val="002B228E"/>
    <w:rsid w:val="002B4C07"/>
    <w:rsid w:val="002B6CF5"/>
    <w:rsid w:val="002C50BC"/>
    <w:rsid w:val="002C553F"/>
    <w:rsid w:val="002C59BA"/>
    <w:rsid w:val="002D41AF"/>
    <w:rsid w:val="002D41FC"/>
    <w:rsid w:val="002D425E"/>
    <w:rsid w:val="002D77C7"/>
    <w:rsid w:val="002E1385"/>
    <w:rsid w:val="002E3996"/>
    <w:rsid w:val="002E4CB2"/>
    <w:rsid w:val="002E6497"/>
    <w:rsid w:val="002E6B0B"/>
    <w:rsid w:val="002F3012"/>
    <w:rsid w:val="002F60C6"/>
    <w:rsid w:val="002F71FC"/>
    <w:rsid w:val="00302287"/>
    <w:rsid w:val="00303430"/>
    <w:rsid w:val="00310420"/>
    <w:rsid w:val="00310D27"/>
    <w:rsid w:val="00312A37"/>
    <w:rsid w:val="003134D0"/>
    <w:rsid w:val="003146DA"/>
    <w:rsid w:val="00314C3F"/>
    <w:rsid w:val="0031619C"/>
    <w:rsid w:val="003164D1"/>
    <w:rsid w:val="003174A5"/>
    <w:rsid w:val="00317711"/>
    <w:rsid w:val="00322CBB"/>
    <w:rsid w:val="00325FC5"/>
    <w:rsid w:val="00326129"/>
    <w:rsid w:val="0033242F"/>
    <w:rsid w:val="003344AC"/>
    <w:rsid w:val="00334D5D"/>
    <w:rsid w:val="00341A1D"/>
    <w:rsid w:val="0034226F"/>
    <w:rsid w:val="00350335"/>
    <w:rsid w:val="00351AF2"/>
    <w:rsid w:val="00355474"/>
    <w:rsid w:val="003560D6"/>
    <w:rsid w:val="00357BD0"/>
    <w:rsid w:val="00361822"/>
    <w:rsid w:val="00363737"/>
    <w:rsid w:val="003639E0"/>
    <w:rsid w:val="00363FC9"/>
    <w:rsid w:val="00365A23"/>
    <w:rsid w:val="00367962"/>
    <w:rsid w:val="00383542"/>
    <w:rsid w:val="00384D7F"/>
    <w:rsid w:val="00390E48"/>
    <w:rsid w:val="003928C0"/>
    <w:rsid w:val="00393019"/>
    <w:rsid w:val="0039324A"/>
    <w:rsid w:val="0039537B"/>
    <w:rsid w:val="003A3178"/>
    <w:rsid w:val="003A44AC"/>
    <w:rsid w:val="003A618D"/>
    <w:rsid w:val="003B0225"/>
    <w:rsid w:val="003B0B09"/>
    <w:rsid w:val="003B3CB5"/>
    <w:rsid w:val="003B492E"/>
    <w:rsid w:val="003C0A45"/>
    <w:rsid w:val="003C125F"/>
    <w:rsid w:val="003C2186"/>
    <w:rsid w:val="003C22A3"/>
    <w:rsid w:val="003C3A86"/>
    <w:rsid w:val="003C4671"/>
    <w:rsid w:val="003C5B88"/>
    <w:rsid w:val="003C634F"/>
    <w:rsid w:val="003D1341"/>
    <w:rsid w:val="003D1D33"/>
    <w:rsid w:val="003D685C"/>
    <w:rsid w:val="003D7C82"/>
    <w:rsid w:val="003E4AF7"/>
    <w:rsid w:val="003E659B"/>
    <w:rsid w:val="003E67CD"/>
    <w:rsid w:val="003E7E84"/>
    <w:rsid w:val="003F04CE"/>
    <w:rsid w:val="003F2D5B"/>
    <w:rsid w:val="003F3B84"/>
    <w:rsid w:val="003F4D4C"/>
    <w:rsid w:val="003F5354"/>
    <w:rsid w:val="00400558"/>
    <w:rsid w:val="00400D2F"/>
    <w:rsid w:val="004021B3"/>
    <w:rsid w:val="004053BE"/>
    <w:rsid w:val="00406E04"/>
    <w:rsid w:val="0041137F"/>
    <w:rsid w:val="00414B1B"/>
    <w:rsid w:val="00414B90"/>
    <w:rsid w:val="004168A4"/>
    <w:rsid w:val="00422AB1"/>
    <w:rsid w:val="00426097"/>
    <w:rsid w:val="00431166"/>
    <w:rsid w:val="0043570A"/>
    <w:rsid w:val="00436A33"/>
    <w:rsid w:val="0043731A"/>
    <w:rsid w:val="00445C23"/>
    <w:rsid w:val="00457409"/>
    <w:rsid w:val="00460A1D"/>
    <w:rsid w:val="00467116"/>
    <w:rsid w:val="00467374"/>
    <w:rsid w:val="00472F72"/>
    <w:rsid w:val="00473580"/>
    <w:rsid w:val="00477E53"/>
    <w:rsid w:val="0048106A"/>
    <w:rsid w:val="00481668"/>
    <w:rsid w:val="004823EB"/>
    <w:rsid w:val="00482DF6"/>
    <w:rsid w:val="004830AE"/>
    <w:rsid w:val="004847AB"/>
    <w:rsid w:val="00484D24"/>
    <w:rsid w:val="0049012E"/>
    <w:rsid w:val="004920F4"/>
    <w:rsid w:val="0049314D"/>
    <w:rsid w:val="00493B89"/>
    <w:rsid w:val="00497523"/>
    <w:rsid w:val="004A1A98"/>
    <w:rsid w:val="004A308F"/>
    <w:rsid w:val="004A415B"/>
    <w:rsid w:val="004B066C"/>
    <w:rsid w:val="004B2837"/>
    <w:rsid w:val="004B3127"/>
    <w:rsid w:val="004B47B5"/>
    <w:rsid w:val="004C430A"/>
    <w:rsid w:val="004C62A5"/>
    <w:rsid w:val="004C634B"/>
    <w:rsid w:val="004C6E83"/>
    <w:rsid w:val="004D3754"/>
    <w:rsid w:val="004D3812"/>
    <w:rsid w:val="004D3B85"/>
    <w:rsid w:val="004D4118"/>
    <w:rsid w:val="004E28F8"/>
    <w:rsid w:val="004E3E71"/>
    <w:rsid w:val="004E56BC"/>
    <w:rsid w:val="004E65DC"/>
    <w:rsid w:val="004F2E27"/>
    <w:rsid w:val="004F3736"/>
    <w:rsid w:val="004F4170"/>
    <w:rsid w:val="004F73EF"/>
    <w:rsid w:val="004F77E8"/>
    <w:rsid w:val="00502EE0"/>
    <w:rsid w:val="00506EA3"/>
    <w:rsid w:val="00507762"/>
    <w:rsid w:val="00511296"/>
    <w:rsid w:val="00511323"/>
    <w:rsid w:val="00512174"/>
    <w:rsid w:val="00513184"/>
    <w:rsid w:val="005132C5"/>
    <w:rsid w:val="0051330D"/>
    <w:rsid w:val="00516830"/>
    <w:rsid w:val="0051692D"/>
    <w:rsid w:val="005231A3"/>
    <w:rsid w:val="005259C8"/>
    <w:rsid w:val="005267CA"/>
    <w:rsid w:val="00532761"/>
    <w:rsid w:val="00534BB6"/>
    <w:rsid w:val="00534CF9"/>
    <w:rsid w:val="00540AFA"/>
    <w:rsid w:val="005422A3"/>
    <w:rsid w:val="00545765"/>
    <w:rsid w:val="00545D84"/>
    <w:rsid w:val="00551833"/>
    <w:rsid w:val="0055185A"/>
    <w:rsid w:val="00553F20"/>
    <w:rsid w:val="005564DB"/>
    <w:rsid w:val="00560709"/>
    <w:rsid w:val="00560FC2"/>
    <w:rsid w:val="00566FA8"/>
    <w:rsid w:val="005728E7"/>
    <w:rsid w:val="0057642F"/>
    <w:rsid w:val="00576F4F"/>
    <w:rsid w:val="005800ED"/>
    <w:rsid w:val="00580F42"/>
    <w:rsid w:val="00581531"/>
    <w:rsid w:val="00583F13"/>
    <w:rsid w:val="005850A9"/>
    <w:rsid w:val="005852DA"/>
    <w:rsid w:val="00586215"/>
    <w:rsid w:val="005966AC"/>
    <w:rsid w:val="005967CD"/>
    <w:rsid w:val="005A06F3"/>
    <w:rsid w:val="005A1DB7"/>
    <w:rsid w:val="005A7246"/>
    <w:rsid w:val="005A7328"/>
    <w:rsid w:val="005B26C7"/>
    <w:rsid w:val="005B3848"/>
    <w:rsid w:val="005C2160"/>
    <w:rsid w:val="005C6FDF"/>
    <w:rsid w:val="005C7677"/>
    <w:rsid w:val="005C7760"/>
    <w:rsid w:val="005D07E8"/>
    <w:rsid w:val="005D2D33"/>
    <w:rsid w:val="005D332E"/>
    <w:rsid w:val="005D645C"/>
    <w:rsid w:val="005E0FD2"/>
    <w:rsid w:val="005E162C"/>
    <w:rsid w:val="005E1C08"/>
    <w:rsid w:val="005E32BA"/>
    <w:rsid w:val="005E5168"/>
    <w:rsid w:val="005E7C9A"/>
    <w:rsid w:val="005F1319"/>
    <w:rsid w:val="005F3B8A"/>
    <w:rsid w:val="005F7867"/>
    <w:rsid w:val="0060130A"/>
    <w:rsid w:val="00601814"/>
    <w:rsid w:val="006020E6"/>
    <w:rsid w:val="00604919"/>
    <w:rsid w:val="00614C91"/>
    <w:rsid w:val="00620FB8"/>
    <w:rsid w:val="00621E69"/>
    <w:rsid w:val="00622557"/>
    <w:rsid w:val="00624192"/>
    <w:rsid w:val="00624269"/>
    <w:rsid w:val="00624276"/>
    <w:rsid w:val="00624998"/>
    <w:rsid w:val="00625AE1"/>
    <w:rsid w:val="00625AFE"/>
    <w:rsid w:val="00630F65"/>
    <w:rsid w:val="00633E28"/>
    <w:rsid w:val="006346FE"/>
    <w:rsid w:val="0064632F"/>
    <w:rsid w:val="006472C7"/>
    <w:rsid w:val="00647538"/>
    <w:rsid w:val="00647EC7"/>
    <w:rsid w:val="00651F06"/>
    <w:rsid w:val="00652984"/>
    <w:rsid w:val="006529F6"/>
    <w:rsid w:val="00653A94"/>
    <w:rsid w:val="00657FE3"/>
    <w:rsid w:val="006610F1"/>
    <w:rsid w:val="006618DC"/>
    <w:rsid w:val="00662010"/>
    <w:rsid w:val="006652B5"/>
    <w:rsid w:val="006671AE"/>
    <w:rsid w:val="00670F08"/>
    <w:rsid w:val="00671208"/>
    <w:rsid w:val="00673841"/>
    <w:rsid w:val="00673D6A"/>
    <w:rsid w:val="006763A5"/>
    <w:rsid w:val="00677041"/>
    <w:rsid w:val="00681D7B"/>
    <w:rsid w:val="00684C8B"/>
    <w:rsid w:val="00684FDE"/>
    <w:rsid w:val="0068702F"/>
    <w:rsid w:val="00690AAF"/>
    <w:rsid w:val="00691A61"/>
    <w:rsid w:val="006922C1"/>
    <w:rsid w:val="00693052"/>
    <w:rsid w:val="006967A2"/>
    <w:rsid w:val="006A2487"/>
    <w:rsid w:val="006A4CF8"/>
    <w:rsid w:val="006A5BC5"/>
    <w:rsid w:val="006B0BC4"/>
    <w:rsid w:val="006B2152"/>
    <w:rsid w:val="006C04A8"/>
    <w:rsid w:val="006C1F73"/>
    <w:rsid w:val="006C34BB"/>
    <w:rsid w:val="006C7A0A"/>
    <w:rsid w:val="006D05C0"/>
    <w:rsid w:val="006D1810"/>
    <w:rsid w:val="006D2A4B"/>
    <w:rsid w:val="006D5D8C"/>
    <w:rsid w:val="006D711D"/>
    <w:rsid w:val="006E0916"/>
    <w:rsid w:val="006E2CDC"/>
    <w:rsid w:val="006E4186"/>
    <w:rsid w:val="006E4522"/>
    <w:rsid w:val="006E5AFA"/>
    <w:rsid w:val="006E5FBC"/>
    <w:rsid w:val="006E66B8"/>
    <w:rsid w:val="006E7269"/>
    <w:rsid w:val="006E779F"/>
    <w:rsid w:val="006F0C50"/>
    <w:rsid w:val="006F4B49"/>
    <w:rsid w:val="00701839"/>
    <w:rsid w:val="00702FF8"/>
    <w:rsid w:val="00710062"/>
    <w:rsid w:val="007108BB"/>
    <w:rsid w:val="00710F9A"/>
    <w:rsid w:val="00714221"/>
    <w:rsid w:val="00714279"/>
    <w:rsid w:val="007171F4"/>
    <w:rsid w:val="0072148A"/>
    <w:rsid w:val="00722499"/>
    <w:rsid w:val="00726489"/>
    <w:rsid w:val="00730B5D"/>
    <w:rsid w:val="00732E5D"/>
    <w:rsid w:val="00734CA1"/>
    <w:rsid w:val="0073526E"/>
    <w:rsid w:val="00736009"/>
    <w:rsid w:val="00736D39"/>
    <w:rsid w:val="00741CCC"/>
    <w:rsid w:val="0074686D"/>
    <w:rsid w:val="00746C20"/>
    <w:rsid w:val="007618AF"/>
    <w:rsid w:val="0076542F"/>
    <w:rsid w:val="0076722A"/>
    <w:rsid w:val="007676B6"/>
    <w:rsid w:val="00767AAE"/>
    <w:rsid w:val="007718F9"/>
    <w:rsid w:val="00780574"/>
    <w:rsid w:val="00782E4A"/>
    <w:rsid w:val="00784DE2"/>
    <w:rsid w:val="00785225"/>
    <w:rsid w:val="00786295"/>
    <w:rsid w:val="0078679C"/>
    <w:rsid w:val="00790C80"/>
    <w:rsid w:val="00791645"/>
    <w:rsid w:val="00796203"/>
    <w:rsid w:val="00796CF1"/>
    <w:rsid w:val="007974AD"/>
    <w:rsid w:val="007977D9"/>
    <w:rsid w:val="007A1AB5"/>
    <w:rsid w:val="007A1E33"/>
    <w:rsid w:val="007A54C1"/>
    <w:rsid w:val="007B279C"/>
    <w:rsid w:val="007B575F"/>
    <w:rsid w:val="007B597A"/>
    <w:rsid w:val="007B6BF5"/>
    <w:rsid w:val="007C25D2"/>
    <w:rsid w:val="007C2997"/>
    <w:rsid w:val="007C3FB4"/>
    <w:rsid w:val="007C4037"/>
    <w:rsid w:val="007C528F"/>
    <w:rsid w:val="007C5B9C"/>
    <w:rsid w:val="007C6543"/>
    <w:rsid w:val="007D5636"/>
    <w:rsid w:val="007E06DB"/>
    <w:rsid w:val="007E3D4A"/>
    <w:rsid w:val="007E4A18"/>
    <w:rsid w:val="007E4CE3"/>
    <w:rsid w:val="007E573A"/>
    <w:rsid w:val="007E730A"/>
    <w:rsid w:val="007F0FD4"/>
    <w:rsid w:val="007F2ECC"/>
    <w:rsid w:val="007F61D5"/>
    <w:rsid w:val="007F6231"/>
    <w:rsid w:val="008019E5"/>
    <w:rsid w:val="00803AB9"/>
    <w:rsid w:val="008159AB"/>
    <w:rsid w:val="00817586"/>
    <w:rsid w:val="00817C51"/>
    <w:rsid w:val="00820DAE"/>
    <w:rsid w:val="008255C5"/>
    <w:rsid w:val="008279F6"/>
    <w:rsid w:val="00827C9D"/>
    <w:rsid w:val="008302AC"/>
    <w:rsid w:val="00832C23"/>
    <w:rsid w:val="008333DF"/>
    <w:rsid w:val="00833566"/>
    <w:rsid w:val="008338CF"/>
    <w:rsid w:val="00834462"/>
    <w:rsid w:val="00841A0E"/>
    <w:rsid w:val="00843F32"/>
    <w:rsid w:val="00844BC0"/>
    <w:rsid w:val="00857A65"/>
    <w:rsid w:val="00862FFA"/>
    <w:rsid w:val="00865C1D"/>
    <w:rsid w:val="00865DF1"/>
    <w:rsid w:val="00866AEA"/>
    <w:rsid w:val="008704C3"/>
    <w:rsid w:val="0087118C"/>
    <w:rsid w:val="008722A9"/>
    <w:rsid w:val="00872716"/>
    <w:rsid w:val="00873B5F"/>
    <w:rsid w:val="00874252"/>
    <w:rsid w:val="00885882"/>
    <w:rsid w:val="00886A27"/>
    <w:rsid w:val="008927F2"/>
    <w:rsid w:val="008969E4"/>
    <w:rsid w:val="008A0592"/>
    <w:rsid w:val="008A25D3"/>
    <w:rsid w:val="008A674C"/>
    <w:rsid w:val="008B1563"/>
    <w:rsid w:val="008B1A37"/>
    <w:rsid w:val="008B6975"/>
    <w:rsid w:val="008B6989"/>
    <w:rsid w:val="008B6F38"/>
    <w:rsid w:val="008C0447"/>
    <w:rsid w:val="008C2FDD"/>
    <w:rsid w:val="008C670B"/>
    <w:rsid w:val="008D1CA5"/>
    <w:rsid w:val="008D3026"/>
    <w:rsid w:val="008D4885"/>
    <w:rsid w:val="008D61E8"/>
    <w:rsid w:val="008E011F"/>
    <w:rsid w:val="008E2DDA"/>
    <w:rsid w:val="008E69A4"/>
    <w:rsid w:val="008E7DE8"/>
    <w:rsid w:val="008F0CF3"/>
    <w:rsid w:val="008F1A4E"/>
    <w:rsid w:val="008F330D"/>
    <w:rsid w:val="008F754D"/>
    <w:rsid w:val="00902B14"/>
    <w:rsid w:val="00910694"/>
    <w:rsid w:val="00910B56"/>
    <w:rsid w:val="00913200"/>
    <w:rsid w:val="00913D9F"/>
    <w:rsid w:val="009166BD"/>
    <w:rsid w:val="0092055F"/>
    <w:rsid w:val="00921EFF"/>
    <w:rsid w:val="00922233"/>
    <w:rsid w:val="00923455"/>
    <w:rsid w:val="009236DA"/>
    <w:rsid w:val="00925152"/>
    <w:rsid w:val="009367BE"/>
    <w:rsid w:val="0094623E"/>
    <w:rsid w:val="00946EF4"/>
    <w:rsid w:val="0094796D"/>
    <w:rsid w:val="00950723"/>
    <w:rsid w:val="009522A7"/>
    <w:rsid w:val="009535E8"/>
    <w:rsid w:val="00953EE7"/>
    <w:rsid w:val="009576D5"/>
    <w:rsid w:val="009613BC"/>
    <w:rsid w:val="00961BD7"/>
    <w:rsid w:val="00963581"/>
    <w:rsid w:val="0096794E"/>
    <w:rsid w:val="009705E4"/>
    <w:rsid w:val="00971A01"/>
    <w:rsid w:val="009742BA"/>
    <w:rsid w:val="00975060"/>
    <w:rsid w:val="00975984"/>
    <w:rsid w:val="009759CE"/>
    <w:rsid w:val="009769E9"/>
    <w:rsid w:val="00976E20"/>
    <w:rsid w:val="0098097D"/>
    <w:rsid w:val="009810C2"/>
    <w:rsid w:val="00981B5D"/>
    <w:rsid w:val="00983B7C"/>
    <w:rsid w:val="00984E8C"/>
    <w:rsid w:val="00986F29"/>
    <w:rsid w:val="009912C5"/>
    <w:rsid w:val="00992687"/>
    <w:rsid w:val="009928AF"/>
    <w:rsid w:val="009976FB"/>
    <w:rsid w:val="009A2619"/>
    <w:rsid w:val="009A308F"/>
    <w:rsid w:val="009A3E62"/>
    <w:rsid w:val="009B1769"/>
    <w:rsid w:val="009B3611"/>
    <w:rsid w:val="009B4B8B"/>
    <w:rsid w:val="009B70B0"/>
    <w:rsid w:val="009C03E1"/>
    <w:rsid w:val="009C2DC2"/>
    <w:rsid w:val="009C4CEB"/>
    <w:rsid w:val="009C4D38"/>
    <w:rsid w:val="009C538D"/>
    <w:rsid w:val="009C7540"/>
    <w:rsid w:val="009D112C"/>
    <w:rsid w:val="009D13C1"/>
    <w:rsid w:val="009D3EB1"/>
    <w:rsid w:val="009D53BF"/>
    <w:rsid w:val="009E1002"/>
    <w:rsid w:val="009E26F1"/>
    <w:rsid w:val="009E7583"/>
    <w:rsid w:val="009F2B7D"/>
    <w:rsid w:val="009F5C45"/>
    <w:rsid w:val="009F7949"/>
    <w:rsid w:val="009F7F7C"/>
    <w:rsid w:val="00A03E9C"/>
    <w:rsid w:val="00A05FAB"/>
    <w:rsid w:val="00A07A10"/>
    <w:rsid w:val="00A07F6A"/>
    <w:rsid w:val="00A13C3D"/>
    <w:rsid w:val="00A14F91"/>
    <w:rsid w:val="00A152DA"/>
    <w:rsid w:val="00A1739C"/>
    <w:rsid w:val="00A20068"/>
    <w:rsid w:val="00A22FBD"/>
    <w:rsid w:val="00A2328E"/>
    <w:rsid w:val="00A255A9"/>
    <w:rsid w:val="00A26F16"/>
    <w:rsid w:val="00A2785A"/>
    <w:rsid w:val="00A313B9"/>
    <w:rsid w:val="00A3279A"/>
    <w:rsid w:val="00A346FC"/>
    <w:rsid w:val="00A3526E"/>
    <w:rsid w:val="00A36353"/>
    <w:rsid w:val="00A378B2"/>
    <w:rsid w:val="00A4318D"/>
    <w:rsid w:val="00A43499"/>
    <w:rsid w:val="00A4495B"/>
    <w:rsid w:val="00A44E86"/>
    <w:rsid w:val="00A45BBD"/>
    <w:rsid w:val="00A4776E"/>
    <w:rsid w:val="00A5006B"/>
    <w:rsid w:val="00A5091E"/>
    <w:rsid w:val="00A51AE6"/>
    <w:rsid w:val="00A529C8"/>
    <w:rsid w:val="00A54C34"/>
    <w:rsid w:val="00A55B60"/>
    <w:rsid w:val="00A56471"/>
    <w:rsid w:val="00A615F8"/>
    <w:rsid w:val="00A64B11"/>
    <w:rsid w:val="00A664EB"/>
    <w:rsid w:val="00A67C7D"/>
    <w:rsid w:val="00A709BF"/>
    <w:rsid w:val="00A71D46"/>
    <w:rsid w:val="00A72AB5"/>
    <w:rsid w:val="00A77F0D"/>
    <w:rsid w:val="00A8189F"/>
    <w:rsid w:val="00A819E0"/>
    <w:rsid w:val="00A81E73"/>
    <w:rsid w:val="00A82D43"/>
    <w:rsid w:val="00A837CA"/>
    <w:rsid w:val="00A83FE8"/>
    <w:rsid w:val="00A854FB"/>
    <w:rsid w:val="00A85697"/>
    <w:rsid w:val="00A85B4F"/>
    <w:rsid w:val="00A85E78"/>
    <w:rsid w:val="00A86459"/>
    <w:rsid w:val="00A92A65"/>
    <w:rsid w:val="00A94C46"/>
    <w:rsid w:val="00AA0232"/>
    <w:rsid w:val="00AA0CFB"/>
    <w:rsid w:val="00AA0EDE"/>
    <w:rsid w:val="00AA2258"/>
    <w:rsid w:val="00AB1F61"/>
    <w:rsid w:val="00AB570B"/>
    <w:rsid w:val="00AB5D53"/>
    <w:rsid w:val="00AC1254"/>
    <w:rsid w:val="00AC2CBD"/>
    <w:rsid w:val="00AC51B3"/>
    <w:rsid w:val="00AC7448"/>
    <w:rsid w:val="00AC7863"/>
    <w:rsid w:val="00AD0981"/>
    <w:rsid w:val="00AD2165"/>
    <w:rsid w:val="00AD2BEA"/>
    <w:rsid w:val="00AD3992"/>
    <w:rsid w:val="00AD52B6"/>
    <w:rsid w:val="00AD5312"/>
    <w:rsid w:val="00AE52DF"/>
    <w:rsid w:val="00AF05AD"/>
    <w:rsid w:val="00AF1B51"/>
    <w:rsid w:val="00AF39E6"/>
    <w:rsid w:val="00B00C67"/>
    <w:rsid w:val="00B01185"/>
    <w:rsid w:val="00B017F9"/>
    <w:rsid w:val="00B018B5"/>
    <w:rsid w:val="00B01ABB"/>
    <w:rsid w:val="00B0317D"/>
    <w:rsid w:val="00B04FB8"/>
    <w:rsid w:val="00B0662A"/>
    <w:rsid w:val="00B06D89"/>
    <w:rsid w:val="00B109E9"/>
    <w:rsid w:val="00B11AF3"/>
    <w:rsid w:val="00B12EC8"/>
    <w:rsid w:val="00B12FC6"/>
    <w:rsid w:val="00B14713"/>
    <w:rsid w:val="00B14DF8"/>
    <w:rsid w:val="00B15651"/>
    <w:rsid w:val="00B16680"/>
    <w:rsid w:val="00B17831"/>
    <w:rsid w:val="00B21C04"/>
    <w:rsid w:val="00B245A3"/>
    <w:rsid w:val="00B31990"/>
    <w:rsid w:val="00B31B83"/>
    <w:rsid w:val="00B3409C"/>
    <w:rsid w:val="00B35101"/>
    <w:rsid w:val="00B354D6"/>
    <w:rsid w:val="00B3739E"/>
    <w:rsid w:val="00B3799F"/>
    <w:rsid w:val="00B40214"/>
    <w:rsid w:val="00B404C9"/>
    <w:rsid w:val="00B41F17"/>
    <w:rsid w:val="00B422CD"/>
    <w:rsid w:val="00B426F2"/>
    <w:rsid w:val="00B43585"/>
    <w:rsid w:val="00B44060"/>
    <w:rsid w:val="00B51FB6"/>
    <w:rsid w:val="00B52617"/>
    <w:rsid w:val="00B52676"/>
    <w:rsid w:val="00B54851"/>
    <w:rsid w:val="00B56539"/>
    <w:rsid w:val="00B5763D"/>
    <w:rsid w:val="00B64EE2"/>
    <w:rsid w:val="00B65FFF"/>
    <w:rsid w:val="00B71830"/>
    <w:rsid w:val="00B719A2"/>
    <w:rsid w:val="00B74099"/>
    <w:rsid w:val="00B76531"/>
    <w:rsid w:val="00B83E11"/>
    <w:rsid w:val="00B8538D"/>
    <w:rsid w:val="00B87FBF"/>
    <w:rsid w:val="00B90EEC"/>
    <w:rsid w:val="00B936F2"/>
    <w:rsid w:val="00B938FF"/>
    <w:rsid w:val="00B96E4C"/>
    <w:rsid w:val="00BA0B65"/>
    <w:rsid w:val="00BA16AF"/>
    <w:rsid w:val="00BA2DCB"/>
    <w:rsid w:val="00BA2E4C"/>
    <w:rsid w:val="00BA3928"/>
    <w:rsid w:val="00BA39A6"/>
    <w:rsid w:val="00BA445F"/>
    <w:rsid w:val="00BA4D4B"/>
    <w:rsid w:val="00BA4EE5"/>
    <w:rsid w:val="00BA7C29"/>
    <w:rsid w:val="00BB0D90"/>
    <w:rsid w:val="00BB212B"/>
    <w:rsid w:val="00BB4C82"/>
    <w:rsid w:val="00BB5FBC"/>
    <w:rsid w:val="00BB61BA"/>
    <w:rsid w:val="00BB743A"/>
    <w:rsid w:val="00BC2073"/>
    <w:rsid w:val="00BC21E8"/>
    <w:rsid w:val="00BC5728"/>
    <w:rsid w:val="00BD0D66"/>
    <w:rsid w:val="00BD195E"/>
    <w:rsid w:val="00BD4654"/>
    <w:rsid w:val="00BD4D6D"/>
    <w:rsid w:val="00BD52AC"/>
    <w:rsid w:val="00BD590E"/>
    <w:rsid w:val="00BD5D38"/>
    <w:rsid w:val="00BD611F"/>
    <w:rsid w:val="00BD6452"/>
    <w:rsid w:val="00BD6E6E"/>
    <w:rsid w:val="00BD7270"/>
    <w:rsid w:val="00BD7ACB"/>
    <w:rsid w:val="00BE1689"/>
    <w:rsid w:val="00BE2056"/>
    <w:rsid w:val="00BE4720"/>
    <w:rsid w:val="00BE49AF"/>
    <w:rsid w:val="00BF0759"/>
    <w:rsid w:val="00BF0D0B"/>
    <w:rsid w:val="00BF0E60"/>
    <w:rsid w:val="00BF2417"/>
    <w:rsid w:val="00BF3074"/>
    <w:rsid w:val="00BF44B5"/>
    <w:rsid w:val="00BF4AB1"/>
    <w:rsid w:val="00C037F1"/>
    <w:rsid w:val="00C11CCB"/>
    <w:rsid w:val="00C12C50"/>
    <w:rsid w:val="00C148D1"/>
    <w:rsid w:val="00C20511"/>
    <w:rsid w:val="00C20AB9"/>
    <w:rsid w:val="00C217CD"/>
    <w:rsid w:val="00C259F8"/>
    <w:rsid w:val="00C26AAB"/>
    <w:rsid w:val="00C26BF3"/>
    <w:rsid w:val="00C27573"/>
    <w:rsid w:val="00C300EC"/>
    <w:rsid w:val="00C354C0"/>
    <w:rsid w:val="00C40B4D"/>
    <w:rsid w:val="00C40E50"/>
    <w:rsid w:val="00C41B0C"/>
    <w:rsid w:val="00C52A94"/>
    <w:rsid w:val="00C52BAC"/>
    <w:rsid w:val="00C53EDA"/>
    <w:rsid w:val="00C54144"/>
    <w:rsid w:val="00C55B80"/>
    <w:rsid w:val="00C57595"/>
    <w:rsid w:val="00C62E2C"/>
    <w:rsid w:val="00C644E5"/>
    <w:rsid w:val="00C70572"/>
    <w:rsid w:val="00C71BDF"/>
    <w:rsid w:val="00C734D1"/>
    <w:rsid w:val="00C758A8"/>
    <w:rsid w:val="00C810EF"/>
    <w:rsid w:val="00C81688"/>
    <w:rsid w:val="00C81D9B"/>
    <w:rsid w:val="00C8767A"/>
    <w:rsid w:val="00C87A33"/>
    <w:rsid w:val="00C90CFF"/>
    <w:rsid w:val="00C94F5A"/>
    <w:rsid w:val="00C95034"/>
    <w:rsid w:val="00C96B49"/>
    <w:rsid w:val="00CA249B"/>
    <w:rsid w:val="00CA2DFE"/>
    <w:rsid w:val="00CA32FB"/>
    <w:rsid w:val="00CA3892"/>
    <w:rsid w:val="00CA51E2"/>
    <w:rsid w:val="00CA5B19"/>
    <w:rsid w:val="00CA5C2A"/>
    <w:rsid w:val="00CA7588"/>
    <w:rsid w:val="00CA7B78"/>
    <w:rsid w:val="00CB43EE"/>
    <w:rsid w:val="00CB7528"/>
    <w:rsid w:val="00CC042E"/>
    <w:rsid w:val="00CC197B"/>
    <w:rsid w:val="00CC26C7"/>
    <w:rsid w:val="00CC32E4"/>
    <w:rsid w:val="00CC4340"/>
    <w:rsid w:val="00CC559E"/>
    <w:rsid w:val="00CC5A06"/>
    <w:rsid w:val="00CC5FA4"/>
    <w:rsid w:val="00CC6427"/>
    <w:rsid w:val="00CC73A2"/>
    <w:rsid w:val="00CD0D54"/>
    <w:rsid w:val="00CD263C"/>
    <w:rsid w:val="00CD54DD"/>
    <w:rsid w:val="00CD75D3"/>
    <w:rsid w:val="00CF2F13"/>
    <w:rsid w:val="00CF3C89"/>
    <w:rsid w:val="00CF5627"/>
    <w:rsid w:val="00CF7C8C"/>
    <w:rsid w:val="00D003AD"/>
    <w:rsid w:val="00D007B9"/>
    <w:rsid w:val="00D014A6"/>
    <w:rsid w:val="00D0329A"/>
    <w:rsid w:val="00D044BE"/>
    <w:rsid w:val="00D045E5"/>
    <w:rsid w:val="00D0471B"/>
    <w:rsid w:val="00D04DFB"/>
    <w:rsid w:val="00D059FB"/>
    <w:rsid w:val="00D07606"/>
    <w:rsid w:val="00D12129"/>
    <w:rsid w:val="00D12601"/>
    <w:rsid w:val="00D12885"/>
    <w:rsid w:val="00D13DAA"/>
    <w:rsid w:val="00D14D7D"/>
    <w:rsid w:val="00D158B9"/>
    <w:rsid w:val="00D160FF"/>
    <w:rsid w:val="00D16EEE"/>
    <w:rsid w:val="00D2059C"/>
    <w:rsid w:val="00D21463"/>
    <w:rsid w:val="00D23D0E"/>
    <w:rsid w:val="00D246AA"/>
    <w:rsid w:val="00D26596"/>
    <w:rsid w:val="00D27B1E"/>
    <w:rsid w:val="00D32702"/>
    <w:rsid w:val="00D32F9D"/>
    <w:rsid w:val="00D36888"/>
    <w:rsid w:val="00D408A0"/>
    <w:rsid w:val="00D4337E"/>
    <w:rsid w:val="00D459DB"/>
    <w:rsid w:val="00D46D70"/>
    <w:rsid w:val="00D47D70"/>
    <w:rsid w:val="00D50694"/>
    <w:rsid w:val="00D528C2"/>
    <w:rsid w:val="00D52EF8"/>
    <w:rsid w:val="00D531F8"/>
    <w:rsid w:val="00D534E6"/>
    <w:rsid w:val="00D56A83"/>
    <w:rsid w:val="00D57AC5"/>
    <w:rsid w:val="00D648A5"/>
    <w:rsid w:val="00D64ED4"/>
    <w:rsid w:val="00D65182"/>
    <w:rsid w:val="00D65E19"/>
    <w:rsid w:val="00D66151"/>
    <w:rsid w:val="00D664D2"/>
    <w:rsid w:val="00D67EEF"/>
    <w:rsid w:val="00D7201A"/>
    <w:rsid w:val="00D779EB"/>
    <w:rsid w:val="00D801D7"/>
    <w:rsid w:val="00D804DF"/>
    <w:rsid w:val="00D83734"/>
    <w:rsid w:val="00D84A83"/>
    <w:rsid w:val="00D84B54"/>
    <w:rsid w:val="00D858EF"/>
    <w:rsid w:val="00D936D6"/>
    <w:rsid w:val="00D93A74"/>
    <w:rsid w:val="00D97331"/>
    <w:rsid w:val="00DA258C"/>
    <w:rsid w:val="00DA3106"/>
    <w:rsid w:val="00DA3ECA"/>
    <w:rsid w:val="00DA50A3"/>
    <w:rsid w:val="00DA5383"/>
    <w:rsid w:val="00DA750E"/>
    <w:rsid w:val="00DB12BE"/>
    <w:rsid w:val="00DB1D7B"/>
    <w:rsid w:val="00DB2589"/>
    <w:rsid w:val="00DB2C46"/>
    <w:rsid w:val="00DB3053"/>
    <w:rsid w:val="00DB55CA"/>
    <w:rsid w:val="00DB57EC"/>
    <w:rsid w:val="00DC111A"/>
    <w:rsid w:val="00DC1B19"/>
    <w:rsid w:val="00DC1CF0"/>
    <w:rsid w:val="00DC3473"/>
    <w:rsid w:val="00DC47BB"/>
    <w:rsid w:val="00DC4E56"/>
    <w:rsid w:val="00DC5059"/>
    <w:rsid w:val="00DC50A3"/>
    <w:rsid w:val="00DC51E8"/>
    <w:rsid w:val="00DC710B"/>
    <w:rsid w:val="00DD04EC"/>
    <w:rsid w:val="00DD22EE"/>
    <w:rsid w:val="00DD2E9E"/>
    <w:rsid w:val="00DD2EEB"/>
    <w:rsid w:val="00DD32F9"/>
    <w:rsid w:val="00DD45C9"/>
    <w:rsid w:val="00DD5F75"/>
    <w:rsid w:val="00DD7C41"/>
    <w:rsid w:val="00DD7E23"/>
    <w:rsid w:val="00DE4EAD"/>
    <w:rsid w:val="00DE6603"/>
    <w:rsid w:val="00DE6C14"/>
    <w:rsid w:val="00DF1E36"/>
    <w:rsid w:val="00DF265E"/>
    <w:rsid w:val="00DF37EF"/>
    <w:rsid w:val="00DF5F7B"/>
    <w:rsid w:val="00E01343"/>
    <w:rsid w:val="00E054E1"/>
    <w:rsid w:val="00E067AA"/>
    <w:rsid w:val="00E078D1"/>
    <w:rsid w:val="00E103B2"/>
    <w:rsid w:val="00E105A2"/>
    <w:rsid w:val="00E11F75"/>
    <w:rsid w:val="00E1239A"/>
    <w:rsid w:val="00E12F50"/>
    <w:rsid w:val="00E14138"/>
    <w:rsid w:val="00E151A0"/>
    <w:rsid w:val="00E1566B"/>
    <w:rsid w:val="00E164E9"/>
    <w:rsid w:val="00E16624"/>
    <w:rsid w:val="00E2214C"/>
    <w:rsid w:val="00E22FA4"/>
    <w:rsid w:val="00E329BD"/>
    <w:rsid w:val="00E34D2E"/>
    <w:rsid w:val="00E35743"/>
    <w:rsid w:val="00E366D7"/>
    <w:rsid w:val="00E46320"/>
    <w:rsid w:val="00E464C4"/>
    <w:rsid w:val="00E47220"/>
    <w:rsid w:val="00E47248"/>
    <w:rsid w:val="00E476C7"/>
    <w:rsid w:val="00E50E99"/>
    <w:rsid w:val="00E57D8B"/>
    <w:rsid w:val="00E57F94"/>
    <w:rsid w:val="00E60213"/>
    <w:rsid w:val="00E61C54"/>
    <w:rsid w:val="00E65A74"/>
    <w:rsid w:val="00E72216"/>
    <w:rsid w:val="00E72A00"/>
    <w:rsid w:val="00E758CA"/>
    <w:rsid w:val="00E76F83"/>
    <w:rsid w:val="00E771EA"/>
    <w:rsid w:val="00E77221"/>
    <w:rsid w:val="00E83148"/>
    <w:rsid w:val="00E90D59"/>
    <w:rsid w:val="00E9178D"/>
    <w:rsid w:val="00E95B81"/>
    <w:rsid w:val="00E95C3A"/>
    <w:rsid w:val="00E961AD"/>
    <w:rsid w:val="00E97198"/>
    <w:rsid w:val="00EA3F81"/>
    <w:rsid w:val="00EA68D5"/>
    <w:rsid w:val="00EB2C67"/>
    <w:rsid w:val="00EB3DDB"/>
    <w:rsid w:val="00EC4DE5"/>
    <w:rsid w:val="00EC549E"/>
    <w:rsid w:val="00EC6EFA"/>
    <w:rsid w:val="00ED4AFD"/>
    <w:rsid w:val="00ED59DF"/>
    <w:rsid w:val="00ED6C05"/>
    <w:rsid w:val="00EE160B"/>
    <w:rsid w:val="00EE75C4"/>
    <w:rsid w:val="00EF0D71"/>
    <w:rsid w:val="00EF1534"/>
    <w:rsid w:val="00EF2778"/>
    <w:rsid w:val="00EF2910"/>
    <w:rsid w:val="00EF3308"/>
    <w:rsid w:val="00EF606B"/>
    <w:rsid w:val="00EF65AF"/>
    <w:rsid w:val="00EF67C2"/>
    <w:rsid w:val="00F0117C"/>
    <w:rsid w:val="00F046A5"/>
    <w:rsid w:val="00F05D6C"/>
    <w:rsid w:val="00F103CF"/>
    <w:rsid w:val="00F115EE"/>
    <w:rsid w:val="00F117BB"/>
    <w:rsid w:val="00F11F6D"/>
    <w:rsid w:val="00F133EF"/>
    <w:rsid w:val="00F13A72"/>
    <w:rsid w:val="00F174B4"/>
    <w:rsid w:val="00F1770A"/>
    <w:rsid w:val="00F23E2C"/>
    <w:rsid w:val="00F245B1"/>
    <w:rsid w:val="00F24CFE"/>
    <w:rsid w:val="00F263A2"/>
    <w:rsid w:val="00F30C5C"/>
    <w:rsid w:val="00F34411"/>
    <w:rsid w:val="00F34665"/>
    <w:rsid w:val="00F34B34"/>
    <w:rsid w:val="00F35941"/>
    <w:rsid w:val="00F36BAC"/>
    <w:rsid w:val="00F44C4E"/>
    <w:rsid w:val="00F45985"/>
    <w:rsid w:val="00F45A95"/>
    <w:rsid w:val="00F46C47"/>
    <w:rsid w:val="00F5408F"/>
    <w:rsid w:val="00F54194"/>
    <w:rsid w:val="00F54342"/>
    <w:rsid w:val="00F55111"/>
    <w:rsid w:val="00F5553B"/>
    <w:rsid w:val="00F563F1"/>
    <w:rsid w:val="00F568B8"/>
    <w:rsid w:val="00F63E08"/>
    <w:rsid w:val="00F661A2"/>
    <w:rsid w:val="00F67187"/>
    <w:rsid w:val="00F704AB"/>
    <w:rsid w:val="00F7166A"/>
    <w:rsid w:val="00F72227"/>
    <w:rsid w:val="00F764E5"/>
    <w:rsid w:val="00F767DE"/>
    <w:rsid w:val="00F8348F"/>
    <w:rsid w:val="00F83676"/>
    <w:rsid w:val="00F85ED2"/>
    <w:rsid w:val="00F86F0F"/>
    <w:rsid w:val="00F874B5"/>
    <w:rsid w:val="00F87DE7"/>
    <w:rsid w:val="00F91EAF"/>
    <w:rsid w:val="00F93057"/>
    <w:rsid w:val="00FA47A2"/>
    <w:rsid w:val="00FA55F2"/>
    <w:rsid w:val="00FA5A40"/>
    <w:rsid w:val="00FA66AA"/>
    <w:rsid w:val="00FA6CFA"/>
    <w:rsid w:val="00FA761E"/>
    <w:rsid w:val="00FA7B93"/>
    <w:rsid w:val="00FB05ED"/>
    <w:rsid w:val="00FB3E57"/>
    <w:rsid w:val="00FB4240"/>
    <w:rsid w:val="00FB44F9"/>
    <w:rsid w:val="00FC0386"/>
    <w:rsid w:val="00FC2ED1"/>
    <w:rsid w:val="00FC3492"/>
    <w:rsid w:val="00FC460A"/>
    <w:rsid w:val="00FC68BA"/>
    <w:rsid w:val="00FD1D6F"/>
    <w:rsid w:val="00FE1429"/>
    <w:rsid w:val="00FE2350"/>
    <w:rsid w:val="00FE2608"/>
    <w:rsid w:val="00FE2744"/>
    <w:rsid w:val="00FF0693"/>
    <w:rsid w:val="00FF1222"/>
    <w:rsid w:val="00FF348A"/>
    <w:rsid w:val="00FF38DC"/>
    <w:rsid w:val="00FF438D"/>
    <w:rsid w:val="00FF7559"/>
    <w:rsid w:val="00FF7F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8C902"/>
  <w15:docId w15:val="{BD78A893-F6EB-49D0-88F8-389B8CE8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1770A"/>
    <w:rPr>
      <w:color w:val="0563C1" w:themeColor="hyperlink"/>
      <w:u w:val="single"/>
    </w:rPr>
  </w:style>
  <w:style w:type="paragraph" w:styleId="Antrats">
    <w:name w:val="header"/>
    <w:basedOn w:val="prastasis"/>
    <w:link w:val="AntratsDiagrama"/>
    <w:uiPriority w:val="99"/>
    <w:unhideWhenUsed/>
    <w:rsid w:val="00983B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83B7C"/>
  </w:style>
  <w:style w:type="paragraph" w:styleId="Porat">
    <w:name w:val="footer"/>
    <w:basedOn w:val="prastasis"/>
    <w:link w:val="PoratDiagrama"/>
    <w:uiPriority w:val="99"/>
    <w:unhideWhenUsed/>
    <w:rsid w:val="00983B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83B7C"/>
  </w:style>
  <w:style w:type="character" w:styleId="Komentaronuoroda">
    <w:name w:val="annotation reference"/>
    <w:basedOn w:val="Numatytasispastraiposriftas"/>
    <w:uiPriority w:val="99"/>
    <w:semiHidden/>
    <w:unhideWhenUsed/>
    <w:rsid w:val="007718F9"/>
    <w:rPr>
      <w:sz w:val="16"/>
      <w:szCs w:val="16"/>
    </w:rPr>
  </w:style>
  <w:style w:type="paragraph" w:styleId="Komentarotekstas">
    <w:name w:val="annotation text"/>
    <w:basedOn w:val="prastasis"/>
    <w:link w:val="KomentarotekstasDiagrama"/>
    <w:uiPriority w:val="99"/>
    <w:unhideWhenUsed/>
    <w:rsid w:val="007718F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718F9"/>
    <w:rPr>
      <w:sz w:val="20"/>
      <w:szCs w:val="20"/>
    </w:rPr>
  </w:style>
  <w:style w:type="paragraph" w:styleId="Komentarotema">
    <w:name w:val="annotation subject"/>
    <w:basedOn w:val="Komentarotekstas"/>
    <w:next w:val="Komentarotekstas"/>
    <w:link w:val="KomentarotemaDiagrama"/>
    <w:uiPriority w:val="99"/>
    <w:semiHidden/>
    <w:unhideWhenUsed/>
    <w:rsid w:val="007718F9"/>
    <w:rPr>
      <w:b/>
      <w:bCs/>
    </w:rPr>
  </w:style>
  <w:style w:type="character" w:customStyle="1" w:styleId="KomentarotemaDiagrama">
    <w:name w:val="Komentaro tema Diagrama"/>
    <w:basedOn w:val="KomentarotekstasDiagrama"/>
    <w:link w:val="Komentarotema"/>
    <w:uiPriority w:val="99"/>
    <w:semiHidden/>
    <w:rsid w:val="007718F9"/>
    <w:rPr>
      <w:b/>
      <w:bCs/>
      <w:sz w:val="20"/>
      <w:szCs w:val="20"/>
    </w:rPr>
  </w:style>
  <w:style w:type="paragraph" w:styleId="Debesliotekstas">
    <w:name w:val="Balloon Text"/>
    <w:basedOn w:val="prastasis"/>
    <w:link w:val="DebesliotekstasDiagrama"/>
    <w:uiPriority w:val="99"/>
    <w:semiHidden/>
    <w:unhideWhenUsed/>
    <w:rsid w:val="007718F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718F9"/>
    <w:rPr>
      <w:rFonts w:ascii="Segoe UI" w:hAnsi="Segoe UI" w:cs="Segoe UI"/>
      <w:sz w:val="18"/>
      <w:szCs w:val="18"/>
    </w:rPr>
  </w:style>
  <w:style w:type="paragraph" w:customStyle="1" w:styleId="Normal1">
    <w:name w:val="Normal1"/>
    <w:basedOn w:val="prastasis"/>
    <w:rsid w:val="00F30C5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UnresolvedMention">
    <w:name w:val="Unresolved Mention"/>
    <w:basedOn w:val="Numatytasispastraiposriftas"/>
    <w:uiPriority w:val="99"/>
    <w:semiHidden/>
    <w:unhideWhenUsed/>
    <w:rsid w:val="00D779EB"/>
    <w:rPr>
      <w:color w:val="605E5C"/>
      <w:shd w:val="clear" w:color="auto" w:fill="E1DFDD"/>
    </w:rPr>
  </w:style>
  <w:style w:type="paragraph" w:styleId="Pataisymai">
    <w:name w:val="Revision"/>
    <w:hidden/>
    <w:uiPriority w:val="99"/>
    <w:semiHidden/>
    <w:rsid w:val="00CC1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186">
      <w:bodyDiv w:val="1"/>
      <w:marLeft w:val="0"/>
      <w:marRight w:val="0"/>
      <w:marTop w:val="0"/>
      <w:marBottom w:val="0"/>
      <w:divBdr>
        <w:top w:val="none" w:sz="0" w:space="0" w:color="auto"/>
        <w:left w:val="none" w:sz="0" w:space="0" w:color="auto"/>
        <w:bottom w:val="none" w:sz="0" w:space="0" w:color="auto"/>
        <w:right w:val="none" w:sz="0" w:space="0" w:color="auto"/>
      </w:divBdr>
      <w:divsChild>
        <w:div w:id="446200023">
          <w:marLeft w:val="0"/>
          <w:marRight w:val="0"/>
          <w:marTop w:val="0"/>
          <w:marBottom w:val="0"/>
          <w:divBdr>
            <w:top w:val="none" w:sz="0" w:space="0" w:color="auto"/>
            <w:left w:val="none" w:sz="0" w:space="0" w:color="auto"/>
            <w:bottom w:val="none" w:sz="0" w:space="0" w:color="auto"/>
            <w:right w:val="none" w:sz="0" w:space="0" w:color="auto"/>
          </w:divBdr>
        </w:div>
      </w:divsChild>
    </w:div>
    <w:div w:id="206264709">
      <w:bodyDiv w:val="1"/>
      <w:marLeft w:val="0"/>
      <w:marRight w:val="0"/>
      <w:marTop w:val="0"/>
      <w:marBottom w:val="0"/>
      <w:divBdr>
        <w:top w:val="none" w:sz="0" w:space="0" w:color="auto"/>
        <w:left w:val="none" w:sz="0" w:space="0" w:color="auto"/>
        <w:bottom w:val="none" w:sz="0" w:space="0" w:color="auto"/>
        <w:right w:val="none" w:sz="0" w:space="0" w:color="auto"/>
      </w:divBdr>
    </w:div>
    <w:div w:id="398408050">
      <w:bodyDiv w:val="1"/>
      <w:marLeft w:val="0"/>
      <w:marRight w:val="0"/>
      <w:marTop w:val="0"/>
      <w:marBottom w:val="0"/>
      <w:divBdr>
        <w:top w:val="none" w:sz="0" w:space="0" w:color="auto"/>
        <w:left w:val="none" w:sz="0" w:space="0" w:color="auto"/>
        <w:bottom w:val="none" w:sz="0" w:space="0" w:color="auto"/>
        <w:right w:val="none" w:sz="0" w:space="0" w:color="auto"/>
      </w:divBdr>
    </w:div>
    <w:div w:id="927082134">
      <w:bodyDiv w:val="1"/>
      <w:marLeft w:val="0"/>
      <w:marRight w:val="0"/>
      <w:marTop w:val="0"/>
      <w:marBottom w:val="0"/>
      <w:divBdr>
        <w:top w:val="none" w:sz="0" w:space="0" w:color="auto"/>
        <w:left w:val="none" w:sz="0" w:space="0" w:color="auto"/>
        <w:bottom w:val="none" w:sz="0" w:space="0" w:color="auto"/>
        <w:right w:val="none" w:sz="0" w:space="0" w:color="auto"/>
      </w:divBdr>
    </w:div>
    <w:div w:id="1505510362">
      <w:bodyDiv w:val="1"/>
      <w:marLeft w:val="0"/>
      <w:marRight w:val="0"/>
      <w:marTop w:val="0"/>
      <w:marBottom w:val="0"/>
      <w:divBdr>
        <w:top w:val="none" w:sz="0" w:space="0" w:color="auto"/>
        <w:left w:val="none" w:sz="0" w:space="0" w:color="auto"/>
        <w:bottom w:val="none" w:sz="0" w:space="0" w:color="auto"/>
        <w:right w:val="none" w:sz="0" w:space="0" w:color="auto"/>
      </w:divBdr>
    </w:div>
    <w:div w:id="1594314915">
      <w:bodyDiv w:val="1"/>
      <w:marLeft w:val="0"/>
      <w:marRight w:val="0"/>
      <w:marTop w:val="0"/>
      <w:marBottom w:val="0"/>
      <w:divBdr>
        <w:top w:val="none" w:sz="0" w:space="0" w:color="auto"/>
        <w:left w:val="none" w:sz="0" w:space="0" w:color="auto"/>
        <w:bottom w:val="none" w:sz="0" w:space="0" w:color="auto"/>
        <w:right w:val="none" w:sz="0" w:space="0" w:color="auto"/>
      </w:divBdr>
    </w:div>
    <w:div w:id="16539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Z6YWEJNPDQQR-896559167-445</_dlc_DocId>
    <_dlc_DocIdUrl xmlns="28130d43-1b56-4a10-ad88-2cd38123f4c1">
      <Url>https://intranetas.lrs.lt/29/_layouts/15/DocIdRedir.aspx?ID=Z6YWEJNPDQQR-896559167-445</Url>
      <Description>Z6YWEJNPDQQR-896559167-445</Description>
    </_dlc_DocIdUrl>
  </documentManagement>
</p:properties>
</file>

<file path=customXml/itemProps1.xml><?xml version="1.0" encoding="utf-8"?>
<ds:datastoreItem xmlns:ds="http://schemas.openxmlformats.org/officeDocument/2006/customXml" ds:itemID="{4FDD5358-31FD-495D-9B6C-DB706A1C7351}">
  <ds:schemaRefs>
    <ds:schemaRef ds:uri="http://schemas.openxmlformats.org/officeDocument/2006/bibliography"/>
  </ds:schemaRefs>
</ds:datastoreItem>
</file>

<file path=customXml/itemProps2.xml><?xml version="1.0" encoding="utf-8"?>
<ds:datastoreItem xmlns:ds="http://schemas.openxmlformats.org/officeDocument/2006/customXml" ds:itemID="{77CB29A1-848B-4CDF-A5C3-1F04A6CDCDB8}"/>
</file>

<file path=customXml/itemProps3.xml><?xml version="1.0" encoding="utf-8"?>
<ds:datastoreItem xmlns:ds="http://schemas.openxmlformats.org/officeDocument/2006/customXml" ds:itemID="{5832706F-156A-495E-9F20-E233BD050798}"/>
</file>

<file path=customXml/itemProps4.xml><?xml version="1.0" encoding="utf-8"?>
<ds:datastoreItem xmlns:ds="http://schemas.openxmlformats.org/officeDocument/2006/customXml" ds:itemID="{1F05502B-E282-4A7B-B8E0-85084E001434}"/>
</file>

<file path=customXml/itemProps5.xml><?xml version="1.0" encoding="utf-8"?>
<ds:datastoreItem xmlns:ds="http://schemas.openxmlformats.org/officeDocument/2006/customXml" ds:itemID="{3C7901E6-079C-40A0-BC98-5C00035739B8}"/>
</file>

<file path=docProps/app.xml><?xml version="1.0" encoding="utf-8"?>
<Properties xmlns="http://schemas.openxmlformats.org/officeDocument/2006/extended-properties" xmlns:vt="http://schemas.openxmlformats.org/officeDocument/2006/docPropsVTypes">
  <Template>Normal.dotm</Template>
  <TotalTime>2</TotalTime>
  <Pages>2</Pages>
  <Words>3088</Words>
  <Characters>1761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Giedrius Vaičackas</dc:creator>
  <cp:lastModifiedBy>KNIUKŠTIENĖ Rimantė</cp:lastModifiedBy>
  <cp:revision>2</cp:revision>
  <cp:lastPrinted>2024-04-03T07:02:00Z</cp:lastPrinted>
  <dcterms:created xsi:type="dcterms:W3CDTF">2024-04-03T07:05:00Z</dcterms:created>
  <dcterms:modified xsi:type="dcterms:W3CDTF">2024-04-03T07:05:00Z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giedrius.vaicackas@ntakd.lt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giedrius.vaicackas@ntakd.lt</vt:lpwstr>
  </property>
  <property fmtid="{D5CDD505-2E9C-101B-9397-08002B2CF9AE}" pid="6" name="DISdDocName">
    <vt:lpwstr>11360867</vt:lpwstr>
  </property>
  <property fmtid="{D5CDD505-2E9C-101B-9397-08002B2CF9AE}" pid="7" name="DISTaskPaneUrl">
    <vt:lpwstr>http://edvs.epaslaugos.lt/cs/idcplg?ClientControlled=DocMan&amp;coreContentOnly=1&amp;WebdavRequest=1&amp;IdcService=DOC_INFO&amp;dID=1592581</vt:lpwstr>
  </property>
  <property fmtid="{D5CDD505-2E9C-101B-9397-08002B2CF9AE}" pid="8" name="DISC_Title">
    <vt:lpwstr>DĖL SKUNDO NAGRINĖJIMO</vt:lpwstr>
  </property>
  <property fmtid="{D5CDD505-2E9C-101B-9397-08002B2CF9AE}" pid="9" name="DISC_AdditionalMakers">
    <vt:lpwstr>Giedrius Vaičackas</vt:lpwstr>
  </property>
  <property fmtid="{D5CDD505-2E9C-101B-9397-08002B2CF9AE}" pid="10" name="DISC_OrgAuthor">
    <vt:lpwstr>Narkotikų, tabako ir alkoholio kontrolės departamentas</vt:lpwstr>
  </property>
  <property fmtid="{D5CDD505-2E9C-101B-9397-08002B2CF9AE}" pid="11" name="DISC_AdditionalTutors">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gintaras.karanda@ntakd.lt</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DISC_AdditionalMakersMail,DISC_Consignor,DIScgiUrl,DISC_MainMakerMail,DISC_DocRegNr,DISdDocName,DISTaskPaneUrl,DISC_Title,DISC_AdditionalMakers,DISC_OrgAuthor,DISC_AdditionalTutors,DISC_SignersGroup,DISC_OrgApprovers,DISC_Signer,DISC_AdditionalApproversMa</vt:lpwstr>
  </property>
  <property fmtid="{D5CDD505-2E9C-101B-9397-08002B2CF9AE}" pid="17" name="DISdUser">
    <vt:lpwstr>karanda</vt:lpwstr>
  </property>
  <property fmtid="{D5CDD505-2E9C-101B-9397-08002B2CF9AE}" pid="18" name="DISC_AdditionalApprovers">
    <vt:lpwstr>Gintaras Karanda</vt:lpwstr>
  </property>
  <property fmtid="{D5CDD505-2E9C-101B-9397-08002B2CF9AE}" pid="19" name="DISdID">
    <vt:lpwstr>1592581</vt:lpwstr>
  </property>
  <property fmtid="{D5CDD505-2E9C-101B-9397-08002B2CF9AE}" pid="20" name="DISC_MainMaker">
    <vt:lpwstr>Giedrius Vaičackas</vt:lpwstr>
  </property>
  <property fmtid="{D5CDD505-2E9C-101B-9397-08002B2CF9AE}" pid="21" name="DISC_TutorPhone">
    <vt:lpwstr> </vt:lpwstr>
  </property>
  <property fmtid="{D5CDD505-2E9C-101B-9397-08002B2CF9AE}" pid="22" name="DISC_AdditionalTutorsMail">
    <vt:lpwstr> </vt:lpwstr>
  </property>
  <property fmtid="{D5CDD505-2E9C-101B-9397-08002B2CF9AE}" pid="23" name="DISC_AdditionalTutorsPhone">
    <vt:lpwstr> </vt:lpwstr>
  </property>
  <property fmtid="{D5CDD505-2E9C-101B-9397-08002B2CF9AE}" pid="24" name="DISC_Tutor">
    <vt:lpwstr> </vt:lpwstr>
  </property>
  <property fmtid="{D5CDD505-2E9C-101B-9397-08002B2CF9AE}" pid="25" name="DISC_TutorMail">
    <vt:lpwstr> </vt:lpwstr>
  </property>
  <property fmtid="{D5CDD505-2E9C-101B-9397-08002B2CF9AE}" pid="26" name="DISC_Consignee">
    <vt:lpwstr>Lietuvos Respublikos Seimas, Valstybinė vartotojų teisių apsaugos tarnyba</vt:lpwstr>
  </property>
  <property fmtid="{D5CDD505-2E9C-101B-9397-08002B2CF9AE}" pid="27" name="DISC_SignersGroup">
    <vt:lpwstr>Gražina Belian</vt:lpwstr>
  </property>
  <property fmtid="{D5CDD505-2E9C-101B-9397-08002B2CF9AE}" pid="28" name="DISC_DocRegNr">
    <vt:lpwstr>S-2286</vt:lpwstr>
  </property>
  <property fmtid="{D5CDD505-2E9C-101B-9397-08002B2CF9AE}" pid="29" name="DISC_DocRegDate">
    <vt:lpwstr>2022-10-05 14:38</vt:lpwstr>
  </property>
  <property fmtid="{D5CDD505-2E9C-101B-9397-08002B2CF9AE}" pid="30" name="ContentTypeId">
    <vt:lpwstr>0x010100147D90CBC16D234CA619BBDEA3061AC4</vt:lpwstr>
  </property>
  <property fmtid="{D5CDD505-2E9C-101B-9397-08002B2CF9AE}" pid="31" name="_dlc_DocIdItemGuid">
    <vt:lpwstr>7195e7a1-9237-4de7-9134-6b4ba7f2a517</vt:lpwstr>
  </property>
</Properties>
</file>