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right" w:tblpY="1"/>
        <w:tblOverlap w:val="never"/>
        <w:tblW w:w="4501" w:type="dxa"/>
        <w:tblLayout w:type="fixed"/>
        <w:tblLook w:val="0000" w:firstRow="0" w:lastRow="0" w:firstColumn="0" w:lastColumn="0" w:noHBand="0" w:noVBand="0"/>
      </w:tblPr>
      <w:tblGrid>
        <w:gridCol w:w="1981"/>
        <w:gridCol w:w="2520"/>
      </w:tblGrid>
      <w:tr w:rsidR="0066559A" w14:paraId="35457570" w14:textId="77777777" w:rsidTr="00CC5510">
        <w:trPr>
          <w:cantSplit/>
          <w:trHeight w:val="347"/>
        </w:trPr>
        <w:tc>
          <w:tcPr>
            <w:tcW w:w="1981" w:type="dxa"/>
          </w:tcPr>
          <w:p w14:paraId="3545756E" w14:textId="77777777" w:rsidR="0066559A" w:rsidRDefault="00CD01DB" w:rsidP="00CC5510">
            <w:pPr>
              <w:spacing w:before="60" w:after="60"/>
              <w:ind w:right="132"/>
            </w:pPr>
            <w:sdt>
              <w:sdtPr>
                <w:tag w:val="registravimoData"/>
                <w:id w:val="195367644"/>
                <w:placeholder>
                  <w:docPart w:val="5A089732996D4DDE9AB6F9D8550C2E8A"/>
                </w:placeholder>
              </w:sdtPr>
              <w:sdtEndPr/>
              <w:sdtContent/>
            </w:sdt>
          </w:p>
        </w:tc>
        <w:tc>
          <w:tcPr>
            <w:tcW w:w="2520" w:type="dxa"/>
          </w:tcPr>
          <w:p w14:paraId="3545756F" w14:textId="70ACF5B1" w:rsidR="0066559A" w:rsidRPr="00FD6B0A" w:rsidRDefault="0066559A" w:rsidP="00CC5510">
            <w:pPr>
              <w:spacing w:before="60" w:after="60"/>
            </w:pPr>
            <w:r w:rsidRPr="009F7B08">
              <w:t>Nr.</w:t>
            </w:r>
            <w:r>
              <w:t xml:space="preserve"> </w:t>
            </w:r>
            <w:sdt>
              <w:sdtPr>
                <w:tag w:val="registravimoNr"/>
                <w:id w:val="1630894602"/>
                <w:placeholder>
                  <w:docPart w:val="D1B9508FB46D47A4BF8D1157E0EAD2BB"/>
                </w:placeholder>
              </w:sdtPr>
              <w:sdtEndPr/>
              <w:sdtContent/>
            </w:sdt>
          </w:p>
        </w:tc>
      </w:tr>
    </w:tbl>
    <w:p w14:paraId="3CEF80FD" w14:textId="7F7594C9" w:rsidR="00302B1D" w:rsidRDefault="00256837" w:rsidP="00F45618">
      <w:pPr>
        <w:ind w:right="-1"/>
      </w:pPr>
      <w:r>
        <w:t>Lietuvos Respublikos</w:t>
      </w:r>
    </w:p>
    <w:p w14:paraId="7E9A1B9F" w14:textId="77777777" w:rsidR="005D4EDC" w:rsidRDefault="00256837" w:rsidP="00F45618">
      <w:pPr>
        <w:ind w:right="-1"/>
      </w:pPr>
      <w:r>
        <w:t>Seimo Ateities komitet</w:t>
      </w:r>
      <w:r w:rsidR="00D07B79">
        <w:t>o pirmininkui</w:t>
      </w:r>
    </w:p>
    <w:p w14:paraId="07C7D66A" w14:textId="25A44370" w:rsidR="00256837" w:rsidRPr="00256837" w:rsidRDefault="005D4EDC" w:rsidP="00F45618">
      <w:pPr>
        <w:ind w:right="-1"/>
      </w:pPr>
      <w:r>
        <w:t>Raimundui Lopatai</w:t>
      </w:r>
    </w:p>
    <w:p w14:paraId="0E38B762" w14:textId="7C73F895" w:rsidR="003D4B7F" w:rsidRDefault="00A77696" w:rsidP="00AB01E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8CA4642" w14:textId="77777777" w:rsidR="003D4B7F" w:rsidRDefault="003D4B7F" w:rsidP="00AB01E3">
      <w:pPr>
        <w:rPr>
          <w:b/>
        </w:rPr>
      </w:pPr>
    </w:p>
    <w:p w14:paraId="35457577" w14:textId="03121CDD" w:rsidR="00AB01E3" w:rsidRPr="00256837" w:rsidRDefault="00AB01E3" w:rsidP="00F10AA5">
      <w:pPr>
        <w:jc w:val="both"/>
        <w:rPr>
          <w:b/>
          <w:bCs/>
          <w:lang w:val="en-GB"/>
        </w:rPr>
      </w:pPr>
      <w:r>
        <w:rPr>
          <w:b/>
        </w:rPr>
        <w:t>DĖL</w:t>
      </w:r>
      <w:r w:rsidR="004E6867">
        <w:rPr>
          <w:b/>
        </w:rPr>
        <w:t xml:space="preserve"> </w:t>
      </w:r>
      <w:r w:rsidR="00E80E66" w:rsidRPr="005D4EDC">
        <w:rPr>
          <w:b/>
          <w:bCs/>
          <w:szCs w:val="24"/>
        </w:rPr>
        <w:t xml:space="preserve">VALSTYBĖS </w:t>
      </w:r>
      <w:r w:rsidR="00E80E66" w:rsidRPr="005D4EDC">
        <w:rPr>
          <w:rFonts w:eastAsia="Calibri"/>
          <w:b/>
          <w:bCs/>
        </w:rPr>
        <w:t xml:space="preserve"> </w:t>
      </w:r>
      <w:r w:rsidR="00E80E66" w:rsidRPr="005D4EDC">
        <w:rPr>
          <w:b/>
          <w:bCs/>
          <w:szCs w:val="23"/>
        </w:rPr>
        <w:t>PRIORITETINIŲ SRIČIŲ IR REFORMŲ</w:t>
      </w:r>
      <w:r w:rsidR="00E80E66" w:rsidRPr="005D4EDC">
        <w:rPr>
          <w:b/>
          <w:bCs/>
        </w:rPr>
        <w:t xml:space="preserve"> (POKYČIŲ) VALDYM</w:t>
      </w:r>
      <w:r w:rsidR="00E80E66">
        <w:rPr>
          <w:b/>
          <w:bCs/>
        </w:rPr>
        <w:t>O</w:t>
      </w:r>
      <w:r w:rsidR="00E80E66" w:rsidRPr="005D4EDC">
        <w:rPr>
          <w:b/>
          <w:bCs/>
        </w:rPr>
        <w:t xml:space="preserve"> </w:t>
      </w:r>
      <w:r w:rsidR="00E80E66" w:rsidDel="00E80E66">
        <w:rPr>
          <w:b/>
        </w:rPr>
        <w:t xml:space="preserve"> </w:t>
      </w:r>
      <w:r w:rsidR="00E80E66" w:rsidRPr="00E80E66">
        <w:rPr>
          <w:szCs w:val="24"/>
        </w:rPr>
        <w:t xml:space="preserve"> </w:t>
      </w:r>
    </w:p>
    <w:p w14:paraId="35457578" w14:textId="7FD05E07" w:rsidR="00AB01E3" w:rsidRDefault="00AB01E3" w:rsidP="00AB01E3">
      <w:pPr>
        <w:spacing w:line="360" w:lineRule="auto"/>
      </w:pPr>
    </w:p>
    <w:p w14:paraId="05AD73D8" w14:textId="68E9F3B8" w:rsidR="00D417A4" w:rsidRPr="00533DF2" w:rsidRDefault="005D4EDC" w:rsidP="00FF6DA4">
      <w:pPr>
        <w:jc w:val="both"/>
        <w:rPr>
          <w:szCs w:val="24"/>
        </w:rPr>
      </w:pPr>
      <w:r w:rsidRPr="00533DF2">
        <w:rPr>
          <w:szCs w:val="24"/>
        </w:rPr>
        <w:t>Gerbiamasis Raimundai Lopata,</w:t>
      </w:r>
    </w:p>
    <w:p w14:paraId="2F5B9827" w14:textId="77777777" w:rsidR="005D4EDC" w:rsidRDefault="005D4EDC" w:rsidP="00FF6DA4">
      <w:pPr>
        <w:jc w:val="both"/>
        <w:rPr>
          <w:rFonts w:ascii="Calibri" w:hAnsi="Calibri" w:cs="Calibri"/>
          <w:sz w:val="22"/>
          <w:szCs w:val="22"/>
        </w:rPr>
      </w:pPr>
    </w:p>
    <w:p w14:paraId="681FEA7E" w14:textId="4FC89247" w:rsidR="00A77696" w:rsidRDefault="00340B56" w:rsidP="001350C2">
      <w:pPr>
        <w:tabs>
          <w:tab w:val="left" w:pos="720"/>
        </w:tabs>
        <w:overflowPunct w:val="0"/>
        <w:autoSpaceDE w:val="0"/>
        <w:autoSpaceDN w:val="0"/>
        <w:adjustRightInd w:val="0"/>
        <w:contextualSpacing/>
        <w:jc w:val="both"/>
      </w:pPr>
      <w:r>
        <w:rPr>
          <w:szCs w:val="24"/>
        </w:rPr>
        <w:tab/>
      </w:r>
      <w:r w:rsidR="00945F6B" w:rsidRPr="00340B56">
        <w:rPr>
          <w:szCs w:val="24"/>
        </w:rPr>
        <w:t xml:space="preserve">Ministrės Pirmininkės Ingridos </w:t>
      </w:r>
      <w:proofErr w:type="spellStart"/>
      <w:r w:rsidR="00945F6B" w:rsidRPr="00340B56">
        <w:rPr>
          <w:szCs w:val="24"/>
        </w:rPr>
        <w:t>Šimonytės</w:t>
      </w:r>
      <w:proofErr w:type="spellEnd"/>
      <w:r w:rsidR="00945F6B" w:rsidRPr="00340B56">
        <w:rPr>
          <w:szCs w:val="24"/>
        </w:rPr>
        <w:t xml:space="preserve"> vardu</w:t>
      </w:r>
      <w:r w:rsidR="00A77696">
        <w:rPr>
          <w:szCs w:val="24"/>
        </w:rPr>
        <w:t xml:space="preserve"> dėkoju jums už </w:t>
      </w:r>
      <w:r w:rsidR="00E80E66">
        <w:rPr>
          <w:szCs w:val="24"/>
        </w:rPr>
        <w:t xml:space="preserve">Ateities komiteto 2021 m. balandžio 30 d. posėdyje </w:t>
      </w:r>
      <w:r w:rsidR="00A05AE3">
        <w:rPr>
          <w:szCs w:val="24"/>
        </w:rPr>
        <w:t>iš</w:t>
      </w:r>
      <w:r w:rsidR="00E80E66">
        <w:rPr>
          <w:szCs w:val="24"/>
        </w:rPr>
        <w:t xml:space="preserve">reikštą </w:t>
      </w:r>
      <w:r w:rsidR="00A77696">
        <w:rPr>
          <w:szCs w:val="24"/>
        </w:rPr>
        <w:t xml:space="preserve">rūpestį </w:t>
      </w:r>
      <w:r w:rsidR="00A05AE3">
        <w:rPr>
          <w:szCs w:val="24"/>
        </w:rPr>
        <w:t xml:space="preserve">dėl </w:t>
      </w:r>
      <w:r w:rsidR="00A77696">
        <w:rPr>
          <w:szCs w:val="24"/>
        </w:rPr>
        <w:t xml:space="preserve">valstybės </w:t>
      </w:r>
      <w:r w:rsidR="00A77696" w:rsidRPr="001B5B43">
        <w:rPr>
          <w:rFonts w:eastAsia="Calibri"/>
        </w:rPr>
        <w:t xml:space="preserve"> </w:t>
      </w:r>
      <w:r w:rsidR="00A77696" w:rsidRPr="001B5B43">
        <w:rPr>
          <w:szCs w:val="23"/>
        </w:rPr>
        <w:t>prioritetinių sričių ir reformų</w:t>
      </w:r>
      <w:r w:rsidR="00A77696" w:rsidRPr="001B5B43">
        <w:t xml:space="preserve"> </w:t>
      </w:r>
      <w:r w:rsidR="00A77696">
        <w:t>(</w:t>
      </w:r>
      <w:r w:rsidR="00A77696" w:rsidRPr="001B5B43">
        <w:t>pokyčių</w:t>
      </w:r>
      <w:r w:rsidR="00A77696">
        <w:t>)</w:t>
      </w:r>
      <w:r w:rsidR="00A77696" w:rsidRPr="001B5B43">
        <w:t xml:space="preserve"> valdym</w:t>
      </w:r>
      <w:r w:rsidR="00A05AE3">
        <w:t>o,</w:t>
      </w:r>
      <w:r w:rsidR="00A77696">
        <w:t xml:space="preserve"> </w:t>
      </w:r>
      <w:r w:rsidR="00A05AE3">
        <w:t>reikiamų gebėjimų tai daryti</w:t>
      </w:r>
      <w:r w:rsidR="00E80E66">
        <w:t xml:space="preserve"> ir pateikiu atsakymus į Ateities komitetui rūpimus klausimus.</w:t>
      </w:r>
      <w:r w:rsidR="00A77696">
        <w:t xml:space="preserve"> </w:t>
      </w:r>
    </w:p>
    <w:p w14:paraId="18317D2B" w14:textId="77777777" w:rsidR="00A77696" w:rsidRDefault="00A77696" w:rsidP="001350C2">
      <w:pPr>
        <w:tabs>
          <w:tab w:val="left" w:pos="720"/>
        </w:tabs>
        <w:overflowPunct w:val="0"/>
        <w:autoSpaceDE w:val="0"/>
        <w:autoSpaceDN w:val="0"/>
        <w:adjustRightInd w:val="0"/>
        <w:contextualSpacing/>
        <w:jc w:val="both"/>
      </w:pPr>
    </w:p>
    <w:p w14:paraId="13F7A323" w14:textId="3CDF69A4" w:rsidR="00A77696" w:rsidRDefault="00212425" w:rsidP="001350C2">
      <w:pPr>
        <w:tabs>
          <w:tab w:val="left" w:pos="720"/>
        </w:tabs>
        <w:overflowPunct w:val="0"/>
        <w:autoSpaceDE w:val="0"/>
        <w:autoSpaceDN w:val="0"/>
        <w:adjustRightInd w:val="0"/>
        <w:contextualSpacing/>
        <w:jc w:val="both"/>
      </w:pPr>
      <w:r>
        <w:tab/>
      </w:r>
      <w:r w:rsidR="00E80E66">
        <w:t xml:space="preserve">Prielaidas </w:t>
      </w:r>
      <w:r w:rsidR="00A05AE3">
        <w:t xml:space="preserve">valdyti </w:t>
      </w:r>
      <w:r w:rsidR="00E80E66">
        <w:t>valstybės viešosios politikos prioritet</w:t>
      </w:r>
      <w:r w:rsidR="00A05AE3">
        <w:t>us</w:t>
      </w:r>
      <w:r w:rsidR="00E80E66">
        <w:t xml:space="preserve"> ir reform</w:t>
      </w:r>
      <w:r w:rsidR="00A05AE3">
        <w:t>as</w:t>
      </w:r>
      <w:r w:rsidR="00E80E66">
        <w:t xml:space="preserve"> (pokyči</w:t>
      </w:r>
      <w:r w:rsidR="00A05AE3">
        <w:t>us</w:t>
      </w:r>
      <w:r w:rsidR="00E80E66">
        <w:t xml:space="preserve">) sudaro įsibėgėjusi </w:t>
      </w:r>
      <w:r w:rsidR="00E80E66">
        <w:rPr>
          <w:szCs w:val="24"/>
        </w:rPr>
        <w:t xml:space="preserve">strateginio </w:t>
      </w:r>
      <w:r w:rsidR="00E80E66" w:rsidRPr="0016799E">
        <w:rPr>
          <w:szCs w:val="24"/>
        </w:rPr>
        <w:t>planavimo ir biudžeto formavimo sistemos pertvark</w:t>
      </w:r>
      <w:r w:rsidR="00E80E66">
        <w:rPr>
          <w:szCs w:val="24"/>
        </w:rPr>
        <w:t>a, kurios įgyvendinimas išplės biudžeto planavimo perspektyvą</w:t>
      </w:r>
      <w:r w:rsidR="00A05AE3">
        <w:rPr>
          <w:szCs w:val="24"/>
        </w:rPr>
        <w:t xml:space="preserve"> </w:t>
      </w:r>
      <w:bookmarkStart w:id="0" w:name="_Hlk73607119"/>
      <w:r w:rsidR="00A05AE3">
        <w:rPr>
          <w:szCs w:val="24"/>
        </w:rPr>
        <w:t>–</w:t>
      </w:r>
      <w:bookmarkEnd w:id="0"/>
      <w:r>
        <w:rPr>
          <w:szCs w:val="24"/>
        </w:rPr>
        <w:t xml:space="preserve"> </w:t>
      </w:r>
      <w:r w:rsidR="00E80E66">
        <w:rPr>
          <w:szCs w:val="24"/>
        </w:rPr>
        <w:t>pirmąjį tikrą tr</w:t>
      </w:r>
      <w:r w:rsidR="00A05AE3">
        <w:rPr>
          <w:szCs w:val="24"/>
        </w:rPr>
        <w:t>e</w:t>
      </w:r>
      <w:r w:rsidR="00E80E66">
        <w:rPr>
          <w:szCs w:val="24"/>
        </w:rPr>
        <w:t>jų metų valstybės biudžeto pro</w:t>
      </w:r>
      <w:proofErr w:type="spellStart"/>
      <w:r>
        <w:rPr>
          <w:szCs w:val="24"/>
          <w:lang w:val="en-GB"/>
        </w:rPr>
        <w:t>jekt</w:t>
      </w:r>
      <w:proofErr w:type="spellEnd"/>
      <w:r>
        <w:rPr>
          <w:szCs w:val="24"/>
        </w:rPr>
        <w:t>ą (2024</w:t>
      </w:r>
      <w:r w:rsidR="00A05AE3">
        <w:rPr>
          <w:szCs w:val="24"/>
        </w:rPr>
        <w:t>–</w:t>
      </w:r>
      <w:r>
        <w:rPr>
          <w:szCs w:val="24"/>
        </w:rPr>
        <w:t>2026 m.)</w:t>
      </w:r>
      <w:r w:rsidR="002A3E15">
        <w:rPr>
          <w:szCs w:val="24"/>
        </w:rPr>
        <w:t>, kurį</w:t>
      </w:r>
      <w:r w:rsidR="00AB01BD">
        <w:rPr>
          <w:szCs w:val="24"/>
        </w:rPr>
        <w:t xml:space="preserve"> </w:t>
      </w:r>
      <w:r>
        <w:rPr>
          <w:szCs w:val="24"/>
        </w:rPr>
        <w:t xml:space="preserve">Vyriausybė planuoja </w:t>
      </w:r>
      <w:r w:rsidRPr="00117E55">
        <w:rPr>
          <w:szCs w:val="24"/>
        </w:rPr>
        <w:t>pateikti</w:t>
      </w:r>
      <w:r>
        <w:rPr>
          <w:szCs w:val="24"/>
        </w:rPr>
        <w:t xml:space="preserve"> Seimui 2023 m</w:t>
      </w:r>
      <w:r w:rsidR="00AB01BD">
        <w:rPr>
          <w:szCs w:val="24"/>
        </w:rPr>
        <w:t>.</w:t>
      </w:r>
      <w:r>
        <w:rPr>
          <w:szCs w:val="24"/>
        </w:rPr>
        <w:t xml:space="preserve"> </w:t>
      </w:r>
      <w:r w:rsidR="00AB01BD">
        <w:rPr>
          <w:szCs w:val="24"/>
        </w:rPr>
        <w:t>M</w:t>
      </w:r>
      <w:r>
        <w:rPr>
          <w:szCs w:val="24"/>
        </w:rPr>
        <w:t>inisterijos jau dabar</w:t>
      </w:r>
      <w:r w:rsidR="00A05AE3">
        <w:rPr>
          <w:szCs w:val="24"/>
        </w:rPr>
        <w:t xml:space="preserve"> planuoja</w:t>
      </w:r>
      <w:r>
        <w:rPr>
          <w:szCs w:val="24"/>
        </w:rPr>
        <w:t xml:space="preserve"> pokyčius</w:t>
      </w:r>
      <w:r w:rsidR="00A05AE3">
        <w:rPr>
          <w:szCs w:val="24"/>
        </w:rPr>
        <w:t>,</w:t>
      </w:r>
      <w:r>
        <w:rPr>
          <w:szCs w:val="24"/>
        </w:rPr>
        <w:t xml:space="preserve"> žinodam</w:t>
      </w:r>
      <w:r w:rsidR="00A05AE3">
        <w:rPr>
          <w:szCs w:val="24"/>
        </w:rPr>
        <w:t>o</w:t>
      </w:r>
      <w:r>
        <w:rPr>
          <w:szCs w:val="24"/>
        </w:rPr>
        <w:t>s finansinių proporcijų joms finansuoti indikacijas iki 2030 m. Kita vertus, sugriežtinti (alternatyvų</w:t>
      </w:r>
      <w:r w:rsidR="00A05AE3">
        <w:rPr>
          <w:szCs w:val="24"/>
        </w:rPr>
        <w:t>,</w:t>
      </w:r>
      <w:r>
        <w:rPr>
          <w:szCs w:val="24"/>
        </w:rPr>
        <w:t xml:space="preserve"> sąnaudų ir naudos analizės) pažangos priemonių ir projektų parengim</w:t>
      </w:r>
      <w:r w:rsidR="00A05AE3">
        <w:rPr>
          <w:szCs w:val="24"/>
        </w:rPr>
        <w:t>o</w:t>
      </w:r>
      <w:r>
        <w:rPr>
          <w:szCs w:val="24"/>
        </w:rPr>
        <w:t xml:space="preserve"> </w:t>
      </w:r>
      <w:r w:rsidR="00A05AE3">
        <w:rPr>
          <w:szCs w:val="24"/>
        </w:rPr>
        <w:t xml:space="preserve">reikalavimai </w:t>
      </w:r>
      <w:r>
        <w:rPr>
          <w:szCs w:val="24"/>
        </w:rPr>
        <w:t xml:space="preserve">leidžia pagrįstai tikėtis, kad reformos ir pokyčiai  planuojami ir bus įgyvendinami pagal biudžeto galimybes. </w:t>
      </w:r>
      <w:r w:rsidR="00E80E66">
        <w:rPr>
          <w:szCs w:val="24"/>
        </w:rPr>
        <w:t xml:space="preserve"> </w:t>
      </w:r>
    </w:p>
    <w:p w14:paraId="382E4FC4" w14:textId="77777777" w:rsidR="00A77696" w:rsidRDefault="00A77696" w:rsidP="001350C2">
      <w:pPr>
        <w:tabs>
          <w:tab w:val="left" w:pos="720"/>
        </w:tabs>
        <w:overflowPunct w:val="0"/>
        <w:autoSpaceDE w:val="0"/>
        <w:autoSpaceDN w:val="0"/>
        <w:adjustRightInd w:val="0"/>
        <w:contextualSpacing/>
        <w:jc w:val="both"/>
      </w:pPr>
    </w:p>
    <w:p w14:paraId="34999751" w14:textId="3AA52797" w:rsidR="00A72FE0" w:rsidRDefault="00F8215A" w:rsidP="001350C2">
      <w:pPr>
        <w:tabs>
          <w:tab w:val="left" w:pos="720"/>
        </w:tabs>
        <w:overflowPunct w:val="0"/>
        <w:autoSpaceDE w:val="0"/>
        <w:autoSpaceDN w:val="0"/>
        <w:adjustRightInd w:val="0"/>
        <w:contextualSpacing/>
        <w:jc w:val="both"/>
        <w:rPr>
          <w:szCs w:val="24"/>
        </w:rPr>
      </w:pPr>
      <w:r>
        <w:rPr>
          <w:szCs w:val="24"/>
        </w:rPr>
        <w:tab/>
      </w:r>
      <w:r w:rsidR="00A72FE0" w:rsidRPr="00340B56">
        <w:rPr>
          <w:szCs w:val="24"/>
        </w:rPr>
        <w:t xml:space="preserve"> </w:t>
      </w:r>
      <w:r w:rsidR="00A72FE0" w:rsidRPr="00340B56">
        <w:rPr>
          <w:rFonts w:eastAsiaTheme="minorEastAsia"/>
          <w:lang w:val="en-GB"/>
        </w:rPr>
        <w:t xml:space="preserve">2021 m. </w:t>
      </w:r>
      <w:proofErr w:type="spellStart"/>
      <w:r w:rsidR="00A72FE0" w:rsidRPr="00340B56">
        <w:rPr>
          <w:rFonts w:eastAsiaTheme="minorEastAsia"/>
          <w:lang w:val="en-GB"/>
        </w:rPr>
        <w:t>baland</w:t>
      </w:r>
      <w:r w:rsidR="00A72FE0" w:rsidRPr="00340B56">
        <w:rPr>
          <w:rFonts w:eastAsiaTheme="minorEastAsia"/>
        </w:rPr>
        <w:t>žio</w:t>
      </w:r>
      <w:proofErr w:type="spellEnd"/>
      <w:r w:rsidR="00A72FE0" w:rsidRPr="00340B56">
        <w:rPr>
          <w:rFonts w:eastAsiaTheme="minorEastAsia"/>
        </w:rPr>
        <w:t xml:space="preserve"> </w:t>
      </w:r>
      <w:r w:rsidR="00A72FE0" w:rsidRPr="00340B56">
        <w:rPr>
          <w:rFonts w:eastAsiaTheme="minorEastAsia"/>
          <w:lang w:val="en-GB"/>
        </w:rPr>
        <w:t>28 d.</w:t>
      </w:r>
      <w:r w:rsidR="00A72FE0" w:rsidRPr="00340B56">
        <w:rPr>
          <w:rFonts w:eastAsiaTheme="minorEastAsia"/>
        </w:rPr>
        <w:t xml:space="preserve"> Vyriausybė patvirtino Strateginio valdymo metodiką, reglamentuoja</w:t>
      </w:r>
      <w:r w:rsidR="0006590F">
        <w:rPr>
          <w:rFonts w:eastAsiaTheme="minorEastAsia"/>
        </w:rPr>
        <w:t>nčią</w:t>
      </w:r>
      <w:r w:rsidR="00A72FE0" w:rsidRPr="00340B56">
        <w:rPr>
          <w:rFonts w:eastAsiaTheme="minorEastAsia"/>
        </w:rPr>
        <w:t xml:space="preserve"> strateginio valdymo </w:t>
      </w:r>
      <w:r w:rsidR="001350C2">
        <w:rPr>
          <w:rFonts w:eastAsiaTheme="minorEastAsia"/>
        </w:rPr>
        <w:t xml:space="preserve">struktūrą, strateginio valdymo </w:t>
      </w:r>
      <w:r w:rsidR="00A72FE0" w:rsidRPr="00340B56">
        <w:rPr>
          <w:rFonts w:eastAsiaTheme="minorEastAsia"/>
        </w:rPr>
        <w:t>dalyvių atsakomyb</w:t>
      </w:r>
      <w:r w:rsidR="00A05AE3">
        <w:rPr>
          <w:rFonts w:eastAsiaTheme="minorEastAsia"/>
        </w:rPr>
        <w:t>ę</w:t>
      </w:r>
      <w:r w:rsidR="00A72FE0" w:rsidRPr="00340B56">
        <w:rPr>
          <w:rFonts w:eastAsiaTheme="minorEastAsia"/>
        </w:rPr>
        <w:t xml:space="preserve"> ir funkcijas, kuriomis užtikrinamas šalies pažangos (pokyčių) </w:t>
      </w:r>
      <w:r w:rsidR="00A72FE0" w:rsidRPr="00970A16">
        <w:rPr>
          <w:rFonts w:eastAsiaTheme="minorEastAsia"/>
        </w:rPr>
        <w:t xml:space="preserve">ir tęstinių </w:t>
      </w:r>
      <w:r w:rsidR="00A72FE0" w:rsidRPr="00970A16">
        <w:rPr>
          <w:rFonts w:eastAsiaTheme="minorEastAsia"/>
        </w:rPr>
        <w:lastRenderedPageBreak/>
        <w:t xml:space="preserve">įsipareigojimų procesas. </w:t>
      </w:r>
      <w:r w:rsidR="00212425">
        <w:rPr>
          <w:rFonts w:eastAsiaTheme="minorEastAsia"/>
        </w:rPr>
        <w:t>Artimiausiu metu (biržel</w:t>
      </w:r>
      <w:r w:rsidR="00A05AE3">
        <w:rPr>
          <w:rFonts w:eastAsiaTheme="minorEastAsia"/>
        </w:rPr>
        <w:t>į</w:t>
      </w:r>
      <w:r w:rsidR="00212425">
        <w:rPr>
          <w:rFonts w:eastAsiaTheme="minorEastAsia"/>
        </w:rPr>
        <w:t>–liep</w:t>
      </w:r>
      <w:r w:rsidR="00A05AE3">
        <w:rPr>
          <w:rFonts w:eastAsiaTheme="minorEastAsia"/>
        </w:rPr>
        <w:t>ą</w:t>
      </w:r>
      <w:r w:rsidR="00212425">
        <w:rPr>
          <w:rFonts w:eastAsiaTheme="minorEastAsia"/>
        </w:rPr>
        <w:t xml:space="preserve">) Vyriausybė planuoja patvirtinti </w:t>
      </w:r>
      <w:r w:rsidR="00C23AC3">
        <w:rPr>
          <w:rFonts w:eastAsiaTheme="minorEastAsia"/>
        </w:rPr>
        <w:t xml:space="preserve">didžiąją dalį </w:t>
      </w:r>
      <w:r w:rsidR="00212425">
        <w:rPr>
          <w:rFonts w:eastAsiaTheme="minorEastAsia"/>
        </w:rPr>
        <w:t>Na</w:t>
      </w:r>
      <w:r w:rsidR="001A3D42">
        <w:rPr>
          <w:rFonts w:eastAsiaTheme="minorEastAsia"/>
        </w:rPr>
        <w:t>c</w:t>
      </w:r>
      <w:r w:rsidR="00212425">
        <w:rPr>
          <w:rFonts w:eastAsiaTheme="minorEastAsia"/>
        </w:rPr>
        <w:t>ionalinio pažangos plano plėtros program</w:t>
      </w:r>
      <w:r w:rsidR="00C23AC3">
        <w:rPr>
          <w:rFonts w:eastAsiaTheme="minorEastAsia"/>
        </w:rPr>
        <w:t>ų</w:t>
      </w:r>
      <w:r w:rsidR="00212425">
        <w:rPr>
          <w:rFonts w:eastAsiaTheme="minorEastAsia"/>
        </w:rPr>
        <w:t>, kurios yra labai svarbi naujosios strateginio valdymo sistemos dalis. Daugiau informacijos apie strateginio</w:t>
      </w:r>
      <w:r w:rsidR="00212425">
        <w:rPr>
          <w:szCs w:val="24"/>
        </w:rPr>
        <w:t xml:space="preserve"> </w:t>
      </w:r>
      <w:r w:rsidR="00212425" w:rsidRPr="0016799E">
        <w:rPr>
          <w:szCs w:val="24"/>
        </w:rPr>
        <w:t>planavimo ir biudžeto formavimo sistemos pertvark</w:t>
      </w:r>
      <w:r w:rsidR="00212425">
        <w:rPr>
          <w:szCs w:val="24"/>
        </w:rPr>
        <w:t>ą, jos eigą ir iškylančius iššūkius  pateikiau 2021 m. kovo 26 d. laiške Seimo Audito komiteto pirmininku</w:t>
      </w:r>
      <w:r w:rsidR="004215B9">
        <w:rPr>
          <w:szCs w:val="24"/>
        </w:rPr>
        <w:t>i</w:t>
      </w:r>
      <w:r w:rsidR="00C23AC3">
        <w:rPr>
          <w:szCs w:val="24"/>
        </w:rPr>
        <w:t xml:space="preserve">, kurio kopiją </w:t>
      </w:r>
      <w:r w:rsidR="00D07B79">
        <w:rPr>
          <w:szCs w:val="24"/>
        </w:rPr>
        <w:t>pridedu prie šio atsakymo</w:t>
      </w:r>
      <w:r w:rsidR="00803DCC">
        <w:rPr>
          <w:szCs w:val="24"/>
        </w:rPr>
        <w:t>.</w:t>
      </w:r>
      <w:r w:rsidR="00212425">
        <w:rPr>
          <w:szCs w:val="24"/>
        </w:rPr>
        <w:t xml:space="preserve"> </w:t>
      </w:r>
    </w:p>
    <w:p w14:paraId="67488324" w14:textId="4CF3D6F7" w:rsidR="004124CD" w:rsidRDefault="00803DCC" w:rsidP="00BE21B2">
      <w:pPr>
        <w:overflowPunct w:val="0"/>
        <w:autoSpaceDE w:val="0"/>
        <w:autoSpaceDN w:val="0"/>
        <w:adjustRightInd w:val="0"/>
        <w:ind w:firstLine="720"/>
        <w:jc w:val="both"/>
        <w:rPr>
          <w:rFonts w:eastAsiaTheme="minorEastAsia"/>
        </w:rPr>
      </w:pPr>
      <w:r>
        <w:rPr>
          <w:szCs w:val="24"/>
        </w:rPr>
        <w:t>Vyriausybė</w:t>
      </w:r>
      <w:r w:rsidR="007A1891">
        <w:rPr>
          <w:szCs w:val="24"/>
        </w:rPr>
        <w:t xml:space="preserve"> dėl savo strateginės darbotvarkės apsisprendė 2021 m. kovo 10 d. nutarimu Nr. 155 patvirtintame Vyriausybės programos nuostatų įgyvendinimo plane ir </w:t>
      </w:r>
      <w:r w:rsidR="007C7650">
        <w:rPr>
          <w:szCs w:val="24"/>
        </w:rPr>
        <w:t>Vyriausybės</w:t>
      </w:r>
      <w:r w:rsidR="00A05AE3" w:rsidRPr="00A05AE3">
        <w:rPr>
          <w:szCs w:val="24"/>
        </w:rPr>
        <w:t xml:space="preserve"> </w:t>
      </w:r>
      <w:r w:rsidR="00A05AE3">
        <w:rPr>
          <w:szCs w:val="24"/>
          <w:lang w:val="en-GB"/>
        </w:rPr>
        <w:t xml:space="preserve">2021 m. </w:t>
      </w:r>
      <w:r w:rsidR="00A05AE3">
        <w:rPr>
          <w:szCs w:val="24"/>
        </w:rPr>
        <w:t xml:space="preserve">kovo 17 d. </w:t>
      </w:r>
      <w:r w:rsidR="007C7650">
        <w:rPr>
          <w:szCs w:val="24"/>
        </w:rPr>
        <w:t xml:space="preserve"> pasitarime. </w:t>
      </w:r>
      <w:r>
        <w:rPr>
          <w:szCs w:val="24"/>
        </w:rPr>
        <w:t xml:space="preserve"> </w:t>
      </w:r>
      <w:r w:rsidR="007C7650">
        <w:rPr>
          <w:szCs w:val="24"/>
        </w:rPr>
        <w:t xml:space="preserve">Vyriausybės kadencijos reformos </w:t>
      </w:r>
      <w:r w:rsidR="006C4964">
        <w:rPr>
          <w:szCs w:val="24"/>
        </w:rPr>
        <w:t xml:space="preserve">ir kiti strateginiai Ministrės Pirmininkės strateginių (darbų) projektų portfelyje esantys </w:t>
      </w:r>
      <w:r w:rsidR="000929B6">
        <w:rPr>
          <w:szCs w:val="24"/>
        </w:rPr>
        <w:t xml:space="preserve">darbai paskelbti </w:t>
      </w:r>
      <w:r w:rsidR="00B31F38">
        <w:rPr>
          <w:szCs w:val="24"/>
        </w:rPr>
        <w:t xml:space="preserve">Vyriausybės tinklalapyje </w:t>
      </w:r>
      <w:hyperlink r:id="rId11" w:history="1">
        <w:r w:rsidR="00A50CE4" w:rsidRPr="00245C05">
          <w:rPr>
            <w:rStyle w:val="Hipersaitas"/>
            <w:szCs w:val="24"/>
          </w:rPr>
          <w:t>https://lrv.lt/lt/aktuali-informacija/xviii-vyriausybe/ministro-pirmininko-strateginiu-darbu-projektu-portfelis</w:t>
        </w:r>
      </w:hyperlink>
      <w:r w:rsidR="00A50CE4">
        <w:rPr>
          <w:szCs w:val="24"/>
        </w:rPr>
        <w:t xml:space="preserve">. </w:t>
      </w:r>
      <w:r w:rsidR="004124CD">
        <w:rPr>
          <w:szCs w:val="24"/>
        </w:rPr>
        <w:t xml:space="preserve"> </w:t>
      </w:r>
    </w:p>
    <w:p w14:paraId="70A788F6" w14:textId="2BE544C2" w:rsidR="00FF6DA4" w:rsidRDefault="00A05AE3" w:rsidP="00843958">
      <w:pPr>
        <w:overflowPunct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Šių darbų</w:t>
      </w:r>
      <w:r w:rsidR="001E1439">
        <w:rPr>
          <w:color w:val="000000"/>
        </w:rPr>
        <w:t xml:space="preserve"> </w:t>
      </w:r>
      <w:r w:rsidR="00C13AC9">
        <w:rPr>
          <w:color w:val="000000"/>
        </w:rPr>
        <w:t>p</w:t>
      </w:r>
      <w:r w:rsidR="00446CCE">
        <w:rPr>
          <w:color w:val="000000"/>
        </w:rPr>
        <w:t>rogram</w:t>
      </w:r>
      <w:r w:rsidR="00C13AC9">
        <w:rPr>
          <w:color w:val="000000"/>
        </w:rPr>
        <w:t>avim</w:t>
      </w:r>
      <w:r>
        <w:rPr>
          <w:color w:val="000000"/>
        </w:rPr>
        <w:t>ui</w:t>
      </w:r>
      <w:r w:rsidR="00C13AC9">
        <w:rPr>
          <w:color w:val="000000"/>
        </w:rPr>
        <w:t xml:space="preserve"> ir įgyvendinim</w:t>
      </w:r>
      <w:r>
        <w:rPr>
          <w:color w:val="000000"/>
        </w:rPr>
        <w:t>ui</w:t>
      </w:r>
      <w:r w:rsidR="00C13AC9">
        <w:rPr>
          <w:color w:val="000000"/>
        </w:rPr>
        <w:t xml:space="preserve"> prižiūr</w:t>
      </w:r>
      <w:r>
        <w:rPr>
          <w:color w:val="000000"/>
        </w:rPr>
        <w:t>ėti</w:t>
      </w:r>
      <w:r w:rsidR="00C13AC9">
        <w:rPr>
          <w:color w:val="000000"/>
        </w:rPr>
        <w:t xml:space="preserve"> </w:t>
      </w:r>
      <w:r w:rsidR="00A11F77" w:rsidRPr="003B2034">
        <w:rPr>
          <w:color w:val="000000"/>
        </w:rPr>
        <w:t>20</w:t>
      </w:r>
      <w:r w:rsidR="00A11F77">
        <w:rPr>
          <w:color w:val="000000"/>
        </w:rPr>
        <w:t>21</w:t>
      </w:r>
      <w:r w:rsidR="00A11F77" w:rsidRPr="003B2034">
        <w:rPr>
          <w:color w:val="000000"/>
        </w:rPr>
        <w:t xml:space="preserve"> m. </w:t>
      </w:r>
      <w:r w:rsidR="00A11F77">
        <w:rPr>
          <w:color w:val="000000"/>
        </w:rPr>
        <w:t xml:space="preserve">gegužės 26 d. </w:t>
      </w:r>
      <w:r w:rsidR="00A11F77" w:rsidRPr="003B2034">
        <w:rPr>
          <w:color w:val="000000"/>
        </w:rPr>
        <w:t xml:space="preserve"> </w:t>
      </w:r>
      <w:proofErr w:type="spellStart"/>
      <w:r w:rsidR="00A11F77" w:rsidRPr="003B2034">
        <w:rPr>
          <w:lang w:val="en-GB"/>
        </w:rPr>
        <w:t>Vyriausybės</w:t>
      </w:r>
      <w:proofErr w:type="spellEnd"/>
      <w:r w:rsidR="00A11F77" w:rsidRPr="003B2034">
        <w:rPr>
          <w:lang w:val="en-GB"/>
        </w:rPr>
        <w:t xml:space="preserve"> </w:t>
      </w:r>
      <w:proofErr w:type="spellStart"/>
      <w:r w:rsidR="00A11F77" w:rsidRPr="003B2034">
        <w:rPr>
          <w:lang w:val="en-GB"/>
        </w:rPr>
        <w:t>nutarim</w:t>
      </w:r>
      <w:r w:rsidR="00A11F77">
        <w:rPr>
          <w:lang w:val="en-GB"/>
        </w:rPr>
        <w:t>u</w:t>
      </w:r>
      <w:proofErr w:type="spellEnd"/>
      <w:r w:rsidR="00A11F77" w:rsidRPr="003B2034">
        <w:rPr>
          <w:lang w:val="en-GB"/>
        </w:rPr>
        <w:t xml:space="preserve"> </w:t>
      </w:r>
      <w:r w:rsidR="00A11F77" w:rsidRPr="003B2034">
        <w:rPr>
          <w:color w:val="000000"/>
        </w:rPr>
        <w:t xml:space="preserve">Nr. </w:t>
      </w:r>
      <w:r w:rsidR="00A11F77">
        <w:rPr>
          <w:color w:val="000000"/>
          <w:lang w:val="en-GB"/>
        </w:rPr>
        <w:t xml:space="preserve">372 </w:t>
      </w:r>
      <w:r w:rsidR="00A11F77">
        <w:rPr>
          <w:color w:val="000000"/>
        </w:rPr>
        <w:t>atnaujinta</w:t>
      </w:r>
      <w:r w:rsidR="00C77E5E" w:rsidRPr="003B2034">
        <w:rPr>
          <w:rFonts w:eastAsiaTheme="minorEastAsia"/>
        </w:rPr>
        <w:t xml:space="preserve"> </w:t>
      </w:r>
      <w:r w:rsidR="003B2034" w:rsidRPr="003B2034">
        <w:rPr>
          <w:lang w:val="en-GB"/>
        </w:rPr>
        <w:t xml:space="preserve">Lietuvos Respublikos </w:t>
      </w:r>
      <w:proofErr w:type="spellStart"/>
      <w:r w:rsidR="003B2034" w:rsidRPr="003B2034">
        <w:rPr>
          <w:lang w:val="en-GB"/>
        </w:rPr>
        <w:t>Vyriausybės</w:t>
      </w:r>
      <w:proofErr w:type="spellEnd"/>
      <w:r w:rsidR="003B2034" w:rsidRPr="003B2034">
        <w:rPr>
          <w:lang w:val="en-GB"/>
        </w:rPr>
        <w:t xml:space="preserve"> </w:t>
      </w:r>
      <w:proofErr w:type="spellStart"/>
      <w:r w:rsidR="003B2034" w:rsidRPr="003B2034">
        <w:rPr>
          <w:lang w:val="en-GB"/>
        </w:rPr>
        <w:t>strateginių</w:t>
      </w:r>
      <w:proofErr w:type="spellEnd"/>
      <w:r w:rsidR="003B2034" w:rsidRPr="003B2034">
        <w:rPr>
          <w:lang w:val="en-GB"/>
        </w:rPr>
        <w:t xml:space="preserve"> </w:t>
      </w:r>
      <w:proofErr w:type="spellStart"/>
      <w:r w:rsidR="003B2034" w:rsidRPr="003B2034">
        <w:rPr>
          <w:lang w:val="en-GB"/>
        </w:rPr>
        <w:t>projektų</w:t>
      </w:r>
      <w:proofErr w:type="spellEnd"/>
      <w:r w:rsidR="003B2034" w:rsidRPr="003B2034">
        <w:rPr>
          <w:lang w:val="en-GB"/>
        </w:rPr>
        <w:t xml:space="preserve"> </w:t>
      </w:r>
      <w:proofErr w:type="spellStart"/>
      <w:r w:rsidR="003B2034" w:rsidRPr="003B2034">
        <w:rPr>
          <w:lang w:val="en-GB"/>
        </w:rPr>
        <w:t>portfelio</w:t>
      </w:r>
      <w:proofErr w:type="spellEnd"/>
      <w:r w:rsidR="003B2034" w:rsidRPr="003B2034">
        <w:rPr>
          <w:lang w:val="en-GB"/>
        </w:rPr>
        <w:t xml:space="preserve"> </w:t>
      </w:r>
      <w:proofErr w:type="spellStart"/>
      <w:r w:rsidR="003B2034" w:rsidRPr="003B2034">
        <w:rPr>
          <w:lang w:val="en-GB"/>
        </w:rPr>
        <w:t>komisij</w:t>
      </w:r>
      <w:r w:rsidR="00A11F77">
        <w:rPr>
          <w:lang w:val="en-GB"/>
        </w:rPr>
        <w:t>os</w:t>
      </w:r>
      <w:proofErr w:type="spellEnd"/>
      <w:r w:rsidR="00A11F77">
        <w:rPr>
          <w:lang w:val="en-GB"/>
        </w:rPr>
        <w:t xml:space="preserve"> </w:t>
      </w:r>
      <w:proofErr w:type="spellStart"/>
      <w:r w:rsidR="00A11F77">
        <w:rPr>
          <w:lang w:val="en-GB"/>
        </w:rPr>
        <w:t>sud</w:t>
      </w:r>
      <w:r w:rsidR="00A11F77">
        <w:t>ėtis</w:t>
      </w:r>
      <w:proofErr w:type="spellEnd"/>
      <w:r w:rsidR="003B2034" w:rsidRPr="003B2034">
        <w:rPr>
          <w:color w:val="000000"/>
        </w:rPr>
        <w:t xml:space="preserve">. </w:t>
      </w:r>
    </w:p>
    <w:p w14:paraId="30AA6963" w14:textId="32F7C4D9" w:rsidR="00AF7871" w:rsidRDefault="00702225" w:rsidP="009444E0">
      <w:pPr>
        <w:overflowPunct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F7871">
        <w:rPr>
          <w:color w:val="000000"/>
        </w:rPr>
        <w:t xml:space="preserve">Pokyčių </w:t>
      </w:r>
      <w:r w:rsidR="006F65F5">
        <w:rPr>
          <w:color w:val="000000"/>
        </w:rPr>
        <w:t xml:space="preserve">ir projektų valdymo </w:t>
      </w:r>
      <w:r w:rsidR="00AF7871">
        <w:rPr>
          <w:color w:val="000000"/>
        </w:rPr>
        <w:t>sistem</w:t>
      </w:r>
      <w:r w:rsidR="006F65F5">
        <w:rPr>
          <w:color w:val="000000"/>
        </w:rPr>
        <w:t>a</w:t>
      </w:r>
      <w:r w:rsidR="00AF7871">
        <w:rPr>
          <w:color w:val="000000"/>
        </w:rPr>
        <w:t xml:space="preserve"> k</w:t>
      </w:r>
      <w:r w:rsidR="006F65F5">
        <w:rPr>
          <w:color w:val="000000"/>
        </w:rPr>
        <w:t xml:space="preserve">uriama </w:t>
      </w:r>
      <w:r w:rsidR="00A05AE3">
        <w:rPr>
          <w:color w:val="000000"/>
        </w:rPr>
        <w:t>ir</w:t>
      </w:r>
      <w:r w:rsidR="00AF7871">
        <w:rPr>
          <w:color w:val="000000"/>
        </w:rPr>
        <w:t xml:space="preserve"> gebėjim</w:t>
      </w:r>
      <w:r w:rsidR="006F65F5">
        <w:rPr>
          <w:color w:val="000000"/>
        </w:rPr>
        <w:t>ai</w:t>
      </w:r>
      <w:r w:rsidR="00AF7871">
        <w:rPr>
          <w:color w:val="000000"/>
        </w:rPr>
        <w:t xml:space="preserve"> stiprin</w:t>
      </w:r>
      <w:r w:rsidR="006F65F5">
        <w:rPr>
          <w:color w:val="000000"/>
        </w:rPr>
        <w:t>ami</w:t>
      </w:r>
      <w:r w:rsidR="00AF7871">
        <w:rPr>
          <w:color w:val="000000"/>
        </w:rPr>
        <w:t xml:space="preserve"> nuo </w:t>
      </w:r>
      <w:r w:rsidR="00AF7871">
        <w:rPr>
          <w:color w:val="000000"/>
          <w:lang w:val="en-GB"/>
        </w:rPr>
        <w:t>2019 m.</w:t>
      </w:r>
      <w:r w:rsidR="00A05AE3">
        <w:rPr>
          <w:color w:val="000000"/>
          <w:lang w:val="en-GB"/>
        </w:rPr>
        <w:t>,</w:t>
      </w:r>
      <w:r w:rsidR="00AF7871">
        <w:rPr>
          <w:color w:val="000000"/>
          <w:lang w:val="en-GB"/>
        </w:rPr>
        <w:t xml:space="preserve"> </w:t>
      </w:r>
      <w:r w:rsidR="00AF7871">
        <w:rPr>
          <w:color w:val="000000"/>
        </w:rPr>
        <w:t>įgyvenant įvair</w:t>
      </w:r>
      <w:r w:rsidR="0028313A">
        <w:rPr>
          <w:color w:val="000000"/>
        </w:rPr>
        <w:t>ių</w:t>
      </w:r>
      <w:r w:rsidR="00AF7871">
        <w:rPr>
          <w:color w:val="000000"/>
        </w:rPr>
        <w:t xml:space="preserve"> </w:t>
      </w:r>
      <w:r w:rsidR="0028313A">
        <w:rPr>
          <w:color w:val="000000"/>
        </w:rPr>
        <w:t>dydžių</w:t>
      </w:r>
      <w:r w:rsidR="00AF7871">
        <w:rPr>
          <w:color w:val="000000"/>
        </w:rPr>
        <w:t xml:space="preserve"> projektus, kuriuos vykdo Vyriausybės kanceliarija </w:t>
      </w:r>
      <w:r w:rsidR="00465C6E">
        <w:rPr>
          <w:color w:val="000000"/>
        </w:rPr>
        <w:t>ir</w:t>
      </w:r>
      <w:r w:rsidR="00AF7871">
        <w:rPr>
          <w:color w:val="000000"/>
        </w:rPr>
        <w:t xml:space="preserve"> Finansų ministerija.</w:t>
      </w:r>
      <w:r w:rsidR="00E46B91">
        <w:rPr>
          <w:color w:val="000000"/>
        </w:rPr>
        <w:t xml:space="preserve"> </w:t>
      </w:r>
      <w:r w:rsidR="00465C6E">
        <w:rPr>
          <w:color w:val="000000"/>
        </w:rPr>
        <w:t>N</w:t>
      </w:r>
      <w:r w:rsidR="00E46B91">
        <w:rPr>
          <w:color w:val="000000"/>
        </w:rPr>
        <w:t>epaisant visų šių pastangų</w:t>
      </w:r>
      <w:r w:rsidR="009B4FA7">
        <w:rPr>
          <w:color w:val="000000"/>
        </w:rPr>
        <w:t xml:space="preserve">, </w:t>
      </w:r>
      <w:r w:rsidR="00E46B91">
        <w:rPr>
          <w:color w:val="000000"/>
        </w:rPr>
        <w:t>valstybės tarnybos</w:t>
      </w:r>
      <w:r w:rsidR="009B4FA7">
        <w:rPr>
          <w:color w:val="000000"/>
        </w:rPr>
        <w:t xml:space="preserve"> gebėjimai valdyti (įgyvendinti) pokyčius </w:t>
      </w:r>
      <w:r w:rsidR="009C64F2">
        <w:rPr>
          <w:color w:val="000000"/>
        </w:rPr>
        <w:t>toli gražu n</w:t>
      </w:r>
      <w:r w:rsidR="00465C6E">
        <w:rPr>
          <w:color w:val="000000"/>
        </w:rPr>
        <w:t>e</w:t>
      </w:r>
      <w:r w:rsidR="009C64F2">
        <w:rPr>
          <w:color w:val="000000"/>
        </w:rPr>
        <w:t xml:space="preserve">pakankami dėl </w:t>
      </w:r>
      <w:r w:rsidR="00EC162D">
        <w:rPr>
          <w:color w:val="000000"/>
        </w:rPr>
        <w:t xml:space="preserve">valstybės tarnybą </w:t>
      </w:r>
      <w:r w:rsidR="00E91843">
        <w:rPr>
          <w:color w:val="000000"/>
        </w:rPr>
        <w:t>ištikusių bėdų</w:t>
      </w:r>
      <w:r w:rsidR="00F81329">
        <w:rPr>
          <w:color w:val="000000"/>
        </w:rPr>
        <w:t xml:space="preserve">. Vyriausybės susirūpinimą </w:t>
      </w:r>
      <w:r w:rsidR="00465C6E">
        <w:rPr>
          <w:color w:val="000000"/>
        </w:rPr>
        <w:t>dėl jos netenkinančios</w:t>
      </w:r>
      <w:r w:rsidR="00ED5F4A">
        <w:rPr>
          <w:color w:val="000000"/>
        </w:rPr>
        <w:t xml:space="preserve"> padėt</w:t>
      </w:r>
      <w:r w:rsidR="00465C6E">
        <w:rPr>
          <w:color w:val="000000"/>
        </w:rPr>
        <w:t>ies</w:t>
      </w:r>
      <w:r w:rsidR="00ED5F4A">
        <w:rPr>
          <w:color w:val="000000"/>
        </w:rPr>
        <w:t>, esam</w:t>
      </w:r>
      <w:r w:rsidR="00465C6E">
        <w:rPr>
          <w:color w:val="000000"/>
        </w:rPr>
        <w:t xml:space="preserve">ų </w:t>
      </w:r>
      <w:r w:rsidR="00ED5F4A">
        <w:rPr>
          <w:color w:val="000000"/>
        </w:rPr>
        <w:t>gebėjim</w:t>
      </w:r>
      <w:r w:rsidR="00465C6E">
        <w:rPr>
          <w:color w:val="000000"/>
        </w:rPr>
        <w:t>ų</w:t>
      </w:r>
      <w:r w:rsidR="00ED5F4A">
        <w:rPr>
          <w:color w:val="000000"/>
        </w:rPr>
        <w:t xml:space="preserve"> ir darbo rezultat</w:t>
      </w:r>
      <w:r w:rsidR="00465C6E">
        <w:rPr>
          <w:color w:val="000000"/>
        </w:rPr>
        <w:t>ų</w:t>
      </w:r>
      <w:r w:rsidR="00ED5F4A">
        <w:rPr>
          <w:color w:val="000000"/>
        </w:rPr>
        <w:t xml:space="preserve"> liudija tai, kad valstybės tarnyb</w:t>
      </w:r>
      <w:r w:rsidR="003D0534">
        <w:rPr>
          <w:color w:val="000000"/>
        </w:rPr>
        <w:t>os pertvarka paskelbta</w:t>
      </w:r>
      <w:r w:rsidR="00465C6E">
        <w:rPr>
          <w:color w:val="000000"/>
        </w:rPr>
        <w:t xml:space="preserve"> kaip</w:t>
      </w:r>
      <w:r w:rsidR="003D0534">
        <w:rPr>
          <w:color w:val="000000"/>
        </w:rPr>
        <w:t xml:space="preserve"> Vyriausybės kadencijos reforma.</w:t>
      </w:r>
      <w:r w:rsidR="00E46B91">
        <w:rPr>
          <w:color w:val="000000"/>
        </w:rPr>
        <w:t xml:space="preserve"> </w:t>
      </w:r>
    </w:p>
    <w:p w14:paraId="67B29EBF" w14:textId="2DB3DFCF" w:rsidR="00702225" w:rsidRDefault="00702225" w:rsidP="579A2F54">
      <w:pPr>
        <w:overflowPunct w:val="0"/>
        <w:autoSpaceDE w:val="0"/>
        <w:autoSpaceDN w:val="0"/>
        <w:adjustRightInd w:val="0"/>
        <w:jc w:val="both"/>
        <w:rPr>
          <w:szCs w:val="24"/>
        </w:rPr>
      </w:pPr>
      <w:r w:rsidRPr="00891D70">
        <w:rPr>
          <w:szCs w:val="24"/>
        </w:rPr>
        <w:tab/>
      </w:r>
    </w:p>
    <w:p w14:paraId="6995EC38" w14:textId="37940EB7" w:rsidR="00DE4AA5" w:rsidRDefault="00DE4AA5" w:rsidP="579A2F54">
      <w:pPr>
        <w:overflowPunct w:val="0"/>
        <w:autoSpaceDE w:val="0"/>
        <w:autoSpaceDN w:val="0"/>
        <w:adjustRightInd w:val="0"/>
        <w:jc w:val="both"/>
        <w:rPr>
          <w:szCs w:val="24"/>
        </w:rPr>
      </w:pPr>
    </w:p>
    <w:p w14:paraId="46054B50" w14:textId="542704D1" w:rsidR="00DE4AA5" w:rsidRDefault="00DE4AA5" w:rsidP="579A2F54">
      <w:pPr>
        <w:overflowPunct w:val="0"/>
        <w:autoSpaceDE w:val="0"/>
        <w:autoSpaceDN w:val="0"/>
        <w:adjustRightInd w:val="0"/>
        <w:jc w:val="both"/>
        <w:rPr>
          <w:szCs w:val="24"/>
        </w:rPr>
      </w:pPr>
    </w:p>
    <w:p w14:paraId="1699BB25" w14:textId="3F6E47C1" w:rsidR="00F8215A" w:rsidRDefault="00AF7871" w:rsidP="00F8215A">
      <w:pPr>
        <w:overflowPunct w:val="0"/>
        <w:autoSpaceDE w:val="0"/>
        <w:autoSpaceDN w:val="0"/>
        <w:adjustRightInd w:val="0"/>
        <w:ind w:firstLine="720"/>
        <w:jc w:val="both"/>
        <w:rPr>
          <w:szCs w:val="24"/>
        </w:rPr>
      </w:pPr>
      <w:r>
        <w:rPr>
          <w:szCs w:val="24"/>
        </w:rPr>
        <w:t>P</w:t>
      </w:r>
      <w:r w:rsidR="00A24F9E">
        <w:rPr>
          <w:szCs w:val="24"/>
        </w:rPr>
        <w:t>R</w:t>
      </w:r>
      <w:r>
        <w:rPr>
          <w:szCs w:val="24"/>
        </w:rPr>
        <w:t>IDEDAMA</w:t>
      </w:r>
      <w:r w:rsidR="00F8215A">
        <w:rPr>
          <w:szCs w:val="24"/>
        </w:rPr>
        <w:t>:</w:t>
      </w:r>
      <w:r>
        <w:rPr>
          <w:szCs w:val="24"/>
        </w:rPr>
        <w:t xml:space="preserve"> </w:t>
      </w:r>
    </w:p>
    <w:p w14:paraId="4DBB1320" w14:textId="7FFF8798" w:rsidR="00F8215A" w:rsidRDefault="00A74BF4" w:rsidP="00643FF0">
      <w:pPr>
        <w:overflowPunct w:val="0"/>
        <w:autoSpaceDE w:val="0"/>
        <w:autoSpaceDN w:val="0"/>
        <w:adjustRightInd w:val="0"/>
        <w:ind w:firstLine="720"/>
        <w:jc w:val="both"/>
        <w:rPr>
          <w:szCs w:val="24"/>
        </w:rPr>
      </w:pPr>
      <w:r>
        <w:rPr>
          <w:szCs w:val="24"/>
        </w:rPr>
        <w:t>1</w:t>
      </w:r>
      <w:r w:rsidR="00F8215A">
        <w:rPr>
          <w:szCs w:val="24"/>
        </w:rPr>
        <w:t>.</w:t>
      </w:r>
      <w:r>
        <w:rPr>
          <w:szCs w:val="24"/>
        </w:rPr>
        <w:t xml:space="preserve"> </w:t>
      </w:r>
      <w:r w:rsidR="00AD73BA">
        <w:rPr>
          <w:szCs w:val="24"/>
          <w:lang w:val="en-GB"/>
        </w:rPr>
        <w:t xml:space="preserve">2021 m. </w:t>
      </w:r>
      <w:proofErr w:type="spellStart"/>
      <w:r w:rsidR="00AD73BA">
        <w:rPr>
          <w:szCs w:val="24"/>
          <w:lang w:val="en-GB"/>
        </w:rPr>
        <w:t>kovo</w:t>
      </w:r>
      <w:proofErr w:type="spellEnd"/>
      <w:r w:rsidR="00AD73BA">
        <w:rPr>
          <w:szCs w:val="24"/>
          <w:lang w:val="en-GB"/>
        </w:rPr>
        <w:t xml:space="preserve"> </w:t>
      </w:r>
      <w:r w:rsidR="000B3664">
        <w:rPr>
          <w:szCs w:val="24"/>
          <w:lang w:val="en-GB"/>
        </w:rPr>
        <w:t>31</w:t>
      </w:r>
      <w:r w:rsidR="00AD73BA">
        <w:rPr>
          <w:szCs w:val="24"/>
          <w:lang w:val="en-GB"/>
        </w:rPr>
        <w:t xml:space="preserve"> d. </w:t>
      </w:r>
      <w:r w:rsidR="000B3664">
        <w:rPr>
          <w:szCs w:val="24"/>
        </w:rPr>
        <w:t>raštas</w:t>
      </w:r>
      <w:r w:rsidR="00AD73BA">
        <w:rPr>
          <w:szCs w:val="24"/>
        </w:rPr>
        <w:t xml:space="preserve"> Zigmantui Balčyčiui</w:t>
      </w:r>
      <w:r w:rsidR="00F8215A">
        <w:rPr>
          <w:szCs w:val="24"/>
        </w:rPr>
        <w:t>.</w:t>
      </w:r>
    </w:p>
    <w:p w14:paraId="3A819C29" w14:textId="7E9E3C5F" w:rsidR="004E5FFB" w:rsidRPr="00643FF0" w:rsidRDefault="00A74BF4" w:rsidP="00643FF0">
      <w:pPr>
        <w:pStyle w:val="prastasiniatinklio"/>
        <w:shd w:val="clear" w:color="auto" w:fill="FFFFFF"/>
        <w:spacing w:before="0" w:after="0"/>
        <w:ind w:firstLine="720"/>
        <w:jc w:val="both"/>
        <w:rPr>
          <w:rFonts w:ascii="Times New Roman" w:hAnsi="Times New Roman" w:cs="Times New Roman"/>
          <w:b/>
          <w:bCs/>
          <w:color w:val="auto"/>
        </w:rPr>
      </w:pPr>
      <w:bookmarkStart w:id="1" w:name="_GoBack"/>
      <w:bookmarkEnd w:id="1"/>
      <w:r w:rsidRPr="00643FF0">
        <w:rPr>
          <w:rFonts w:ascii="Times New Roman" w:hAnsi="Times New Roman" w:cs="Times New Roman"/>
          <w:lang w:val="en-GB"/>
        </w:rPr>
        <w:lastRenderedPageBreak/>
        <w:t>2</w:t>
      </w:r>
      <w:r w:rsidR="00F8215A" w:rsidRPr="00643FF0">
        <w:rPr>
          <w:rFonts w:ascii="Times New Roman" w:hAnsi="Times New Roman" w:cs="Times New Roman"/>
          <w:lang w:val="en-GB"/>
        </w:rPr>
        <w:t>.</w:t>
      </w:r>
      <w:r w:rsidRPr="00643FF0">
        <w:rPr>
          <w:rFonts w:ascii="Times New Roman" w:hAnsi="Times New Roman" w:cs="Times New Roman"/>
          <w:lang w:val="en-GB"/>
        </w:rPr>
        <w:t xml:space="preserve"> </w:t>
      </w:r>
      <w:proofErr w:type="gramStart"/>
      <w:r w:rsidR="00AF7871" w:rsidRPr="00643FF0">
        <w:rPr>
          <w:rFonts w:ascii="Times New Roman" w:hAnsi="Times New Roman" w:cs="Times New Roman"/>
        </w:rPr>
        <w:t>Pažyma</w:t>
      </w:r>
      <w:r w:rsidRPr="00643FF0">
        <w:rPr>
          <w:rFonts w:ascii="Times New Roman" w:hAnsi="Times New Roman" w:cs="Times New Roman"/>
        </w:rPr>
        <w:t xml:space="preserve"> </w:t>
      </w:r>
      <w:r w:rsidR="00145209">
        <w:rPr>
          <w:rFonts w:ascii="Times New Roman" w:hAnsi="Times New Roman" w:cs="Times New Roman"/>
        </w:rPr>
        <w:t>,</w:t>
      </w:r>
      <w:proofErr w:type="gramEnd"/>
      <w:r w:rsidR="00145209">
        <w:rPr>
          <w:rFonts w:ascii="Times New Roman" w:hAnsi="Times New Roman" w:cs="Times New Roman"/>
        </w:rPr>
        <w:t>,</w:t>
      </w:r>
      <w:r w:rsidR="004E5FFB" w:rsidRPr="00643FF0">
        <w:rPr>
          <w:rFonts w:ascii="Times New Roman" w:eastAsia="Calibri" w:hAnsi="Times New Roman" w:cs="Times New Roman"/>
          <w:color w:val="auto"/>
        </w:rPr>
        <w:t>Dėl</w:t>
      </w:r>
      <w:r w:rsidR="00EC39E1">
        <w:rPr>
          <w:rFonts w:ascii="Times New Roman" w:hAnsi="Times New Roman" w:cs="Times New Roman"/>
          <w:color w:val="auto"/>
          <w:szCs w:val="23"/>
        </w:rPr>
        <w:t xml:space="preserve"> </w:t>
      </w:r>
      <w:r w:rsidR="004E5FFB" w:rsidRPr="00643FF0">
        <w:rPr>
          <w:rFonts w:ascii="Times New Roman" w:hAnsi="Times New Roman" w:cs="Times New Roman"/>
          <w:color w:val="auto"/>
          <w:szCs w:val="23"/>
        </w:rPr>
        <w:t>Vyriausybės kanceliarijos ir Finansų ministerijos įgyvendinamų</w:t>
      </w:r>
      <w:r w:rsidR="00465C6E">
        <w:rPr>
          <w:rFonts w:ascii="Times New Roman" w:hAnsi="Times New Roman" w:cs="Times New Roman"/>
          <w:color w:val="auto"/>
          <w:szCs w:val="23"/>
        </w:rPr>
        <w:t xml:space="preserve"> projektų, susijusių</w:t>
      </w:r>
      <w:r w:rsidR="004E5FFB" w:rsidRPr="00643FF0">
        <w:rPr>
          <w:rFonts w:ascii="Times New Roman" w:hAnsi="Times New Roman" w:cs="Times New Roman"/>
          <w:color w:val="auto"/>
          <w:szCs w:val="23"/>
        </w:rPr>
        <w:t xml:space="preserve"> </w:t>
      </w:r>
      <w:r w:rsidR="004E5FFB" w:rsidRPr="00643FF0">
        <w:rPr>
          <w:rFonts w:ascii="Times New Roman" w:eastAsia="Calibri" w:hAnsi="Times New Roman" w:cs="Times New Roman"/>
          <w:color w:val="auto"/>
        </w:rPr>
        <w:t>su</w:t>
      </w:r>
      <w:r w:rsidR="004E5FFB" w:rsidRPr="00643FF0">
        <w:rPr>
          <w:rFonts w:ascii="Times New Roman" w:hAnsi="Times New Roman" w:cs="Times New Roman"/>
          <w:color w:val="auto"/>
        </w:rPr>
        <w:t xml:space="preserve"> pokyčių valdymo ir pokyčių valdymo gebėjimų stiprinim</w:t>
      </w:r>
      <w:r w:rsidR="00465C6E">
        <w:rPr>
          <w:rFonts w:ascii="Times New Roman" w:hAnsi="Times New Roman" w:cs="Times New Roman"/>
          <w:color w:val="auto"/>
        </w:rPr>
        <w:t>u</w:t>
      </w:r>
      <w:r w:rsidR="00041C26">
        <w:rPr>
          <w:rFonts w:ascii="Times New Roman" w:hAnsi="Times New Roman" w:cs="Times New Roman"/>
          <w:color w:val="auto"/>
        </w:rPr>
        <w:t>“</w:t>
      </w:r>
      <w:r w:rsidR="00EC39E1">
        <w:rPr>
          <w:rFonts w:ascii="Times New Roman" w:hAnsi="Times New Roman" w:cs="Times New Roman"/>
          <w:color w:val="auto"/>
        </w:rPr>
        <w:t>.</w:t>
      </w:r>
    </w:p>
    <w:p w14:paraId="77F0AE13" w14:textId="2AEE3B19" w:rsidR="00DE4AA5" w:rsidRDefault="00AF7871" w:rsidP="00643FF0">
      <w:pPr>
        <w:overflowPunct w:val="0"/>
        <w:autoSpaceDE w:val="0"/>
        <w:autoSpaceDN w:val="0"/>
        <w:adjustRightInd w:val="0"/>
        <w:ind w:firstLine="720"/>
        <w:jc w:val="both"/>
        <w:rPr>
          <w:szCs w:val="24"/>
        </w:rPr>
      </w:pPr>
      <w:r>
        <w:rPr>
          <w:szCs w:val="24"/>
        </w:rPr>
        <w:t>.</w:t>
      </w:r>
    </w:p>
    <w:p w14:paraId="3C48F15C" w14:textId="4DDAED5F" w:rsidR="00256837" w:rsidRDefault="00256837" w:rsidP="0025683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szCs w:val="24"/>
        </w:rPr>
      </w:pPr>
    </w:p>
    <w:p w14:paraId="62D12C94" w14:textId="77777777" w:rsidR="00041C26" w:rsidRDefault="00041C26" w:rsidP="0025683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szCs w:val="24"/>
        </w:rPr>
      </w:pPr>
    </w:p>
    <w:p w14:paraId="3E0E5B0D" w14:textId="77777777" w:rsidR="00256837" w:rsidRDefault="00256837" w:rsidP="005B21AB">
      <w:pPr>
        <w:jc w:val="both"/>
        <w:rPr>
          <w:rFonts w:ascii="Calibri" w:hAnsi="Calibri" w:cs="Calibri"/>
          <w:sz w:val="22"/>
          <w:szCs w:val="22"/>
        </w:rPr>
      </w:pPr>
    </w:p>
    <w:p w14:paraId="35457583" w14:textId="77777777" w:rsidR="00A66E47" w:rsidRDefault="00A66E47" w:rsidP="00A66E47">
      <w:pPr>
        <w:spacing w:line="360" w:lineRule="auto"/>
        <w:jc w:val="both"/>
      </w:pPr>
    </w:p>
    <w:p w14:paraId="3D42E9DB" w14:textId="3F066800" w:rsidR="006240AB" w:rsidRDefault="00194C25" w:rsidP="00F01A19">
      <w:pPr>
        <w:tabs>
          <w:tab w:val="right" w:pos="9071"/>
        </w:tabs>
        <w:spacing w:line="360" w:lineRule="auto"/>
        <w:jc w:val="both"/>
      </w:pPr>
      <w:r>
        <w:t>Vyriausybės kanclerė</w:t>
      </w:r>
      <w:r w:rsidR="00256837">
        <w:tab/>
      </w:r>
      <w:r>
        <w:t>Giedrė Balčytytė</w:t>
      </w:r>
    </w:p>
    <w:p w14:paraId="1664F0D0" w14:textId="39771C14" w:rsidR="006240AB" w:rsidRDefault="006240AB" w:rsidP="00A66E47">
      <w:pPr>
        <w:spacing w:line="360" w:lineRule="auto"/>
        <w:jc w:val="both"/>
      </w:pPr>
    </w:p>
    <w:p w14:paraId="6CFB8A62" w14:textId="08F8BE8D" w:rsidR="00041C26" w:rsidRDefault="00041C26" w:rsidP="00A66E47">
      <w:pPr>
        <w:spacing w:line="360" w:lineRule="auto"/>
        <w:jc w:val="both"/>
      </w:pPr>
    </w:p>
    <w:p w14:paraId="08AC944C" w14:textId="77777777" w:rsidR="00041C26" w:rsidRDefault="00041C26" w:rsidP="00A66E47">
      <w:pPr>
        <w:spacing w:line="360" w:lineRule="auto"/>
        <w:jc w:val="both"/>
      </w:pPr>
    </w:p>
    <w:p w14:paraId="071F7DD9" w14:textId="5E2BA98C" w:rsidR="00E04E5D" w:rsidRDefault="00E04E5D" w:rsidP="00A66E47">
      <w:pPr>
        <w:spacing w:line="360" w:lineRule="auto"/>
        <w:jc w:val="both"/>
      </w:pPr>
    </w:p>
    <w:p w14:paraId="4C145725" w14:textId="436006E0" w:rsidR="00E04E5D" w:rsidRDefault="00E04E5D" w:rsidP="00A66E47">
      <w:pPr>
        <w:spacing w:line="360" w:lineRule="auto"/>
        <w:jc w:val="both"/>
      </w:pPr>
    </w:p>
    <w:p w14:paraId="64D90ED9" w14:textId="761B89F3" w:rsidR="00E04E5D" w:rsidRDefault="00E04E5D" w:rsidP="00A66E47">
      <w:pPr>
        <w:spacing w:line="360" w:lineRule="auto"/>
        <w:jc w:val="both"/>
      </w:pPr>
    </w:p>
    <w:p w14:paraId="1988176E" w14:textId="14F79D06" w:rsidR="00E04E5D" w:rsidRDefault="00E04E5D" w:rsidP="00A66E47">
      <w:pPr>
        <w:spacing w:line="360" w:lineRule="auto"/>
        <w:jc w:val="both"/>
      </w:pPr>
    </w:p>
    <w:p w14:paraId="7A4F9C49" w14:textId="5B2B83B2" w:rsidR="00E04E5D" w:rsidRDefault="00E04E5D" w:rsidP="00A66E47">
      <w:pPr>
        <w:spacing w:line="360" w:lineRule="auto"/>
        <w:jc w:val="both"/>
      </w:pPr>
    </w:p>
    <w:p w14:paraId="2F682226" w14:textId="48F2E784" w:rsidR="00E04E5D" w:rsidRDefault="00E04E5D" w:rsidP="00A66E47">
      <w:pPr>
        <w:spacing w:line="360" w:lineRule="auto"/>
        <w:jc w:val="both"/>
      </w:pPr>
    </w:p>
    <w:p w14:paraId="29A89962" w14:textId="77777777" w:rsidR="00E04E5D" w:rsidRDefault="00E04E5D" w:rsidP="00A66E47">
      <w:pPr>
        <w:spacing w:line="360" w:lineRule="auto"/>
        <w:jc w:val="both"/>
      </w:pPr>
    </w:p>
    <w:p w14:paraId="720007EB" w14:textId="0D6AA4A6" w:rsidR="006240AB" w:rsidRDefault="006240AB" w:rsidP="00A66E47">
      <w:pPr>
        <w:spacing w:line="360" w:lineRule="auto"/>
        <w:jc w:val="both"/>
      </w:pPr>
    </w:p>
    <w:p w14:paraId="4F3B1A38" w14:textId="2969ACBD" w:rsidR="003749BA" w:rsidRDefault="003749BA" w:rsidP="00A66E47">
      <w:pPr>
        <w:spacing w:line="360" w:lineRule="auto"/>
        <w:jc w:val="both"/>
      </w:pPr>
    </w:p>
    <w:p w14:paraId="561492B2" w14:textId="77777777" w:rsidR="003749BA" w:rsidRDefault="003749BA" w:rsidP="00A66E47">
      <w:pPr>
        <w:spacing w:line="360" w:lineRule="auto"/>
        <w:jc w:val="both"/>
      </w:pPr>
    </w:p>
    <w:p w14:paraId="62CAE11D" w14:textId="77777777" w:rsidR="006240AB" w:rsidRDefault="006240AB" w:rsidP="00A66E47">
      <w:pPr>
        <w:spacing w:line="360" w:lineRule="auto"/>
        <w:jc w:val="both"/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1E495A" w:rsidRPr="00A56D01" w14:paraId="3545758A" w14:textId="77777777" w:rsidTr="00C05F22">
        <w:tc>
          <w:tcPr>
            <w:tcW w:w="9071" w:type="dxa"/>
          </w:tcPr>
          <w:p w14:paraId="35457589" w14:textId="3EE71E73" w:rsidR="001E495A" w:rsidRPr="00A56D01" w:rsidRDefault="00C05F22" w:rsidP="00C05F22">
            <w:pPr>
              <w:rPr>
                <w:sz w:val="22"/>
                <w:szCs w:val="22"/>
              </w:rPr>
            </w:pPr>
            <w:r>
              <w:t xml:space="preserve"> </w:t>
            </w:r>
            <w:sdt>
              <w:sdtPr>
                <w:rPr>
                  <w:szCs w:val="24"/>
                </w:rPr>
                <w:tag w:val="rengejoNuoroda"/>
                <w:id w:val="801585377"/>
                <w:placeholder>
                  <w:docPart w:val="22149E41DFB746DDA302C93A6C0EEF0F"/>
                </w:placeholder>
              </w:sdtPr>
              <w:sdtEndPr/>
              <w:sdtContent>
                <w:r>
                  <w:t>Lina Juzėnienė</w:t>
                </w:r>
              </w:sdtContent>
            </w:sdt>
            <w:r w:rsidR="001E495A" w:rsidRPr="007B328C">
              <w:rPr>
                <w:szCs w:val="24"/>
              </w:rPr>
              <w:t>, tel</w:t>
            </w:r>
            <w:r w:rsidR="001208E2">
              <w:rPr>
                <w:szCs w:val="24"/>
              </w:rPr>
              <w:t>.</w:t>
            </w:r>
            <w:r w:rsidRPr="007B328C">
              <w:rPr>
                <w:szCs w:val="24"/>
              </w:rPr>
              <w:t xml:space="preserve"> </w:t>
            </w:r>
            <w:r w:rsidRPr="007B328C">
              <w:rPr>
                <w:rFonts w:eastAsiaTheme="minorEastAsia"/>
                <w:noProof/>
                <w:szCs w:val="24"/>
                <w:lang w:eastAsia="lt-LT"/>
              </w:rPr>
              <w:t>+370 706 63</w:t>
            </w:r>
            <w:r w:rsidR="001208E2">
              <w:rPr>
                <w:rFonts w:eastAsiaTheme="minorEastAsia"/>
                <w:noProof/>
                <w:szCs w:val="24"/>
                <w:lang w:eastAsia="lt-LT"/>
              </w:rPr>
              <w:t xml:space="preserve"> </w:t>
            </w:r>
            <w:r w:rsidRPr="007B328C">
              <w:rPr>
                <w:rFonts w:eastAsiaTheme="minorEastAsia"/>
                <w:noProof/>
                <w:szCs w:val="24"/>
                <w:lang w:eastAsia="lt-LT"/>
              </w:rPr>
              <w:t xml:space="preserve">784, </w:t>
            </w:r>
            <w:r w:rsidR="001E495A" w:rsidRPr="007B328C">
              <w:rPr>
                <w:szCs w:val="24"/>
              </w:rPr>
              <w:t xml:space="preserve">el. p. </w:t>
            </w:r>
            <w:sdt>
              <w:sdtPr>
                <w:rPr>
                  <w:szCs w:val="24"/>
                </w:rPr>
                <w:tag w:val="rengejoNuorodaEmail"/>
                <w:id w:val="-1125931404"/>
                <w:placeholder>
                  <w:docPart w:val="9CEB511D157B440C84EA03558C493E91"/>
                </w:placeholder>
              </w:sdtPr>
              <w:sdtEndPr>
                <w:rPr>
                  <w:sz w:val="22"/>
                  <w:szCs w:val="22"/>
                </w:rPr>
              </w:sdtEndPr>
              <w:sdtContent>
                <w:r>
                  <w:t>lina.juzeniene@lrv.lt</w:t>
                </w:r>
              </w:sdtContent>
            </w:sdt>
          </w:p>
        </w:tc>
      </w:tr>
    </w:tbl>
    <w:p w14:paraId="3545758B" w14:textId="77777777" w:rsidR="00AB01E3" w:rsidRPr="00746CB2" w:rsidRDefault="00AB01E3" w:rsidP="00AB01E3">
      <w:pPr>
        <w:rPr>
          <w:lang w:val="en-GB"/>
        </w:rPr>
      </w:pPr>
    </w:p>
    <w:sectPr w:rsidR="00AB01E3" w:rsidRPr="00746CB2" w:rsidSect="009F6D15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DC6B60" w14:textId="77777777" w:rsidR="00682D13" w:rsidRDefault="00682D13">
      <w:r>
        <w:separator/>
      </w:r>
    </w:p>
  </w:endnote>
  <w:endnote w:type="continuationSeparator" w:id="0">
    <w:p w14:paraId="7A50A499" w14:textId="77777777" w:rsidR="00682D13" w:rsidRDefault="00682D13">
      <w:r>
        <w:continuationSeparator/>
      </w:r>
    </w:p>
  </w:endnote>
  <w:endnote w:type="continuationNotice" w:id="1">
    <w:p w14:paraId="39358014" w14:textId="77777777" w:rsidR="00682D13" w:rsidRDefault="00682D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Layout w:type="fixed"/>
      <w:tblLook w:val="04A0" w:firstRow="1" w:lastRow="0" w:firstColumn="1" w:lastColumn="0" w:noHBand="0" w:noVBand="1"/>
    </w:tblPr>
    <w:tblGrid>
      <w:gridCol w:w="3024"/>
      <w:gridCol w:w="3024"/>
      <w:gridCol w:w="3024"/>
    </w:tblGrid>
    <w:tr w:rsidR="03CB7714" w14:paraId="6B3DB844" w14:textId="77777777" w:rsidTr="006240AB">
      <w:tc>
        <w:tcPr>
          <w:tcW w:w="3024" w:type="dxa"/>
        </w:tcPr>
        <w:p w14:paraId="0573D2CC" w14:textId="4665CC6D" w:rsidR="03CB7714" w:rsidRDefault="03CB7714" w:rsidP="03CB7714">
          <w:pPr>
            <w:pStyle w:val="Antrats"/>
            <w:ind w:left="-115"/>
          </w:pPr>
        </w:p>
      </w:tc>
      <w:tc>
        <w:tcPr>
          <w:tcW w:w="3024" w:type="dxa"/>
        </w:tcPr>
        <w:p w14:paraId="19CF0184" w14:textId="2144D21A" w:rsidR="03CB7714" w:rsidRDefault="03CB7714" w:rsidP="03CB7714">
          <w:pPr>
            <w:pStyle w:val="Antrats"/>
            <w:jc w:val="center"/>
          </w:pPr>
        </w:p>
      </w:tc>
      <w:tc>
        <w:tcPr>
          <w:tcW w:w="3024" w:type="dxa"/>
        </w:tcPr>
        <w:p w14:paraId="1AF1C896" w14:textId="79637F81" w:rsidR="03CB7714" w:rsidRDefault="03CB7714" w:rsidP="03CB7714">
          <w:pPr>
            <w:pStyle w:val="Antrats"/>
            <w:ind w:right="-115"/>
            <w:jc w:val="right"/>
          </w:pPr>
        </w:p>
      </w:tc>
    </w:tr>
  </w:tbl>
  <w:p w14:paraId="36604DE3" w14:textId="0D1CC48D" w:rsidR="03CB7714" w:rsidRDefault="579A2F54" w:rsidP="03CB7714">
    <w:pPr>
      <w:pStyle w:val="Porat"/>
    </w:pPr>
    <w:r>
      <w:rPr>
        <w:noProof/>
        <w:lang w:eastAsia="lt-LT"/>
      </w:rPr>
      <w:drawing>
        <wp:inline distT="0" distB="0" distL="0" distR="0" wp14:anchorId="23AD06D4" wp14:editId="70565FDB">
          <wp:extent cx="1498600" cy="1168400"/>
          <wp:effectExtent l="0" t="0" r="6350" b="0"/>
          <wp:docPr id="3" name="Paveikslėlis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8600" cy="1168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9D2BB" w14:textId="6C3AA603" w:rsidR="009F6D15" w:rsidRDefault="579A2F54" w:rsidP="006240AB">
    <w:pPr>
      <w:pStyle w:val="Porat"/>
    </w:pPr>
    <w:r>
      <w:rPr>
        <w:noProof/>
        <w:lang w:eastAsia="lt-LT"/>
      </w:rPr>
      <w:drawing>
        <wp:inline distT="0" distB="0" distL="0" distR="0" wp14:anchorId="20FFA738" wp14:editId="292CC376">
          <wp:extent cx="1498600" cy="1168400"/>
          <wp:effectExtent l="0" t="0" r="6350" b="0"/>
          <wp:docPr id="2" name="Paveikslėlis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8600" cy="1168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2AE5A8" w14:textId="77777777" w:rsidR="00682D13" w:rsidRDefault="00682D13">
      <w:r>
        <w:separator/>
      </w:r>
    </w:p>
  </w:footnote>
  <w:footnote w:type="continuationSeparator" w:id="0">
    <w:p w14:paraId="6E4D2D8B" w14:textId="77777777" w:rsidR="00682D13" w:rsidRDefault="00682D13">
      <w:r>
        <w:continuationSeparator/>
      </w:r>
    </w:p>
  </w:footnote>
  <w:footnote w:type="continuationNotice" w:id="1">
    <w:p w14:paraId="1F45D132" w14:textId="77777777" w:rsidR="00682D13" w:rsidRDefault="00682D1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57590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5457591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57592" w14:textId="288F88F5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D01D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5457593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35457595" w14:textId="77777777" w:rsidTr="579A2F54">
      <w:trPr>
        <w:trHeight w:hRule="exact" w:val="580"/>
      </w:trPr>
      <w:tc>
        <w:tcPr>
          <w:tcW w:w="9606" w:type="dxa"/>
        </w:tcPr>
        <w:p w14:paraId="35457594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35457599" w14:textId="77777777" w:rsidTr="579A2F54">
      <w:trPr>
        <w:trHeight w:val="860"/>
      </w:trPr>
      <w:tc>
        <w:tcPr>
          <w:tcW w:w="9606" w:type="dxa"/>
        </w:tcPr>
        <w:p w14:paraId="35457596" w14:textId="77777777" w:rsidR="00015D72" w:rsidRDefault="579A2F54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3545759F" wp14:editId="7EA5FBDE">
                <wp:extent cx="546100" cy="558165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100" cy="5581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5457597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35457598" w14:textId="77777777" w:rsidR="00015D72" w:rsidRDefault="009407CC" w:rsidP="00390360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 xml:space="preserve">LIETUVOS RESPUBLIKOS </w:t>
          </w:r>
          <w:r w:rsidR="00390360">
            <w:rPr>
              <w:b/>
              <w:sz w:val="26"/>
            </w:rPr>
            <w:t>VYRIAUSYBĖS KANCELIARIJA</w:t>
          </w:r>
        </w:p>
      </w:tc>
    </w:tr>
    <w:tr w:rsidR="00015D72" w14:paraId="3545759D" w14:textId="77777777" w:rsidTr="579A2F54">
      <w:tc>
        <w:tcPr>
          <w:tcW w:w="9606" w:type="dxa"/>
          <w:tcBorders>
            <w:bottom w:val="single" w:sz="6" w:space="0" w:color="000000" w:themeColor="text1"/>
          </w:tcBorders>
        </w:tcPr>
        <w:p w14:paraId="3545759A" w14:textId="77777777" w:rsidR="00712635" w:rsidRPr="00712635" w:rsidRDefault="008F4C6C" w:rsidP="00712635">
          <w:pPr>
            <w:pStyle w:val="Antrats"/>
            <w:tabs>
              <w:tab w:val="clear" w:pos="4153"/>
              <w:tab w:val="clear" w:pos="8306"/>
            </w:tabs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B</w:t>
          </w:r>
          <w:r w:rsidR="000B27EB">
            <w:rPr>
              <w:sz w:val="18"/>
              <w:szCs w:val="18"/>
            </w:rPr>
            <w:t>iudžetinė įstaiga,</w:t>
          </w:r>
          <w:r w:rsidR="00712635" w:rsidRPr="00712635">
            <w:rPr>
              <w:sz w:val="18"/>
              <w:szCs w:val="18"/>
            </w:rPr>
            <w:t xml:space="preserve"> Gedimino pr. 11, LT-0110</w:t>
          </w:r>
          <w:r w:rsidR="000B27EB">
            <w:rPr>
              <w:sz w:val="18"/>
              <w:szCs w:val="18"/>
            </w:rPr>
            <w:t>3, Vilnius, t</w:t>
          </w:r>
          <w:r w:rsidR="00712635" w:rsidRPr="00712635">
            <w:rPr>
              <w:sz w:val="18"/>
              <w:szCs w:val="18"/>
            </w:rPr>
            <w:t>el.</w:t>
          </w:r>
          <w:r w:rsidR="00575D50">
            <w:rPr>
              <w:sz w:val="18"/>
              <w:szCs w:val="18"/>
            </w:rPr>
            <w:t xml:space="preserve"> </w:t>
          </w:r>
          <w:r w:rsidR="00F15EFD">
            <w:rPr>
              <w:sz w:val="18"/>
              <w:szCs w:val="18"/>
            </w:rPr>
            <w:t>8 706 6</w:t>
          </w:r>
          <w:r w:rsidR="000B27EB">
            <w:rPr>
              <w:sz w:val="18"/>
              <w:szCs w:val="18"/>
            </w:rPr>
            <w:t>3846, f</w:t>
          </w:r>
          <w:r w:rsidR="00712635" w:rsidRPr="00712635">
            <w:rPr>
              <w:sz w:val="18"/>
              <w:szCs w:val="18"/>
            </w:rPr>
            <w:t>aks.</w:t>
          </w:r>
          <w:r w:rsidR="00575D50">
            <w:rPr>
              <w:sz w:val="18"/>
              <w:szCs w:val="18"/>
            </w:rPr>
            <w:t xml:space="preserve"> </w:t>
          </w:r>
          <w:r w:rsidR="00F15EFD">
            <w:rPr>
              <w:sz w:val="18"/>
              <w:szCs w:val="18"/>
            </w:rPr>
            <w:t>8 706 6</w:t>
          </w:r>
          <w:r w:rsidR="00712635" w:rsidRPr="00712635">
            <w:rPr>
              <w:sz w:val="18"/>
              <w:szCs w:val="18"/>
            </w:rPr>
            <w:t>3895</w:t>
          </w:r>
        </w:p>
        <w:p w14:paraId="3545759B" w14:textId="77777777" w:rsidR="00015D72" w:rsidRDefault="000B27EB" w:rsidP="00712635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el. p.</w:t>
          </w:r>
          <w:r w:rsidR="006A3204">
            <w:rPr>
              <w:sz w:val="18"/>
              <w:szCs w:val="18"/>
            </w:rPr>
            <w:t xml:space="preserve"> </w:t>
          </w:r>
          <w:r w:rsidR="00712635" w:rsidRPr="00712635">
            <w:rPr>
              <w:sz w:val="18"/>
              <w:szCs w:val="18"/>
            </w:rPr>
            <w:t xml:space="preserve"> </w:t>
          </w:r>
          <w:hyperlink r:id="rId2" w:history="1">
            <w:r w:rsidR="00390360" w:rsidRPr="00602598">
              <w:rPr>
                <w:rStyle w:val="Hipersaitas"/>
                <w:sz w:val="18"/>
                <w:szCs w:val="18"/>
              </w:rPr>
              <w:t>LRVkanceliarija@lrv.lt</w:t>
            </w:r>
          </w:hyperlink>
          <w:r w:rsidR="006032E6">
            <w:rPr>
              <w:sz w:val="18"/>
              <w:szCs w:val="18"/>
            </w:rPr>
            <w:t xml:space="preserve"> </w:t>
          </w:r>
          <w:r w:rsidR="00712635" w:rsidRPr="00712635">
            <w:rPr>
              <w:sz w:val="18"/>
              <w:szCs w:val="18"/>
            </w:rPr>
            <w:t>,</w:t>
          </w:r>
          <w:r w:rsidR="00712635">
            <w:rPr>
              <w:sz w:val="18"/>
              <w:szCs w:val="18"/>
            </w:rPr>
            <w:t xml:space="preserve">  </w:t>
          </w:r>
          <w:r w:rsidR="00712635" w:rsidRPr="00712635">
            <w:rPr>
              <w:sz w:val="18"/>
              <w:szCs w:val="18"/>
            </w:rPr>
            <w:t xml:space="preserve"> </w:t>
          </w:r>
          <w:hyperlink r:id="rId3" w:history="1">
            <w:r w:rsidRPr="00720E1F">
              <w:rPr>
                <w:rStyle w:val="Hipersaitas"/>
                <w:sz w:val="18"/>
                <w:szCs w:val="18"/>
              </w:rPr>
              <w:t>http://www.lrv.lt</w:t>
            </w:r>
          </w:hyperlink>
        </w:p>
        <w:p w14:paraId="3545759C" w14:textId="77777777" w:rsidR="000B27EB" w:rsidRPr="00C04661" w:rsidRDefault="000B27EB" w:rsidP="00712635">
          <w:pPr>
            <w:jc w:val="center"/>
          </w:pPr>
          <w:r>
            <w:rPr>
              <w:sz w:val="18"/>
              <w:szCs w:val="18"/>
            </w:rPr>
            <w:t>Duomenys kaupiami ir saugomi Juridinių asmenų registre, k</w:t>
          </w:r>
          <w:r w:rsidRPr="00712635">
            <w:rPr>
              <w:sz w:val="18"/>
              <w:szCs w:val="18"/>
            </w:rPr>
            <w:t>odas 188604574</w:t>
          </w:r>
        </w:p>
      </w:tc>
    </w:tr>
  </w:tbl>
  <w:p w14:paraId="3545759E" w14:textId="77777777" w:rsidR="00015D72" w:rsidRDefault="00015D7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F7833"/>
    <w:multiLevelType w:val="hybridMultilevel"/>
    <w:tmpl w:val="2984F772"/>
    <w:lvl w:ilvl="0" w:tplc="73C02D7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2F337D8"/>
    <w:multiLevelType w:val="multilevel"/>
    <w:tmpl w:val="95D20CE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%1.%2."/>
      <w:lvlJc w:val="left"/>
      <w:pPr>
        <w:ind w:left="4118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CAF1DC6"/>
    <w:multiLevelType w:val="hybridMultilevel"/>
    <w:tmpl w:val="0F708EF0"/>
    <w:lvl w:ilvl="0" w:tplc="3A8219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0C02"/>
    <w:rsid w:val="00012070"/>
    <w:rsid w:val="00015D72"/>
    <w:rsid w:val="00016BAC"/>
    <w:rsid w:val="00027EFB"/>
    <w:rsid w:val="00032AAB"/>
    <w:rsid w:val="00041C26"/>
    <w:rsid w:val="000436BB"/>
    <w:rsid w:val="0006590F"/>
    <w:rsid w:val="000704FE"/>
    <w:rsid w:val="00084629"/>
    <w:rsid w:val="000856D1"/>
    <w:rsid w:val="00087C2A"/>
    <w:rsid w:val="000908C6"/>
    <w:rsid w:val="00091D6A"/>
    <w:rsid w:val="000929B6"/>
    <w:rsid w:val="000B273F"/>
    <w:rsid w:val="000B27EB"/>
    <w:rsid w:val="000B3664"/>
    <w:rsid w:val="000B390C"/>
    <w:rsid w:val="000B4EE7"/>
    <w:rsid w:val="000B52E7"/>
    <w:rsid w:val="000C2DB4"/>
    <w:rsid w:val="000C41F8"/>
    <w:rsid w:val="000C4924"/>
    <w:rsid w:val="000E0275"/>
    <w:rsid w:val="000E0DE1"/>
    <w:rsid w:val="000E236F"/>
    <w:rsid w:val="000E35B1"/>
    <w:rsid w:val="000F30E5"/>
    <w:rsid w:val="000F4776"/>
    <w:rsid w:val="00103D16"/>
    <w:rsid w:val="00110493"/>
    <w:rsid w:val="00112F9F"/>
    <w:rsid w:val="00117E55"/>
    <w:rsid w:val="001208E2"/>
    <w:rsid w:val="001350C2"/>
    <w:rsid w:val="00145209"/>
    <w:rsid w:val="00146611"/>
    <w:rsid w:val="00172093"/>
    <w:rsid w:val="00176A08"/>
    <w:rsid w:val="00176D24"/>
    <w:rsid w:val="001772C7"/>
    <w:rsid w:val="0019336A"/>
    <w:rsid w:val="00194C25"/>
    <w:rsid w:val="00197D31"/>
    <w:rsid w:val="001A33FE"/>
    <w:rsid w:val="001A3D42"/>
    <w:rsid w:val="001B5A1E"/>
    <w:rsid w:val="001C1A83"/>
    <w:rsid w:val="001C2F89"/>
    <w:rsid w:val="001C6583"/>
    <w:rsid w:val="001D015A"/>
    <w:rsid w:val="001D12C5"/>
    <w:rsid w:val="001E1439"/>
    <w:rsid w:val="001E495A"/>
    <w:rsid w:val="001E630C"/>
    <w:rsid w:val="00212425"/>
    <w:rsid w:val="00212B21"/>
    <w:rsid w:val="002147F6"/>
    <w:rsid w:val="00215220"/>
    <w:rsid w:val="00215273"/>
    <w:rsid w:val="00215A82"/>
    <w:rsid w:val="0024312D"/>
    <w:rsid w:val="0024455E"/>
    <w:rsid w:val="002548D5"/>
    <w:rsid w:val="00256837"/>
    <w:rsid w:val="00256CB6"/>
    <w:rsid w:val="0026710B"/>
    <w:rsid w:val="0028313A"/>
    <w:rsid w:val="002840ED"/>
    <w:rsid w:val="00285682"/>
    <w:rsid w:val="0029610D"/>
    <w:rsid w:val="002A19A7"/>
    <w:rsid w:val="002A3E15"/>
    <w:rsid w:val="002A742D"/>
    <w:rsid w:val="002F7957"/>
    <w:rsid w:val="00302B1D"/>
    <w:rsid w:val="00316EB2"/>
    <w:rsid w:val="00326331"/>
    <w:rsid w:val="00334C35"/>
    <w:rsid w:val="00340B56"/>
    <w:rsid w:val="003428D6"/>
    <w:rsid w:val="00343082"/>
    <w:rsid w:val="00346FDF"/>
    <w:rsid w:val="00357EDC"/>
    <w:rsid w:val="003749BA"/>
    <w:rsid w:val="003806A1"/>
    <w:rsid w:val="00390360"/>
    <w:rsid w:val="003A006E"/>
    <w:rsid w:val="003A6EC6"/>
    <w:rsid w:val="003B2034"/>
    <w:rsid w:val="003C4756"/>
    <w:rsid w:val="003D015C"/>
    <w:rsid w:val="003D0534"/>
    <w:rsid w:val="003D4B7F"/>
    <w:rsid w:val="003E239A"/>
    <w:rsid w:val="003F1C7F"/>
    <w:rsid w:val="003F31CC"/>
    <w:rsid w:val="00402093"/>
    <w:rsid w:val="00406C7A"/>
    <w:rsid w:val="00407865"/>
    <w:rsid w:val="00410300"/>
    <w:rsid w:val="0041046A"/>
    <w:rsid w:val="004124CD"/>
    <w:rsid w:val="00413377"/>
    <w:rsid w:val="0041480C"/>
    <w:rsid w:val="004215B9"/>
    <w:rsid w:val="00425647"/>
    <w:rsid w:val="004327FC"/>
    <w:rsid w:val="0043463D"/>
    <w:rsid w:val="0043671B"/>
    <w:rsid w:val="00441B0E"/>
    <w:rsid w:val="00446CCE"/>
    <w:rsid w:val="004527BA"/>
    <w:rsid w:val="00452BD1"/>
    <w:rsid w:val="00455013"/>
    <w:rsid w:val="00461B7E"/>
    <w:rsid w:val="00461E44"/>
    <w:rsid w:val="004632EB"/>
    <w:rsid w:val="00465C6E"/>
    <w:rsid w:val="00475126"/>
    <w:rsid w:val="0049147B"/>
    <w:rsid w:val="004973C6"/>
    <w:rsid w:val="004A5FE0"/>
    <w:rsid w:val="004A744A"/>
    <w:rsid w:val="004A792B"/>
    <w:rsid w:val="004E068C"/>
    <w:rsid w:val="004E5FFB"/>
    <w:rsid w:val="004E6867"/>
    <w:rsid w:val="004F66FD"/>
    <w:rsid w:val="005042BE"/>
    <w:rsid w:val="00510B13"/>
    <w:rsid w:val="00514F7F"/>
    <w:rsid w:val="0052386D"/>
    <w:rsid w:val="00533DF2"/>
    <w:rsid w:val="00535447"/>
    <w:rsid w:val="00540251"/>
    <w:rsid w:val="00540469"/>
    <w:rsid w:val="00575D50"/>
    <w:rsid w:val="005767DA"/>
    <w:rsid w:val="005819B7"/>
    <w:rsid w:val="005925C7"/>
    <w:rsid w:val="005A66BC"/>
    <w:rsid w:val="005B21AB"/>
    <w:rsid w:val="005C271F"/>
    <w:rsid w:val="005C598D"/>
    <w:rsid w:val="005C5D2F"/>
    <w:rsid w:val="005C72CB"/>
    <w:rsid w:val="005D4EDC"/>
    <w:rsid w:val="005D5F90"/>
    <w:rsid w:val="005E1DAC"/>
    <w:rsid w:val="005E6839"/>
    <w:rsid w:val="005F7814"/>
    <w:rsid w:val="006032E6"/>
    <w:rsid w:val="00605657"/>
    <w:rsid w:val="00606116"/>
    <w:rsid w:val="00606EF5"/>
    <w:rsid w:val="0061138E"/>
    <w:rsid w:val="006226C6"/>
    <w:rsid w:val="006240AB"/>
    <w:rsid w:val="00636B7A"/>
    <w:rsid w:val="00643FF0"/>
    <w:rsid w:val="00646E8B"/>
    <w:rsid w:val="006621B6"/>
    <w:rsid w:val="00664F48"/>
    <w:rsid w:val="0066559A"/>
    <w:rsid w:val="0066594B"/>
    <w:rsid w:val="00665C7D"/>
    <w:rsid w:val="00674334"/>
    <w:rsid w:val="006811FF"/>
    <w:rsid w:val="00682D13"/>
    <w:rsid w:val="006A3204"/>
    <w:rsid w:val="006A4461"/>
    <w:rsid w:val="006C4964"/>
    <w:rsid w:val="006C5974"/>
    <w:rsid w:val="006C7405"/>
    <w:rsid w:val="006D2C0D"/>
    <w:rsid w:val="006D5405"/>
    <w:rsid w:val="006D5D01"/>
    <w:rsid w:val="006D73DA"/>
    <w:rsid w:val="006E11E6"/>
    <w:rsid w:val="006F35D3"/>
    <w:rsid w:val="006F460A"/>
    <w:rsid w:val="006F65F5"/>
    <w:rsid w:val="00701A9E"/>
    <w:rsid w:val="00702225"/>
    <w:rsid w:val="00704A4E"/>
    <w:rsid w:val="0071098D"/>
    <w:rsid w:val="00712635"/>
    <w:rsid w:val="00715994"/>
    <w:rsid w:val="00717B10"/>
    <w:rsid w:val="007212D3"/>
    <w:rsid w:val="00746CB2"/>
    <w:rsid w:val="00746E3D"/>
    <w:rsid w:val="00754AEB"/>
    <w:rsid w:val="007758BE"/>
    <w:rsid w:val="00781568"/>
    <w:rsid w:val="00795863"/>
    <w:rsid w:val="007A1891"/>
    <w:rsid w:val="007B132B"/>
    <w:rsid w:val="007B328C"/>
    <w:rsid w:val="007C18FA"/>
    <w:rsid w:val="007C7650"/>
    <w:rsid w:val="007E23AA"/>
    <w:rsid w:val="007E3ECD"/>
    <w:rsid w:val="007E6A55"/>
    <w:rsid w:val="007F5CD3"/>
    <w:rsid w:val="0080129F"/>
    <w:rsid w:val="008022E1"/>
    <w:rsid w:val="008036C5"/>
    <w:rsid w:val="00803DCC"/>
    <w:rsid w:val="00820A30"/>
    <w:rsid w:val="0082636F"/>
    <w:rsid w:val="00843958"/>
    <w:rsid w:val="00853329"/>
    <w:rsid w:val="00863E5D"/>
    <w:rsid w:val="008830DF"/>
    <w:rsid w:val="00886701"/>
    <w:rsid w:val="00891D70"/>
    <w:rsid w:val="00893D78"/>
    <w:rsid w:val="00895951"/>
    <w:rsid w:val="008A5669"/>
    <w:rsid w:val="008A6776"/>
    <w:rsid w:val="008C2673"/>
    <w:rsid w:val="008D6272"/>
    <w:rsid w:val="008D7496"/>
    <w:rsid w:val="008E1EA1"/>
    <w:rsid w:val="008F15E3"/>
    <w:rsid w:val="008F4C6C"/>
    <w:rsid w:val="008F735A"/>
    <w:rsid w:val="00900159"/>
    <w:rsid w:val="00904AB7"/>
    <w:rsid w:val="00912066"/>
    <w:rsid w:val="00917388"/>
    <w:rsid w:val="00917423"/>
    <w:rsid w:val="00924B0D"/>
    <w:rsid w:val="00926ACA"/>
    <w:rsid w:val="00930769"/>
    <w:rsid w:val="00931D12"/>
    <w:rsid w:val="00934222"/>
    <w:rsid w:val="009354A0"/>
    <w:rsid w:val="009407CC"/>
    <w:rsid w:val="009444E0"/>
    <w:rsid w:val="00945F6B"/>
    <w:rsid w:val="00970A16"/>
    <w:rsid w:val="00972C24"/>
    <w:rsid w:val="00985771"/>
    <w:rsid w:val="009A00CF"/>
    <w:rsid w:val="009A23CD"/>
    <w:rsid w:val="009B4FA7"/>
    <w:rsid w:val="009B4FFE"/>
    <w:rsid w:val="009B6224"/>
    <w:rsid w:val="009B65A4"/>
    <w:rsid w:val="009C4616"/>
    <w:rsid w:val="009C4EA0"/>
    <w:rsid w:val="009C4FF0"/>
    <w:rsid w:val="009C64F2"/>
    <w:rsid w:val="009D0605"/>
    <w:rsid w:val="009E617C"/>
    <w:rsid w:val="009F6D15"/>
    <w:rsid w:val="009F6D45"/>
    <w:rsid w:val="00A03241"/>
    <w:rsid w:val="00A05AE3"/>
    <w:rsid w:val="00A11F77"/>
    <w:rsid w:val="00A1305C"/>
    <w:rsid w:val="00A1797F"/>
    <w:rsid w:val="00A24F9E"/>
    <w:rsid w:val="00A45AFB"/>
    <w:rsid w:val="00A50CE4"/>
    <w:rsid w:val="00A56D01"/>
    <w:rsid w:val="00A66E47"/>
    <w:rsid w:val="00A72FE0"/>
    <w:rsid w:val="00A74302"/>
    <w:rsid w:val="00A74BF4"/>
    <w:rsid w:val="00A77696"/>
    <w:rsid w:val="00AA42D1"/>
    <w:rsid w:val="00AB01BD"/>
    <w:rsid w:val="00AB01E3"/>
    <w:rsid w:val="00AB33DE"/>
    <w:rsid w:val="00AD37E1"/>
    <w:rsid w:val="00AD73BA"/>
    <w:rsid w:val="00AF7871"/>
    <w:rsid w:val="00B00486"/>
    <w:rsid w:val="00B064E0"/>
    <w:rsid w:val="00B11822"/>
    <w:rsid w:val="00B20C15"/>
    <w:rsid w:val="00B31F38"/>
    <w:rsid w:val="00B359B8"/>
    <w:rsid w:val="00B457B4"/>
    <w:rsid w:val="00B54231"/>
    <w:rsid w:val="00B616EC"/>
    <w:rsid w:val="00B9397C"/>
    <w:rsid w:val="00BC1E7A"/>
    <w:rsid w:val="00BC7B50"/>
    <w:rsid w:val="00BD58F9"/>
    <w:rsid w:val="00BD5CFD"/>
    <w:rsid w:val="00BE15CF"/>
    <w:rsid w:val="00BE21B2"/>
    <w:rsid w:val="00BF70F4"/>
    <w:rsid w:val="00C0204C"/>
    <w:rsid w:val="00C04661"/>
    <w:rsid w:val="00C05F22"/>
    <w:rsid w:val="00C068F3"/>
    <w:rsid w:val="00C1153E"/>
    <w:rsid w:val="00C13AC9"/>
    <w:rsid w:val="00C15B52"/>
    <w:rsid w:val="00C23AC3"/>
    <w:rsid w:val="00C25E6E"/>
    <w:rsid w:val="00C352A0"/>
    <w:rsid w:val="00C458A2"/>
    <w:rsid w:val="00C6139C"/>
    <w:rsid w:val="00C63087"/>
    <w:rsid w:val="00C707A7"/>
    <w:rsid w:val="00C773B5"/>
    <w:rsid w:val="00C77E5E"/>
    <w:rsid w:val="00C80CB8"/>
    <w:rsid w:val="00C83874"/>
    <w:rsid w:val="00C96D9E"/>
    <w:rsid w:val="00CA0778"/>
    <w:rsid w:val="00CA165C"/>
    <w:rsid w:val="00CB0206"/>
    <w:rsid w:val="00CB1B81"/>
    <w:rsid w:val="00CB5D4D"/>
    <w:rsid w:val="00CC50ED"/>
    <w:rsid w:val="00CC5510"/>
    <w:rsid w:val="00CD01DB"/>
    <w:rsid w:val="00CE5FA1"/>
    <w:rsid w:val="00CE6630"/>
    <w:rsid w:val="00CF3945"/>
    <w:rsid w:val="00D07B79"/>
    <w:rsid w:val="00D34B8E"/>
    <w:rsid w:val="00D417A4"/>
    <w:rsid w:val="00D4392C"/>
    <w:rsid w:val="00D527B6"/>
    <w:rsid w:val="00D5508B"/>
    <w:rsid w:val="00D631EA"/>
    <w:rsid w:val="00D6372A"/>
    <w:rsid w:val="00D650E0"/>
    <w:rsid w:val="00D6666D"/>
    <w:rsid w:val="00DA6183"/>
    <w:rsid w:val="00DB1D4C"/>
    <w:rsid w:val="00DC1601"/>
    <w:rsid w:val="00DC176D"/>
    <w:rsid w:val="00DD4225"/>
    <w:rsid w:val="00DD5748"/>
    <w:rsid w:val="00DE29F1"/>
    <w:rsid w:val="00DE40E1"/>
    <w:rsid w:val="00DE4AA5"/>
    <w:rsid w:val="00DE7B1D"/>
    <w:rsid w:val="00E0005D"/>
    <w:rsid w:val="00E00F0C"/>
    <w:rsid w:val="00E04E5D"/>
    <w:rsid w:val="00E062DE"/>
    <w:rsid w:val="00E11D42"/>
    <w:rsid w:val="00E15580"/>
    <w:rsid w:val="00E46B91"/>
    <w:rsid w:val="00E71A76"/>
    <w:rsid w:val="00E754F0"/>
    <w:rsid w:val="00E80E66"/>
    <w:rsid w:val="00E87C8D"/>
    <w:rsid w:val="00E91843"/>
    <w:rsid w:val="00EA3D81"/>
    <w:rsid w:val="00EC162D"/>
    <w:rsid w:val="00EC39E1"/>
    <w:rsid w:val="00ED5D95"/>
    <w:rsid w:val="00ED5F4A"/>
    <w:rsid w:val="00EE04D1"/>
    <w:rsid w:val="00EE1735"/>
    <w:rsid w:val="00EE4A03"/>
    <w:rsid w:val="00EE7B89"/>
    <w:rsid w:val="00F01A19"/>
    <w:rsid w:val="00F0318B"/>
    <w:rsid w:val="00F10AA5"/>
    <w:rsid w:val="00F11003"/>
    <w:rsid w:val="00F15EFD"/>
    <w:rsid w:val="00F21145"/>
    <w:rsid w:val="00F33DDF"/>
    <w:rsid w:val="00F45618"/>
    <w:rsid w:val="00F51C3F"/>
    <w:rsid w:val="00F53512"/>
    <w:rsid w:val="00F615EE"/>
    <w:rsid w:val="00F748BF"/>
    <w:rsid w:val="00F758A2"/>
    <w:rsid w:val="00F802BB"/>
    <w:rsid w:val="00F81329"/>
    <w:rsid w:val="00F8215A"/>
    <w:rsid w:val="00F92EB1"/>
    <w:rsid w:val="00FB30A5"/>
    <w:rsid w:val="00FB54BC"/>
    <w:rsid w:val="00FC38E2"/>
    <w:rsid w:val="00FD3A84"/>
    <w:rsid w:val="00FF6DA4"/>
    <w:rsid w:val="03CB7714"/>
    <w:rsid w:val="079B95CC"/>
    <w:rsid w:val="09F7A9E0"/>
    <w:rsid w:val="10D001C3"/>
    <w:rsid w:val="1375C7C8"/>
    <w:rsid w:val="144C25C0"/>
    <w:rsid w:val="158A4A89"/>
    <w:rsid w:val="15A372E6"/>
    <w:rsid w:val="15FC3EFA"/>
    <w:rsid w:val="1D75BAAF"/>
    <w:rsid w:val="1D955C6E"/>
    <w:rsid w:val="200DB50B"/>
    <w:rsid w:val="2279FDD0"/>
    <w:rsid w:val="23930390"/>
    <w:rsid w:val="25E43652"/>
    <w:rsid w:val="28CBBA89"/>
    <w:rsid w:val="2EB43FBC"/>
    <w:rsid w:val="32CAA6E0"/>
    <w:rsid w:val="35C62EC5"/>
    <w:rsid w:val="38B84120"/>
    <w:rsid w:val="39EA84A1"/>
    <w:rsid w:val="3DBAA05D"/>
    <w:rsid w:val="3F2653B4"/>
    <w:rsid w:val="458DA8AD"/>
    <w:rsid w:val="459CEB46"/>
    <w:rsid w:val="4AB42468"/>
    <w:rsid w:val="4BAF3C6E"/>
    <w:rsid w:val="4BCFECAF"/>
    <w:rsid w:val="5788C1AC"/>
    <w:rsid w:val="579A2F54"/>
    <w:rsid w:val="5A4D1410"/>
    <w:rsid w:val="5FF80CEB"/>
    <w:rsid w:val="60A1619D"/>
    <w:rsid w:val="6778D860"/>
    <w:rsid w:val="6AD49892"/>
    <w:rsid w:val="6CD79D04"/>
    <w:rsid w:val="6F336402"/>
    <w:rsid w:val="701204C3"/>
    <w:rsid w:val="70B6E2AB"/>
    <w:rsid w:val="7409E076"/>
    <w:rsid w:val="755FFB32"/>
    <w:rsid w:val="798D4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545756E"/>
  <w15:docId w15:val="{13860E71-5A6E-4256-AD0A-BC8F6D795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8F15E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0704FE"/>
    <w:pPr>
      <w:ind w:left="720"/>
      <w:contextualSpacing/>
    </w:p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D417A4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24455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24455E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24455E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24455E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24455E"/>
    <w:rPr>
      <w:b/>
      <w:bCs/>
      <w:lang w:eastAsia="en-US"/>
    </w:rPr>
  </w:style>
  <w:style w:type="paragraph" w:styleId="prastasiniatinklio">
    <w:name w:val="Normal (Web)"/>
    <w:basedOn w:val="prastasis"/>
    <w:uiPriority w:val="99"/>
    <w:unhideWhenUsed/>
    <w:rsid w:val="00FF6DA4"/>
    <w:pPr>
      <w:spacing w:before="180" w:after="180"/>
    </w:pPr>
    <w:rPr>
      <w:rFonts w:ascii="Open Sans" w:hAnsi="Open Sans" w:cs="Open Sans"/>
      <w:color w:val="444444"/>
      <w:szCs w:val="24"/>
      <w:lang w:eastAsia="lt-LT"/>
    </w:rPr>
  </w:style>
  <w:style w:type="character" w:customStyle="1" w:styleId="Mention">
    <w:name w:val="Mention"/>
    <w:basedOn w:val="Numatytasispastraiposriftas"/>
    <w:uiPriority w:val="99"/>
    <w:unhideWhenUsed/>
    <w:rsid w:val="00891D7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1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7487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rv.lt/lt/aktuali-informacija/xviii-vyriausybe/ministro-pirmininko-strateginiu-darbu-projektu-portfeli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rv.lt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2149E41DFB746DDA302C93A6C0EE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A0F5B3-23E6-4598-AC0C-323586430827}"/>
      </w:docPartPr>
      <w:docPartBody>
        <w:p w:rsidR="00BD0BB3" w:rsidRDefault="00E87C8D" w:rsidP="00E87C8D">
          <w:pPr>
            <w:pStyle w:val="22149E41DFB746DDA302C93A6C0EEF0F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9CEB511D157B440C84EA03558C493E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4BDC26-22ED-4C9F-BBB5-949521D5FC73}"/>
      </w:docPartPr>
      <w:docPartBody>
        <w:p w:rsidR="00BD0BB3" w:rsidRDefault="00E87C8D" w:rsidP="00E87C8D">
          <w:pPr>
            <w:pStyle w:val="9CEB511D157B440C84EA03558C493E91"/>
          </w:pPr>
          <w:r>
            <w:rPr>
              <w:szCs w:val="24"/>
            </w:rPr>
            <w:t xml:space="preserve"> </w:t>
          </w:r>
        </w:p>
      </w:docPartBody>
    </w:docPart>
    <w:docPart>
      <w:docPartPr>
        <w:name w:val="5A089732996D4DDE9AB6F9D8550C2E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384C68-BBE3-4516-94FD-5BFF8E11A129}"/>
      </w:docPartPr>
      <w:docPartBody>
        <w:p w:rsidR="00E8426A" w:rsidRDefault="00C068F3" w:rsidP="00C068F3">
          <w:pPr>
            <w:pStyle w:val="5A089732996D4DDE9AB6F9D8550C2E8A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D1B9508FB46D47A4BF8D1157E0EAD2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C235E-CBD4-48F6-BDB1-7B4073017E5B}"/>
      </w:docPartPr>
      <w:docPartBody>
        <w:p w:rsidR="00E8426A" w:rsidRDefault="00C068F3" w:rsidP="00C068F3">
          <w:pPr>
            <w:pStyle w:val="D1B9508FB46D47A4BF8D1157E0EAD2BB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014162"/>
    <w:rsid w:val="00073541"/>
    <w:rsid w:val="00091A96"/>
    <w:rsid w:val="000C4D2C"/>
    <w:rsid w:val="00117D7E"/>
    <w:rsid w:val="0012308A"/>
    <w:rsid w:val="0014783A"/>
    <w:rsid w:val="001521A5"/>
    <w:rsid w:val="00195B34"/>
    <w:rsid w:val="001E22A3"/>
    <w:rsid w:val="00232C4A"/>
    <w:rsid w:val="00360D6F"/>
    <w:rsid w:val="0037072A"/>
    <w:rsid w:val="00377314"/>
    <w:rsid w:val="00394A02"/>
    <w:rsid w:val="003F4801"/>
    <w:rsid w:val="003F7DF2"/>
    <w:rsid w:val="0044642D"/>
    <w:rsid w:val="0056459D"/>
    <w:rsid w:val="005E6148"/>
    <w:rsid w:val="006D02E7"/>
    <w:rsid w:val="006D2FBE"/>
    <w:rsid w:val="007258BD"/>
    <w:rsid w:val="00733A3F"/>
    <w:rsid w:val="00751487"/>
    <w:rsid w:val="007522A2"/>
    <w:rsid w:val="0075765C"/>
    <w:rsid w:val="007A3A25"/>
    <w:rsid w:val="007C50ED"/>
    <w:rsid w:val="007E1D3E"/>
    <w:rsid w:val="00804EE8"/>
    <w:rsid w:val="00813C19"/>
    <w:rsid w:val="00834707"/>
    <w:rsid w:val="0084143B"/>
    <w:rsid w:val="00892C32"/>
    <w:rsid w:val="00912CF1"/>
    <w:rsid w:val="009611EB"/>
    <w:rsid w:val="00961538"/>
    <w:rsid w:val="00985DC5"/>
    <w:rsid w:val="009B4A11"/>
    <w:rsid w:val="009D335A"/>
    <w:rsid w:val="009D7262"/>
    <w:rsid w:val="00A068F1"/>
    <w:rsid w:val="00A2014A"/>
    <w:rsid w:val="00A417D3"/>
    <w:rsid w:val="00A70381"/>
    <w:rsid w:val="00AD1FCB"/>
    <w:rsid w:val="00AD3E31"/>
    <w:rsid w:val="00B14287"/>
    <w:rsid w:val="00B64BA9"/>
    <w:rsid w:val="00B850A2"/>
    <w:rsid w:val="00BA7262"/>
    <w:rsid w:val="00BD0BB3"/>
    <w:rsid w:val="00BD6266"/>
    <w:rsid w:val="00BD7A34"/>
    <w:rsid w:val="00BE5C1E"/>
    <w:rsid w:val="00C068F3"/>
    <w:rsid w:val="00C12679"/>
    <w:rsid w:val="00C15F8E"/>
    <w:rsid w:val="00C51215"/>
    <w:rsid w:val="00C57592"/>
    <w:rsid w:val="00D0387C"/>
    <w:rsid w:val="00D434D0"/>
    <w:rsid w:val="00D45A96"/>
    <w:rsid w:val="00E8426A"/>
    <w:rsid w:val="00E87C8D"/>
    <w:rsid w:val="00EA1757"/>
    <w:rsid w:val="00F0428E"/>
    <w:rsid w:val="00F36408"/>
    <w:rsid w:val="00F47E78"/>
    <w:rsid w:val="00F67611"/>
    <w:rsid w:val="00F766ED"/>
    <w:rsid w:val="00F76B33"/>
    <w:rsid w:val="00FB101A"/>
    <w:rsid w:val="00FE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FECB0B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C068F3"/>
    <w:rPr>
      <w:color w:val="808080"/>
    </w:rPr>
  </w:style>
  <w:style w:type="paragraph" w:customStyle="1" w:styleId="22149E41DFB746DDA302C93A6C0EEF0F">
    <w:name w:val="22149E41DFB746DDA302C93A6C0EEF0F"/>
    <w:rsid w:val="00E87C8D"/>
    <w:pPr>
      <w:spacing w:after="200" w:line="276" w:lineRule="auto"/>
    </w:pPr>
  </w:style>
  <w:style w:type="paragraph" w:customStyle="1" w:styleId="9CEB511D157B440C84EA03558C493E91">
    <w:name w:val="9CEB511D157B440C84EA03558C493E91"/>
    <w:rsid w:val="00E87C8D"/>
    <w:pPr>
      <w:spacing w:after="200" w:line="276" w:lineRule="auto"/>
    </w:pPr>
  </w:style>
  <w:style w:type="paragraph" w:customStyle="1" w:styleId="5A089732996D4DDE9AB6F9D8550C2E8A">
    <w:name w:val="5A089732996D4DDE9AB6F9D8550C2E8A"/>
    <w:rsid w:val="00C068F3"/>
    <w:pPr>
      <w:spacing w:after="200" w:line="276" w:lineRule="auto"/>
    </w:pPr>
  </w:style>
  <w:style w:type="paragraph" w:customStyle="1" w:styleId="D1B9508FB46D47A4BF8D1157E0EAD2BB">
    <w:name w:val="D1B9508FB46D47A4BF8D1157E0EAD2BB"/>
    <w:rsid w:val="00C068F3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xd_ProgID xmlns="http://schemas.microsoft.com/sharepoint/v3" xsi:nil="true"/>
    <Antrinis xmlns="86c198f9-2ca5-46b2-b5e9-a9ab0c015d9b">true</Antrinis>
    <Pagrindinis xmlns="86c198f9-2ca5-46b2-b5e9-a9ab0c015d9b">false</Pagrindinis>
    <_dlc_DocId xmlns="28130d43-1b56-4a10-ad88-2cd38123f4c1">Z6YWEJNPDQQR-1017902243-639</_dlc_DocId>
    <_dlc_DocIdUrl xmlns="28130d43-1b56-4a10-ad88-2cd38123f4c1">
      <Url>https://intranetas.lrs.lt/117/_layouts/15/DocIdRedir.aspx?ID=Z6YWEJNPDQQR-1017902243-639</Url>
      <Description>Z6YWEJNPDQQR-1017902243-639</Description>
    </_dlc_DocIdUrl>
    <rusiavimas xmlns="86c198f9-2ca5-46b2-b5e9-a9ab0c015d9b" xsi:nil="true"/>
    <IconOverlay xmlns="http://schemas.microsoft.com/sharepoint/v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A87B09A-AB46-432D-A51D-8293628194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45284A-D5D5-413A-9CC9-3A84C64BF706}"/>
</file>

<file path=customXml/itemProps3.xml><?xml version="1.0" encoding="utf-8"?>
<ds:datastoreItem xmlns:ds="http://schemas.openxmlformats.org/officeDocument/2006/customXml" ds:itemID="{A72E73DD-DB55-45C5-BB6B-AD11A4C83306}">
  <ds:schemaRefs>
    <ds:schemaRef ds:uri="http://purl.org/dc/dcmitype/"/>
    <ds:schemaRef ds:uri="http://schemas.microsoft.com/office/infopath/2007/PartnerControls"/>
    <ds:schemaRef ds:uri="f118166f-8e16-425c-b03d-7e1f993805d3"/>
    <ds:schemaRef ds:uri="http://purl.org/dc/elements/1.1/"/>
    <ds:schemaRef ds:uri="http://schemas.microsoft.com/office/2006/metadata/properties"/>
    <ds:schemaRef ds:uri="b34d8492-6b9e-4bf1-b00a-2b1a1b8ee439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4BD6BBA-B3E7-4DCC-9C44-386CD97EE6F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C8FF938-F3AD-4557-9990-D88E6466DE0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402</Words>
  <Characters>3162</Characters>
  <Application>Microsoft Office Word</Application>
  <DocSecurity>4</DocSecurity>
  <Lines>26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LRVK</Company>
  <LinksUpToDate>false</LinksUpToDate>
  <CharactersWithSpaces>3557</CharactersWithSpaces>
  <SharedDoc>false</SharedDoc>
  <HLinks>
    <vt:vector size="18" baseType="variant">
      <vt:variant>
        <vt:i4>3211338</vt:i4>
      </vt:variant>
      <vt:variant>
        <vt:i4>0</vt:i4>
      </vt:variant>
      <vt:variant>
        <vt:i4>0</vt:i4>
      </vt:variant>
      <vt:variant>
        <vt:i4>5</vt:i4>
      </vt:variant>
      <vt:variant>
        <vt:lpwstr>mailto:lina.juzeniene@lrv.lt</vt:lpwstr>
      </vt:variant>
      <vt:variant>
        <vt:lpwstr/>
      </vt:variant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Daiva Motiejūnaitė</dc:creator>
  <cp:lastModifiedBy>RUBEŽĖ Asta</cp:lastModifiedBy>
  <cp:revision>2</cp:revision>
  <cp:lastPrinted>2008-11-04T12:11:00Z</cp:lastPrinted>
  <dcterms:created xsi:type="dcterms:W3CDTF">2021-06-09T12:58:00Z</dcterms:created>
  <dcterms:modified xsi:type="dcterms:W3CDTF">2021-06-09T12:58:00Z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da1fe737-8732-4a5d-8092-659bf708795c</vt:lpwstr>
  </property>
</Properties>
</file>