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385BB" w14:textId="77777777" w:rsidR="009036CD" w:rsidRPr="009C2FD2" w:rsidRDefault="009036CD" w:rsidP="009036CD">
      <w:pPr>
        <w:pStyle w:val="Pagrindinistekstas"/>
        <w:jc w:val="center"/>
        <w:rPr>
          <w:rFonts w:ascii="Arial" w:hAnsi="Arial" w:cs="Arial"/>
          <w:sz w:val="22"/>
          <w:szCs w:val="22"/>
        </w:rPr>
      </w:pPr>
      <w:bookmarkStart w:id="0" w:name="_GoBack"/>
      <w:bookmarkEnd w:id="0"/>
      <w:r w:rsidRPr="009C2FD2">
        <w:rPr>
          <w:rFonts w:ascii="Arial" w:hAnsi="Arial" w:cs="Arial"/>
          <w:noProof/>
          <w:sz w:val="22"/>
          <w:szCs w:val="22"/>
        </w:rPr>
        <w:drawing>
          <wp:inline distT="0" distB="0" distL="0" distR="0" wp14:anchorId="782E0035" wp14:editId="17CAF2CF">
            <wp:extent cx="513358" cy="582168"/>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513358" cy="582168"/>
                    </a:xfrm>
                    <a:prstGeom prst="rect">
                      <a:avLst/>
                    </a:prstGeom>
                  </pic:spPr>
                </pic:pic>
              </a:graphicData>
            </a:graphic>
          </wp:inline>
        </w:drawing>
      </w:r>
    </w:p>
    <w:p w14:paraId="437E526A" w14:textId="77777777" w:rsidR="009036CD" w:rsidRPr="009C2FD2" w:rsidRDefault="009036CD" w:rsidP="009036CD">
      <w:pPr>
        <w:pStyle w:val="Pagrindinistekstas"/>
        <w:jc w:val="center"/>
        <w:rPr>
          <w:rFonts w:ascii="Arial" w:hAnsi="Arial" w:cs="Arial"/>
          <w:sz w:val="22"/>
          <w:szCs w:val="22"/>
        </w:rPr>
      </w:pPr>
    </w:p>
    <w:p w14:paraId="602C9388" w14:textId="77777777" w:rsidR="009036CD" w:rsidRPr="009C2FD2" w:rsidRDefault="009036CD" w:rsidP="009036CD">
      <w:pPr>
        <w:pStyle w:val="Pavadinimas"/>
        <w:tabs>
          <w:tab w:val="left" w:pos="6379"/>
        </w:tabs>
        <w:spacing w:before="0"/>
        <w:ind w:left="0" w:right="113" w:firstLine="0"/>
        <w:jc w:val="center"/>
        <w:rPr>
          <w:color w:val="231F20"/>
          <w:sz w:val="24"/>
          <w:szCs w:val="24"/>
          <w:lang w:val="lt-LT"/>
        </w:rPr>
      </w:pPr>
      <w:r w:rsidRPr="009C2FD2">
        <w:rPr>
          <w:color w:val="231F20"/>
          <w:sz w:val="24"/>
          <w:szCs w:val="24"/>
          <w:lang w:val="lt-LT"/>
        </w:rPr>
        <w:t xml:space="preserve">LIETUVOS RESPUBLIKOS VALSTYBINĖS DARBO INSPEKCIJA </w:t>
      </w:r>
    </w:p>
    <w:p w14:paraId="2924BF3F" w14:textId="77777777" w:rsidR="009036CD" w:rsidRPr="009C2FD2" w:rsidRDefault="009036CD" w:rsidP="009036CD">
      <w:pPr>
        <w:pStyle w:val="Pavadinimas"/>
        <w:tabs>
          <w:tab w:val="left" w:pos="6379"/>
        </w:tabs>
        <w:spacing w:before="0"/>
        <w:ind w:left="0" w:right="113" w:firstLine="0"/>
        <w:jc w:val="center"/>
        <w:rPr>
          <w:color w:val="231F20"/>
          <w:sz w:val="24"/>
          <w:szCs w:val="24"/>
          <w:lang w:val="lt-LT"/>
        </w:rPr>
      </w:pPr>
      <w:r w:rsidRPr="009C2FD2">
        <w:rPr>
          <w:color w:val="231F20"/>
          <w:sz w:val="24"/>
          <w:szCs w:val="24"/>
          <w:lang w:val="lt-LT"/>
        </w:rPr>
        <w:t>PRIE SOCIALINĖS APSAUGOS IR DARBO MINISTERIJOS</w:t>
      </w:r>
    </w:p>
    <w:p w14:paraId="01C98A83" w14:textId="77777777" w:rsidR="009036CD" w:rsidRPr="009C2FD2" w:rsidRDefault="009036CD" w:rsidP="009036CD">
      <w:pPr>
        <w:pStyle w:val="Pagrindinistekstas"/>
        <w:spacing w:after="0"/>
        <w:rPr>
          <w:rFonts w:ascii="Arial" w:hAnsi="Arial" w:cs="Arial"/>
          <w:bCs/>
          <w:szCs w:val="24"/>
        </w:rPr>
      </w:pPr>
    </w:p>
    <w:p w14:paraId="2BD38707" w14:textId="77777777" w:rsidR="009036CD" w:rsidRPr="009C2FD2" w:rsidRDefault="009036CD" w:rsidP="009036CD">
      <w:pPr>
        <w:pStyle w:val="Pagrindinistekstas"/>
        <w:spacing w:after="0"/>
        <w:rPr>
          <w:rFonts w:ascii="Arial" w:hAnsi="Arial" w:cs="Arial"/>
          <w:bCs/>
          <w:szCs w:val="24"/>
        </w:rPr>
      </w:pPr>
    </w:p>
    <w:tbl>
      <w:tblPr>
        <w:tblStyle w:val="Lentelstinklelis"/>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280"/>
        <w:gridCol w:w="1832"/>
        <w:gridCol w:w="4242"/>
      </w:tblGrid>
      <w:tr w:rsidR="009036CD" w:rsidRPr="009C2FD2" w14:paraId="3C8F4023" w14:textId="77777777" w:rsidTr="00D90F8F">
        <w:tc>
          <w:tcPr>
            <w:tcW w:w="3540" w:type="dxa"/>
          </w:tcPr>
          <w:p w14:paraId="6CEFDD4D" w14:textId="35CE7ED7" w:rsidR="009036CD" w:rsidRDefault="009036CD" w:rsidP="00D90F8F">
            <w:pPr>
              <w:ind w:left="-105"/>
              <w:rPr>
                <w:rFonts w:ascii="Arial" w:hAnsi="Arial" w:cs="Arial"/>
                <w:bCs/>
                <w:szCs w:val="24"/>
              </w:rPr>
            </w:pPr>
            <w:r w:rsidRPr="009C2FD2">
              <w:rPr>
                <w:rFonts w:ascii="Arial" w:hAnsi="Arial" w:cs="Arial"/>
                <w:bCs/>
                <w:szCs w:val="24"/>
              </w:rPr>
              <w:t xml:space="preserve">Lietuvos Respublikos </w:t>
            </w:r>
            <w:r>
              <w:rPr>
                <w:rFonts w:ascii="Arial" w:hAnsi="Arial" w:cs="Arial"/>
                <w:bCs/>
                <w:szCs w:val="24"/>
              </w:rPr>
              <w:t xml:space="preserve">Seimo </w:t>
            </w:r>
            <w:r w:rsidR="0036619A">
              <w:rPr>
                <w:rFonts w:ascii="Arial" w:hAnsi="Arial" w:cs="Arial"/>
                <w:bCs/>
                <w:szCs w:val="24"/>
              </w:rPr>
              <w:t>A</w:t>
            </w:r>
            <w:r w:rsidR="00A2302D">
              <w:rPr>
                <w:rFonts w:ascii="Arial" w:hAnsi="Arial" w:cs="Arial"/>
                <w:bCs/>
                <w:szCs w:val="24"/>
              </w:rPr>
              <w:t>udito</w:t>
            </w:r>
            <w:r w:rsidRPr="009C2FD2">
              <w:rPr>
                <w:rFonts w:ascii="Arial" w:hAnsi="Arial" w:cs="Arial"/>
                <w:bCs/>
                <w:szCs w:val="24"/>
              </w:rPr>
              <w:t xml:space="preserve"> komitetui</w:t>
            </w:r>
          </w:p>
          <w:p w14:paraId="4DE4BD7F" w14:textId="10F37416" w:rsidR="002C6CFC" w:rsidRDefault="002C6CFC" w:rsidP="00D90F8F">
            <w:pPr>
              <w:ind w:left="-105"/>
              <w:rPr>
                <w:rFonts w:ascii="Arial" w:hAnsi="Arial" w:cs="Arial"/>
                <w:bCs/>
                <w:szCs w:val="24"/>
              </w:rPr>
            </w:pPr>
          </w:p>
          <w:p w14:paraId="66B91F7F" w14:textId="658623E0" w:rsidR="002C6CFC" w:rsidRDefault="002C6CFC" w:rsidP="00D90F8F">
            <w:pPr>
              <w:ind w:left="-105"/>
              <w:rPr>
                <w:rFonts w:ascii="Arial" w:hAnsi="Arial" w:cs="Arial"/>
                <w:bCs/>
                <w:szCs w:val="24"/>
              </w:rPr>
            </w:pPr>
            <w:r>
              <w:rPr>
                <w:rFonts w:ascii="Arial" w:hAnsi="Arial" w:cs="Arial"/>
                <w:bCs/>
                <w:szCs w:val="24"/>
              </w:rPr>
              <w:t>Kopija:</w:t>
            </w:r>
          </w:p>
          <w:p w14:paraId="661B3A57" w14:textId="6D567E74" w:rsidR="002C6CFC" w:rsidRPr="009C2FD2" w:rsidRDefault="002C6CFC" w:rsidP="00D90F8F">
            <w:pPr>
              <w:ind w:left="-105"/>
              <w:rPr>
                <w:rFonts w:ascii="Arial" w:hAnsi="Arial" w:cs="Arial"/>
                <w:bCs/>
                <w:szCs w:val="24"/>
              </w:rPr>
            </w:pPr>
            <w:r>
              <w:rPr>
                <w:rFonts w:ascii="Arial" w:hAnsi="Arial" w:cs="Arial"/>
                <w:bCs/>
                <w:szCs w:val="24"/>
              </w:rPr>
              <w:t xml:space="preserve">Lietuvos Respublikos socialinės apsaugos ir darbo ministerijai </w:t>
            </w:r>
          </w:p>
          <w:p w14:paraId="17480A7F" w14:textId="2F2CCC7B" w:rsidR="009036CD" w:rsidRPr="009C2FD2" w:rsidRDefault="009036CD" w:rsidP="009036CD">
            <w:pPr>
              <w:rPr>
                <w:rFonts w:ascii="Arial" w:hAnsi="Arial" w:cs="Arial"/>
                <w:szCs w:val="24"/>
              </w:rPr>
            </w:pPr>
          </w:p>
          <w:p w14:paraId="41C7687A" w14:textId="77777777" w:rsidR="009036CD" w:rsidRPr="009C2FD2" w:rsidRDefault="009036CD" w:rsidP="00D90F8F">
            <w:pPr>
              <w:ind w:left="-105"/>
              <w:rPr>
                <w:rFonts w:ascii="Arial" w:hAnsi="Arial" w:cs="Arial"/>
                <w:bCs/>
                <w:szCs w:val="24"/>
              </w:rPr>
            </w:pPr>
          </w:p>
        </w:tc>
        <w:tc>
          <w:tcPr>
            <w:tcW w:w="2056" w:type="dxa"/>
          </w:tcPr>
          <w:p w14:paraId="19FFEEF5" w14:textId="77777777" w:rsidR="009036CD" w:rsidRPr="009C2FD2" w:rsidRDefault="009036CD" w:rsidP="00D90F8F">
            <w:pPr>
              <w:rPr>
                <w:rFonts w:ascii="Arial" w:hAnsi="Arial" w:cs="Arial"/>
                <w:bCs/>
                <w:szCs w:val="24"/>
              </w:rPr>
            </w:pPr>
          </w:p>
        </w:tc>
        <w:tc>
          <w:tcPr>
            <w:tcW w:w="3760" w:type="dxa"/>
          </w:tcPr>
          <w:tbl>
            <w:tblPr>
              <w:tblStyle w:val="Lentelstinklelis"/>
              <w:tblpPr w:leftFromText="180" w:rightFromText="180" w:vertAnchor="text" w:horzAnchor="margin" w:tblpX="-710" w:tblpY="-176"/>
              <w:tblOverlap w:val="never"/>
              <w:tblW w:w="40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026"/>
            </w:tblGrid>
            <w:tr w:rsidR="009036CD" w:rsidRPr="009C2FD2" w14:paraId="2B4ED0CA" w14:textId="77777777" w:rsidTr="00D90F8F">
              <w:trPr>
                <w:trHeight w:val="397"/>
              </w:trPr>
              <w:tc>
                <w:tcPr>
                  <w:tcW w:w="4026" w:type="dxa"/>
                </w:tcPr>
                <w:p w14:paraId="0A7EF04B" w14:textId="77777777" w:rsidR="009036CD" w:rsidRDefault="009036CD" w:rsidP="00D90F8F">
                  <w:pPr>
                    <w:rPr>
                      <w:rFonts w:ascii="Arial" w:hAnsi="Arial" w:cs="Arial"/>
                      <w:bCs/>
                      <w:szCs w:val="24"/>
                    </w:rPr>
                  </w:pPr>
                  <w:r w:rsidRPr="009C2FD2">
                    <w:rPr>
                      <w:rFonts w:ascii="Arial" w:hAnsi="Arial" w:cs="Arial"/>
                      <w:bCs/>
                      <w:szCs w:val="24"/>
                    </w:rPr>
                    <w:t xml:space="preserve">  2021-02-   Nr. SD-128-</w:t>
                  </w:r>
                </w:p>
                <w:p w14:paraId="42D52511" w14:textId="6BBE393F" w:rsidR="009036CD" w:rsidRPr="009C2FD2" w:rsidRDefault="009036CD" w:rsidP="00D90F8F">
                  <w:pPr>
                    <w:rPr>
                      <w:rFonts w:ascii="Arial" w:hAnsi="Arial" w:cs="Arial"/>
                      <w:bCs/>
                      <w:szCs w:val="24"/>
                    </w:rPr>
                  </w:pPr>
                  <w:r w:rsidRPr="009C2FD2">
                    <w:rPr>
                      <w:rFonts w:ascii="Arial" w:hAnsi="Arial" w:cs="Arial"/>
                      <w:bCs/>
                      <w:szCs w:val="24"/>
                    </w:rPr>
                    <w:t>Į 2021-02-</w:t>
                  </w:r>
                  <w:r w:rsidR="00A2302D">
                    <w:rPr>
                      <w:rFonts w:ascii="Arial" w:hAnsi="Arial" w:cs="Arial"/>
                      <w:bCs/>
                      <w:szCs w:val="24"/>
                    </w:rPr>
                    <w:t>01</w:t>
                  </w:r>
                  <w:r w:rsidR="00A2302D" w:rsidRPr="009C2FD2">
                    <w:rPr>
                      <w:rFonts w:ascii="Arial" w:hAnsi="Arial" w:cs="Arial"/>
                      <w:bCs/>
                      <w:szCs w:val="24"/>
                    </w:rPr>
                    <w:t xml:space="preserve"> </w:t>
                  </w:r>
                  <w:r w:rsidRPr="009C2FD2">
                    <w:rPr>
                      <w:rFonts w:ascii="Arial" w:hAnsi="Arial" w:cs="Arial"/>
                      <w:bCs/>
                      <w:szCs w:val="24"/>
                    </w:rPr>
                    <w:t>raštą Nr. S-2021-</w:t>
                  </w:r>
                  <w:r w:rsidR="00A2302D">
                    <w:rPr>
                      <w:rFonts w:ascii="Arial" w:hAnsi="Arial" w:cs="Arial"/>
                      <w:bCs/>
                      <w:szCs w:val="24"/>
                    </w:rPr>
                    <w:t>510</w:t>
                  </w:r>
                  <w:r w:rsidR="00A2302D" w:rsidRPr="009C2FD2">
                    <w:rPr>
                      <w:rFonts w:ascii="Arial" w:hAnsi="Arial" w:cs="Arial"/>
                      <w:bCs/>
                      <w:szCs w:val="24"/>
                    </w:rPr>
                    <w:t xml:space="preserve">  </w:t>
                  </w:r>
                </w:p>
                <w:p w14:paraId="05FBE362" w14:textId="77777777" w:rsidR="009036CD" w:rsidRPr="009C2FD2" w:rsidRDefault="009036CD" w:rsidP="00D90F8F">
                  <w:pPr>
                    <w:rPr>
                      <w:rFonts w:ascii="Arial" w:hAnsi="Arial" w:cs="Arial"/>
                      <w:bCs/>
                      <w:szCs w:val="24"/>
                    </w:rPr>
                  </w:pPr>
                </w:p>
              </w:tc>
            </w:tr>
          </w:tbl>
          <w:p w14:paraId="09AC92FA" w14:textId="77777777" w:rsidR="009036CD" w:rsidRPr="009C2FD2" w:rsidRDefault="009036CD" w:rsidP="00D90F8F">
            <w:pPr>
              <w:rPr>
                <w:rFonts w:ascii="Arial" w:hAnsi="Arial" w:cs="Arial"/>
                <w:bCs/>
                <w:szCs w:val="24"/>
              </w:rPr>
            </w:pPr>
          </w:p>
        </w:tc>
      </w:tr>
    </w:tbl>
    <w:p w14:paraId="2C0A1346" w14:textId="533D798B" w:rsidR="009036CD" w:rsidRPr="009C2FD2" w:rsidRDefault="002C6CFC" w:rsidP="009036CD">
      <w:pPr>
        <w:jc w:val="both"/>
        <w:rPr>
          <w:rFonts w:ascii="Arial" w:hAnsi="Arial" w:cs="Arial"/>
          <w:b/>
          <w:sz w:val="22"/>
          <w:szCs w:val="22"/>
        </w:rPr>
      </w:pPr>
      <w:r>
        <w:rPr>
          <w:rFonts w:ascii="Arial" w:hAnsi="Arial" w:cs="Arial"/>
          <w:b/>
          <w:sz w:val="22"/>
          <w:szCs w:val="22"/>
        </w:rPr>
        <w:t>D</w:t>
      </w:r>
      <w:r w:rsidR="009036CD" w:rsidRPr="009C2FD2">
        <w:rPr>
          <w:rFonts w:ascii="Arial" w:hAnsi="Arial" w:cs="Arial"/>
          <w:b/>
          <w:sz w:val="22"/>
          <w:szCs w:val="22"/>
        </w:rPr>
        <w:t xml:space="preserve">ĖL INFORMACIJOS PATEIKIMO </w:t>
      </w:r>
    </w:p>
    <w:p w14:paraId="19922120" w14:textId="77777777" w:rsidR="009036CD" w:rsidRPr="009C2FD2" w:rsidRDefault="009036CD" w:rsidP="009036CD">
      <w:pPr>
        <w:jc w:val="both"/>
        <w:rPr>
          <w:rFonts w:ascii="Arial" w:hAnsi="Arial" w:cs="Arial"/>
          <w:sz w:val="22"/>
          <w:szCs w:val="22"/>
        </w:rPr>
      </w:pPr>
    </w:p>
    <w:p w14:paraId="160D810D" w14:textId="77777777" w:rsidR="009036CD" w:rsidRPr="009C2FD2" w:rsidRDefault="009036CD" w:rsidP="009036CD">
      <w:pPr>
        <w:jc w:val="both"/>
        <w:rPr>
          <w:rFonts w:ascii="Arial" w:hAnsi="Arial" w:cs="Arial"/>
          <w:sz w:val="22"/>
          <w:szCs w:val="22"/>
        </w:rPr>
      </w:pPr>
    </w:p>
    <w:p w14:paraId="1F1C7A95" w14:textId="6FAD2AC1" w:rsidR="009036CD" w:rsidRDefault="009036CD" w:rsidP="00DB4896">
      <w:pPr>
        <w:pStyle w:val="HTMLiankstoformatuotas"/>
        <w:tabs>
          <w:tab w:val="left" w:pos="627"/>
        </w:tabs>
        <w:ind w:firstLine="851"/>
        <w:jc w:val="both"/>
        <w:rPr>
          <w:rFonts w:ascii="Arial" w:hAnsi="Arial" w:cs="Arial"/>
          <w:sz w:val="22"/>
          <w:szCs w:val="22"/>
        </w:rPr>
      </w:pPr>
      <w:r>
        <w:rPr>
          <w:rFonts w:ascii="Arial" w:hAnsi="Arial" w:cs="Arial"/>
          <w:sz w:val="22"/>
          <w:szCs w:val="22"/>
        </w:rPr>
        <w:tab/>
        <w:t>Lietuvos Respublikos valstybinė darbo inspekcija prie Socialinės apsaugos ir darbo ministerijos (toliau – VDI), vykdydama Jūsų 2021-02-01 pavedimą Nr. S-2021-510</w:t>
      </w:r>
      <w:r w:rsidR="002263CD">
        <w:rPr>
          <w:rFonts w:ascii="Arial" w:hAnsi="Arial" w:cs="Arial"/>
          <w:sz w:val="22"/>
          <w:szCs w:val="22"/>
        </w:rPr>
        <w:t>,</w:t>
      </w:r>
      <w:r>
        <w:rPr>
          <w:rFonts w:ascii="Arial" w:hAnsi="Arial" w:cs="Arial"/>
          <w:sz w:val="22"/>
          <w:szCs w:val="22"/>
        </w:rPr>
        <w:t xml:space="preserve"> </w:t>
      </w:r>
      <w:r w:rsidR="00737A4F">
        <w:rPr>
          <w:rFonts w:ascii="Arial" w:hAnsi="Arial" w:cs="Arial"/>
          <w:sz w:val="22"/>
          <w:szCs w:val="22"/>
        </w:rPr>
        <w:t>teikia informaciją apie VDI vykdomas prastovų teisėtumo kontrolės priemones.</w:t>
      </w:r>
    </w:p>
    <w:p w14:paraId="22977C13" w14:textId="3D8DABA3" w:rsidR="00737A4F" w:rsidRDefault="00737A4F" w:rsidP="00DB4896">
      <w:pPr>
        <w:pStyle w:val="HTMLiankstoformatuotas"/>
        <w:tabs>
          <w:tab w:val="left" w:pos="627"/>
        </w:tabs>
        <w:ind w:firstLine="851"/>
        <w:jc w:val="both"/>
        <w:rPr>
          <w:rFonts w:ascii="Arial" w:hAnsi="Arial" w:cs="Arial"/>
          <w:sz w:val="22"/>
          <w:szCs w:val="22"/>
        </w:rPr>
      </w:pPr>
      <w:r>
        <w:rPr>
          <w:rFonts w:ascii="Arial" w:hAnsi="Arial" w:cs="Arial"/>
          <w:sz w:val="22"/>
          <w:szCs w:val="22"/>
        </w:rPr>
        <w:tab/>
        <w:t xml:space="preserve">Vadovaujantis Lietuvos Respublikos darbo kodekso </w:t>
      </w:r>
      <w:r w:rsidR="00C50C5B">
        <w:rPr>
          <w:rFonts w:ascii="Arial" w:hAnsi="Arial" w:cs="Arial"/>
          <w:sz w:val="22"/>
          <w:szCs w:val="22"/>
        </w:rPr>
        <w:t xml:space="preserve">47 str. </w:t>
      </w:r>
      <w:r w:rsidR="00611010">
        <w:rPr>
          <w:rFonts w:ascii="Arial" w:hAnsi="Arial" w:cs="Arial"/>
          <w:sz w:val="22"/>
          <w:szCs w:val="22"/>
        </w:rPr>
        <w:t xml:space="preserve">3 d. 1 p., darbdavys, paskelbęs darbuotojams prastovą ekstremaliosios situacijos ar </w:t>
      </w:r>
      <w:r w:rsidR="00611010" w:rsidRPr="00611010">
        <w:rPr>
          <w:rFonts w:ascii="Arial" w:hAnsi="Arial" w:cs="Arial"/>
          <w:sz w:val="22"/>
          <w:szCs w:val="22"/>
        </w:rPr>
        <w:t xml:space="preserve">karantino atveju, ne vėliau kaip per vieną darbo dieną nuo prastovos paskelbimo Lietuvos Respublikos vyriausiojo valstybinio darbo inspektoriaus nustatyta tvarka </w:t>
      </w:r>
      <w:r w:rsidR="00611010">
        <w:rPr>
          <w:rFonts w:ascii="Arial" w:hAnsi="Arial" w:cs="Arial"/>
          <w:sz w:val="22"/>
          <w:szCs w:val="22"/>
        </w:rPr>
        <w:t>privalo informuoti</w:t>
      </w:r>
      <w:r w:rsidR="00611010" w:rsidRPr="00611010">
        <w:rPr>
          <w:rFonts w:ascii="Arial" w:hAnsi="Arial" w:cs="Arial"/>
          <w:sz w:val="22"/>
          <w:szCs w:val="22"/>
        </w:rPr>
        <w:t xml:space="preserve"> Valstybinę darbo inspekciją apie p</w:t>
      </w:r>
      <w:r w:rsidR="00611010">
        <w:rPr>
          <w:rFonts w:ascii="Arial" w:hAnsi="Arial" w:cs="Arial"/>
          <w:sz w:val="22"/>
          <w:szCs w:val="22"/>
        </w:rPr>
        <w:t>rastovos paskelbimą darbuotojui.</w:t>
      </w:r>
      <w:r w:rsidR="000B0F6D">
        <w:rPr>
          <w:rFonts w:ascii="Arial" w:hAnsi="Arial" w:cs="Arial"/>
          <w:sz w:val="22"/>
          <w:szCs w:val="22"/>
        </w:rPr>
        <w:t xml:space="preserve"> Informuojame, kad </w:t>
      </w:r>
      <w:r w:rsidR="00CC35EF">
        <w:rPr>
          <w:rFonts w:ascii="Arial" w:hAnsi="Arial" w:cs="Arial"/>
          <w:sz w:val="22"/>
          <w:szCs w:val="22"/>
        </w:rPr>
        <w:t>nuo</w:t>
      </w:r>
      <w:r w:rsidR="006F0E2B">
        <w:rPr>
          <w:rFonts w:ascii="Arial" w:hAnsi="Arial" w:cs="Arial"/>
          <w:sz w:val="22"/>
          <w:szCs w:val="22"/>
        </w:rPr>
        <w:t xml:space="preserve"> pirmojo Lietuvoje paskelbto karantino pradžios – 2020 m. kovo 16 d.</w:t>
      </w:r>
      <w:r w:rsidR="00CC35EF">
        <w:rPr>
          <w:rFonts w:ascii="Arial" w:hAnsi="Arial" w:cs="Arial"/>
          <w:sz w:val="22"/>
          <w:szCs w:val="22"/>
        </w:rPr>
        <w:t xml:space="preserve"> </w:t>
      </w:r>
      <w:r w:rsidR="000B0F6D">
        <w:rPr>
          <w:rFonts w:ascii="Arial" w:hAnsi="Arial" w:cs="Arial"/>
          <w:sz w:val="22"/>
          <w:szCs w:val="22"/>
        </w:rPr>
        <w:t>apie paskelbtas prastovas VDI info</w:t>
      </w:r>
      <w:r w:rsidR="00623794">
        <w:rPr>
          <w:rFonts w:ascii="Arial" w:hAnsi="Arial" w:cs="Arial"/>
          <w:sz w:val="22"/>
          <w:szCs w:val="22"/>
        </w:rPr>
        <w:t>rmavo ~</w:t>
      </w:r>
      <w:r w:rsidR="006F0E2B">
        <w:rPr>
          <w:rFonts w:ascii="Arial" w:hAnsi="Arial" w:cs="Arial"/>
          <w:sz w:val="22"/>
          <w:szCs w:val="22"/>
        </w:rPr>
        <w:t xml:space="preserve">40000 </w:t>
      </w:r>
      <w:r w:rsidR="000B0F6D">
        <w:rPr>
          <w:rFonts w:ascii="Arial" w:hAnsi="Arial" w:cs="Arial"/>
          <w:sz w:val="22"/>
          <w:szCs w:val="22"/>
        </w:rPr>
        <w:t>ūkio subjektų.</w:t>
      </w:r>
      <w:r w:rsidR="00611010">
        <w:rPr>
          <w:rFonts w:ascii="Arial" w:hAnsi="Arial" w:cs="Arial"/>
          <w:sz w:val="22"/>
          <w:szCs w:val="22"/>
        </w:rPr>
        <w:t xml:space="preserve"> Žemiau detalizuojame informaciją į Jūsų rašte pateiktus klausimus.</w:t>
      </w:r>
    </w:p>
    <w:p w14:paraId="287FA57E" w14:textId="77777777" w:rsidR="00AA084A" w:rsidRDefault="00AA084A" w:rsidP="00611010">
      <w:pPr>
        <w:pStyle w:val="HTMLiankstoformatuotas"/>
        <w:tabs>
          <w:tab w:val="left" w:pos="627"/>
        </w:tabs>
        <w:jc w:val="both"/>
        <w:rPr>
          <w:rFonts w:ascii="Arial" w:hAnsi="Arial" w:cs="Arial"/>
          <w:sz w:val="22"/>
          <w:szCs w:val="22"/>
        </w:rPr>
      </w:pPr>
    </w:p>
    <w:p w14:paraId="45F9CA46" w14:textId="18F35E7C" w:rsidR="0036619A" w:rsidRPr="002263CD" w:rsidRDefault="00611010" w:rsidP="002263CD">
      <w:pPr>
        <w:pStyle w:val="Sraopastraipa"/>
        <w:numPr>
          <w:ilvl w:val="0"/>
          <w:numId w:val="3"/>
        </w:numPr>
        <w:jc w:val="both"/>
        <w:rPr>
          <w:rFonts w:ascii="Arial" w:hAnsi="Arial" w:cs="Arial"/>
          <w:sz w:val="22"/>
          <w:szCs w:val="22"/>
        </w:rPr>
      </w:pPr>
      <w:r w:rsidRPr="00AA084A">
        <w:rPr>
          <w:rFonts w:ascii="Arial" w:hAnsi="Arial" w:cs="Arial"/>
          <w:sz w:val="22"/>
          <w:szCs w:val="22"/>
        </w:rPr>
        <w:t>Kokias pagrindines priemones naudoja Valstybinė darbo inspekcija prie Lietuvos Respublikos socialinės apsaugos ir darbo ministerijos</w:t>
      </w:r>
      <w:r w:rsidR="00AA084A" w:rsidRPr="00AA084A">
        <w:rPr>
          <w:rFonts w:ascii="Arial" w:hAnsi="Arial" w:cs="Arial"/>
          <w:sz w:val="22"/>
          <w:szCs w:val="22"/>
        </w:rPr>
        <w:t>,</w:t>
      </w:r>
      <w:r w:rsidRPr="00AA084A">
        <w:rPr>
          <w:rFonts w:ascii="Arial" w:hAnsi="Arial" w:cs="Arial"/>
          <w:sz w:val="22"/>
          <w:szCs w:val="22"/>
        </w:rPr>
        <w:t xml:space="preserve"> vykdydama prastovas dėl šalies teritorijoje įvesto karantino režimo paskelbusių juridinių asmenų kontrolę? Su kokiomis proble</w:t>
      </w:r>
      <w:r w:rsidR="00AA084A" w:rsidRPr="00AA084A">
        <w:rPr>
          <w:rFonts w:ascii="Arial" w:hAnsi="Arial" w:cs="Arial"/>
          <w:sz w:val="22"/>
          <w:szCs w:val="22"/>
        </w:rPr>
        <w:t>momis susiduriama šioje srityje?</w:t>
      </w:r>
    </w:p>
    <w:p w14:paraId="27A905A6" w14:textId="77777777" w:rsidR="009C7306" w:rsidRDefault="009C7306" w:rsidP="00BA2961">
      <w:pPr>
        <w:pStyle w:val="Sraopastraipa"/>
        <w:ind w:left="0" w:firstLine="851"/>
        <w:jc w:val="both"/>
        <w:rPr>
          <w:rFonts w:ascii="Arial" w:hAnsi="Arial" w:cs="Arial"/>
          <w:sz w:val="22"/>
          <w:szCs w:val="22"/>
        </w:rPr>
      </w:pPr>
    </w:p>
    <w:p w14:paraId="34D4D0FB" w14:textId="7EAF56FC" w:rsidR="00AA084A" w:rsidRPr="00002FF6" w:rsidRDefault="00DC0918" w:rsidP="00BA2961">
      <w:pPr>
        <w:pStyle w:val="Sraopastraipa"/>
        <w:ind w:left="0" w:firstLine="851"/>
        <w:jc w:val="both"/>
        <w:rPr>
          <w:rFonts w:ascii="Arial" w:hAnsi="Arial" w:cs="Arial"/>
          <w:sz w:val="22"/>
          <w:szCs w:val="22"/>
        </w:rPr>
      </w:pPr>
      <w:r>
        <w:rPr>
          <w:rFonts w:ascii="Arial" w:hAnsi="Arial" w:cs="Arial"/>
          <w:sz w:val="22"/>
          <w:szCs w:val="22"/>
        </w:rPr>
        <w:t xml:space="preserve">Nuo </w:t>
      </w:r>
      <w:r w:rsidR="005271D4">
        <w:rPr>
          <w:rFonts w:ascii="Arial" w:hAnsi="Arial" w:cs="Arial"/>
          <w:sz w:val="22"/>
          <w:szCs w:val="22"/>
        </w:rPr>
        <w:t xml:space="preserve">2021 m. </w:t>
      </w:r>
      <w:r>
        <w:rPr>
          <w:rFonts w:ascii="Arial" w:hAnsi="Arial" w:cs="Arial"/>
          <w:sz w:val="22"/>
          <w:szCs w:val="22"/>
        </w:rPr>
        <w:t xml:space="preserve">sausio mėn. </w:t>
      </w:r>
      <w:r w:rsidR="006F0E2B">
        <w:rPr>
          <w:rFonts w:ascii="Arial" w:hAnsi="Arial" w:cs="Arial"/>
          <w:sz w:val="22"/>
          <w:szCs w:val="22"/>
        </w:rPr>
        <w:t xml:space="preserve">VDI </w:t>
      </w:r>
      <w:r w:rsidR="00FB3888">
        <w:rPr>
          <w:rFonts w:ascii="Arial" w:hAnsi="Arial" w:cs="Arial"/>
          <w:sz w:val="22"/>
          <w:szCs w:val="22"/>
        </w:rPr>
        <w:t xml:space="preserve">dar labiau </w:t>
      </w:r>
      <w:r w:rsidR="006F0E2B">
        <w:rPr>
          <w:rFonts w:ascii="Arial" w:hAnsi="Arial" w:cs="Arial"/>
          <w:sz w:val="22"/>
          <w:szCs w:val="22"/>
        </w:rPr>
        <w:t xml:space="preserve">suintensyvino įmonių, kurios </w:t>
      </w:r>
      <w:r w:rsidR="006756FE">
        <w:rPr>
          <w:rFonts w:ascii="Arial" w:hAnsi="Arial" w:cs="Arial"/>
          <w:sz w:val="22"/>
          <w:szCs w:val="22"/>
        </w:rPr>
        <w:t>buvo paskelbusios</w:t>
      </w:r>
      <w:r w:rsidR="006F0E2B">
        <w:rPr>
          <w:rFonts w:ascii="Arial" w:hAnsi="Arial" w:cs="Arial"/>
          <w:sz w:val="22"/>
          <w:szCs w:val="22"/>
        </w:rPr>
        <w:t xml:space="preserve"> prastovas kontrolę</w:t>
      </w:r>
      <w:r>
        <w:rPr>
          <w:rFonts w:ascii="Arial" w:hAnsi="Arial" w:cs="Arial"/>
          <w:sz w:val="22"/>
          <w:szCs w:val="22"/>
        </w:rPr>
        <w:t>.</w:t>
      </w:r>
      <w:r w:rsidR="005271D4" w:rsidRPr="005271D4">
        <w:rPr>
          <w:rFonts w:ascii="Arial" w:hAnsi="Arial" w:cs="Arial"/>
          <w:sz w:val="22"/>
          <w:szCs w:val="22"/>
        </w:rPr>
        <w:t xml:space="preserve"> </w:t>
      </w:r>
      <w:r w:rsidR="00002FF6">
        <w:rPr>
          <w:rFonts w:ascii="Arial" w:hAnsi="Arial" w:cs="Arial"/>
          <w:sz w:val="22"/>
          <w:szCs w:val="22"/>
        </w:rPr>
        <w:t>Atsižvelgiant į tai</w:t>
      </w:r>
      <w:r w:rsidR="002263CD">
        <w:rPr>
          <w:rFonts w:ascii="Arial" w:hAnsi="Arial" w:cs="Arial"/>
          <w:sz w:val="22"/>
          <w:szCs w:val="22"/>
        </w:rPr>
        <w:t>,</w:t>
      </w:r>
      <w:r w:rsidR="00002FF6">
        <w:rPr>
          <w:rFonts w:ascii="Arial" w:hAnsi="Arial" w:cs="Arial"/>
          <w:sz w:val="22"/>
          <w:szCs w:val="22"/>
        </w:rPr>
        <w:t xml:space="preserve"> informuojame, kad prastovų kontrolė yra vykdoma </w:t>
      </w:r>
      <w:r>
        <w:rPr>
          <w:rFonts w:ascii="Arial" w:hAnsi="Arial" w:cs="Arial"/>
          <w:sz w:val="22"/>
          <w:szCs w:val="22"/>
        </w:rPr>
        <w:t>atliekant</w:t>
      </w:r>
      <w:r w:rsidR="00002FF6">
        <w:rPr>
          <w:rFonts w:ascii="Arial" w:hAnsi="Arial" w:cs="Arial"/>
          <w:sz w:val="22"/>
          <w:szCs w:val="22"/>
        </w:rPr>
        <w:t xml:space="preserve"> ūkio subjektų planinius ir neplaninius patikrinimus, taip pat </w:t>
      </w:r>
      <w:r w:rsidR="00002FF6" w:rsidRPr="00002FF6">
        <w:rPr>
          <w:rFonts w:ascii="Arial" w:hAnsi="Arial" w:cs="Arial"/>
          <w:sz w:val="22"/>
          <w:szCs w:val="22"/>
        </w:rPr>
        <w:t xml:space="preserve">aktyviai </w:t>
      </w:r>
      <w:r w:rsidR="00002FF6">
        <w:rPr>
          <w:rFonts w:ascii="Arial" w:hAnsi="Arial" w:cs="Arial"/>
          <w:sz w:val="22"/>
          <w:szCs w:val="22"/>
        </w:rPr>
        <w:t>stebint informaciją</w:t>
      </w:r>
      <w:r w:rsidR="00002FF6" w:rsidRPr="00002FF6">
        <w:rPr>
          <w:rFonts w:ascii="Arial" w:hAnsi="Arial" w:cs="Arial"/>
          <w:sz w:val="22"/>
          <w:szCs w:val="22"/>
        </w:rPr>
        <w:t xml:space="preserve"> viešojoje erdvėje, reaguoja</w:t>
      </w:r>
      <w:r w:rsidR="00002FF6">
        <w:rPr>
          <w:rFonts w:ascii="Arial" w:hAnsi="Arial" w:cs="Arial"/>
          <w:sz w:val="22"/>
          <w:szCs w:val="22"/>
        </w:rPr>
        <w:t>nt</w:t>
      </w:r>
      <w:r w:rsidR="00002FF6" w:rsidRPr="00002FF6">
        <w:rPr>
          <w:rFonts w:ascii="Arial" w:hAnsi="Arial" w:cs="Arial"/>
          <w:sz w:val="22"/>
          <w:szCs w:val="22"/>
        </w:rPr>
        <w:t xml:space="preserve"> į gautą informaciją iš pareiškėjų ar kompetentingų institucijų</w:t>
      </w:r>
      <w:r w:rsidR="00002FF6">
        <w:rPr>
          <w:rFonts w:ascii="Arial" w:hAnsi="Arial" w:cs="Arial"/>
          <w:sz w:val="22"/>
          <w:szCs w:val="22"/>
        </w:rPr>
        <w:t xml:space="preserve">. </w:t>
      </w:r>
    </w:p>
    <w:p w14:paraId="6361F676" w14:textId="566AED53" w:rsidR="005271D4" w:rsidRDefault="000B0F6D" w:rsidP="00BA2961">
      <w:pPr>
        <w:pStyle w:val="Sraopastraipa"/>
        <w:ind w:left="0" w:firstLine="851"/>
        <w:jc w:val="both"/>
        <w:rPr>
          <w:rFonts w:ascii="Arial" w:hAnsi="Arial" w:cs="Arial"/>
          <w:sz w:val="22"/>
          <w:szCs w:val="22"/>
        </w:rPr>
      </w:pPr>
      <w:r>
        <w:rPr>
          <w:rFonts w:ascii="Arial" w:hAnsi="Arial" w:cs="Arial"/>
          <w:sz w:val="22"/>
          <w:szCs w:val="22"/>
        </w:rPr>
        <w:t>Be to,</w:t>
      </w:r>
      <w:r w:rsidR="006F0E2B">
        <w:rPr>
          <w:rFonts w:ascii="Arial" w:hAnsi="Arial" w:cs="Arial"/>
          <w:sz w:val="22"/>
          <w:szCs w:val="22"/>
        </w:rPr>
        <w:t xml:space="preserve"> pasikeitus subsidijų už paskelbtas prastovas apskaičiavimo ir mokėjimo tvarkai, </w:t>
      </w:r>
      <w:r>
        <w:rPr>
          <w:rFonts w:ascii="Arial" w:hAnsi="Arial" w:cs="Arial"/>
          <w:sz w:val="22"/>
          <w:szCs w:val="22"/>
        </w:rPr>
        <w:t xml:space="preserve"> siekiant atkreipti ūkio subjektų dėmesį į DK ir Lietuvos Respublikos užimtumo įstatyme nustatytus reikalavimus prastovos paskelbimo atveju (draudimą įpareigoti darbuotojus vykdyti darbo funkcijas prastovos metu, darbo užmokesčio mokėjimo reikalavimus bei galimas pasekmes nesilaikant prastovų režimo), VDI parengė prevencinio pobūdžio laišką ir el. paštu išplatino jį ~10000 ūkio subjektų, deklaravusių prastovos paskelbimą VDI. Panašaus turinio </w:t>
      </w:r>
      <w:r w:rsidR="00002FF6">
        <w:rPr>
          <w:rFonts w:ascii="Arial" w:hAnsi="Arial" w:cs="Arial"/>
          <w:sz w:val="22"/>
          <w:szCs w:val="22"/>
        </w:rPr>
        <w:t>informaciniai pranešimai</w:t>
      </w:r>
      <w:r>
        <w:rPr>
          <w:rFonts w:ascii="Arial" w:hAnsi="Arial" w:cs="Arial"/>
          <w:sz w:val="22"/>
          <w:szCs w:val="22"/>
        </w:rPr>
        <w:t xml:space="preserve"> taip pat </w:t>
      </w:r>
      <w:r w:rsidR="00002FF6">
        <w:rPr>
          <w:rFonts w:ascii="Arial" w:hAnsi="Arial" w:cs="Arial"/>
          <w:sz w:val="22"/>
          <w:szCs w:val="22"/>
        </w:rPr>
        <w:t xml:space="preserve">buvo paskelbti VDI internetinėje svetainėje </w:t>
      </w:r>
      <w:hyperlink r:id="rId8" w:history="1">
        <w:r w:rsidR="00002FF6" w:rsidRPr="00F55057">
          <w:rPr>
            <w:rStyle w:val="Hipersaitas"/>
            <w:rFonts w:ascii="Arial" w:hAnsi="Arial" w:cs="Arial"/>
            <w:sz w:val="22"/>
            <w:szCs w:val="22"/>
          </w:rPr>
          <w:t>www.vdi.lt</w:t>
        </w:r>
      </w:hyperlink>
      <w:r w:rsidR="00002FF6">
        <w:rPr>
          <w:rFonts w:ascii="Arial" w:hAnsi="Arial" w:cs="Arial"/>
          <w:sz w:val="22"/>
          <w:szCs w:val="22"/>
        </w:rPr>
        <w:t xml:space="preserve"> ir socialinio tinklo </w:t>
      </w:r>
      <w:r w:rsidR="00261420">
        <w:rPr>
          <w:rFonts w:ascii="Arial" w:hAnsi="Arial" w:cs="Arial"/>
          <w:sz w:val="22"/>
          <w:szCs w:val="22"/>
        </w:rPr>
        <w:t xml:space="preserve">Facebook </w:t>
      </w:r>
      <w:r w:rsidR="00002FF6">
        <w:rPr>
          <w:rFonts w:ascii="Arial" w:hAnsi="Arial" w:cs="Arial"/>
          <w:sz w:val="22"/>
          <w:szCs w:val="22"/>
        </w:rPr>
        <w:t>paskyroje.</w:t>
      </w:r>
    </w:p>
    <w:p w14:paraId="4038FF6F" w14:textId="6A72457F" w:rsidR="00623794" w:rsidRPr="002263CD" w:rsidRDefault="00623794" w:rsidP="002263CD">
      <w:pPr>
        <w:ind w:firstLine="1134"/>
        <w:jc w:val="both"/>
        <w:rPr>
          <w:rFonts w:ascii="Arial" w:hAnsi="Arial" w:cs="Arial"/>
          <w:sz w:val="22"/>
          <w:szCs w:val="22"/>
        </w:rPr>
      </w:pPr>
      <w:r w:rsidRPr="008B4541">
        <w:rPr>
          <w:rFonts w:ascii="Arial" w:hAnsi="Arial" w:cs="Arial"/>
          <w:sz w:val="22"/>
          <w:szCs w:val="22"/>
        </w:rPr>
        <w:t>Atsakydami į Jūsų klausimus, su kokiomis problemomis susiduria VDI, vykdydama prastovų kontrolę, pirmiausiai akcentuotina</w:t>
      </w:r>
      <w:r w:rsidR="002263CD">
        <w:rPr>
          <w:rFonts w:ascii="Arial" w:hAnsi="Arial" w:cs="Arial"/>
          <w:sz w:val="22"/>
          <w:szCs w:val="22"/>
        </w:rPr>
        <w:t>,</w:t>
      </w:r>
      <w:r w:rsidRPr="008B4541">
        <w:rPr>
          <w:rFonts w:ascii="Arial" w:hAnsi="Arial" w:cs="Arial"/>
          <w:sz w:val="22"/>
          <w:szCs w:val="22"/>
        </w:rPr>
        <w:t xml:space="preserve"> viena vertus, informacijos apie paskelbtas prastovas gausa, tačiau</w:t>
      </w:r>
      <w:r w:rsidR="002263CD">
        <w:rPr>
          <w:rFonts w:ascii="Arial" w:hAnsi="Arial" w:cs="Arial"/>
          <w:sz w:val="22"/>
          <w:szCs w:val="22"/>
        </w:rPr>
        <w:t>,</w:t>
      </w:r>
      <w:r w:rsidRPr="008B4541">
        <w:rPr>
          <w:rFonts w:ascii="Arial" w:hAnsi="Arial" w:cs="Arial"/>
          <w:sz w:val="22"/>
          <w:szCs w:val="22"/>
        </w:rPr>
        <w:t xml:space="preserve"> kita vertus, ūkio subjektų kontrolės metu VDI ne visuomet disponuoja turima informacija realiuoju laiku</w:t>
      </w:r>
      <w:r w:rsidR="00DC0918">
        <w:rPr>
          <w:rFonts w:ascii="Arial" w:hAnsi="Arial" w:cs="Arial"/>
          <w:sz w:val="22"/>
          <w:szCs w:val="22"/>
        </w:rPr>
        <w:t xml:space="preserve"> </w:t>
      </w:r>
      <w:r w:rsidRPr="008B4541">
        <w:rPr>
          <w:rFonts w:ascii="Arial" w:hAnsi="Arial" w:cs="Arial"/>
          <w:sz w:val="22"/>
          <w:szCs w:val="22"/>
        </w:rPr>
        <w:t>- pvz.</w:t>
      </w:r>
      <w:r w:rsidR="009022D6" w:rsidRPr="008B4541">
        <w:rPr>
          <w:rFonts w:ascii="Arial" w:hAnsi="Arial" w:cs="Arial"/>
          <w:sz w:val="22"/>
          <w:szCs w:val="22"/>
        </w:rPr>
        <w:t>,</w:t>
      </w:r>
      <w:r w:rsidRPr="008B4541">
        <w:rPr>
          <w:rFonts w:ascii="Arial" w:hAnsi="Arial" w:cs="Arial"/>
          <w:sz w:val="22"/>
          <w:szCs w:val="22"/>
        </w:rPr>
        <w:t xml:space="preserve"> ūkio subjektai, nors teikdami informaciją VDI ir nurodo tikėtiną </w:t>
      </w:r>
      <w:r w:rsidRPr="008B4541">
        <w:rPr>
          <w:rFonts w:ascii="Arial" w:hAnsi="Arial" w:cs="Arial"/>
          <w:sz w:val="22"/>
          <w:szCs w:val="22"/>
        </w:rPr>
        <w:lastRenderedPageBreak/>
        <w:t>prastovų pabaigos datą, tačiau turi teisę viena</w:t>
      </w:r>
      <w:r w:rsidR="001E057D" w:rsidRPr="008B4541">
        <w:rPr>
          <w:rFonts w:ascii="Arial" w:hAnsi="Arial" w:cs="Arial"/>
          <w:sz w:val="22"/>
          <w:szCs w:val="22"/>
        </w:rPr>
        <w:t>šališkai atšaukti darbuotojus iš prastovų VDI atliekant patikrinimą ir taip išvengti atsakomybės dėl galimai neapskaityto darbuotojų darbo laiko.</w:t>
      </w:r>
      <w:r w:rsidR="00F6270C">
        <w:rPr>
          <w:rFonts w:ascii="Arial" w:hAnsi="Arial" w:cs="Arial"/>
          <w:sz w:val="22"/>
          <w:szCs w:val="22"/>
        </w:rPr>
        <w:t xml:space="preserve"> </w:t>
      </w:r>
      <w:r w:rsidR="00DC0918">
        <w:rPr>
          <w:rFonts w:ascii="Arial" w:hAnsi="Arial" w:cs="Arial"/>
          <w:sz w:val="22"/>
          <w:szCs w:val="22"/>
        </w:rPr>
        <w:t>Tai pat VDI ir kitų institucijų rizikingumo vertinimo sistemų pagalba nėra galimybės identifikuoti rizikingus ūkio subjektus dėl realiu metu vykdomų pažeidimų, susijusių su piktnaudžiavimais prastovomis. Taip pat pastebėta, kad</w:t>
      </w:r>
      <w:r w:rsidR="00242882" w:rsidRPr="008B4541">
        <w:rPr>
          <w:rFonts w:ascii="Arial" w:hAnsi="Arial" w:cs="Arial"/>
          <w:sz w:val="22"/>
          <w:szCs w:val="22"/>
        </w:rPr>
        <w:t xml:space="preserve"> tuose ūkio subjektuose, kuriuose yra paskelbta dalinė prastova, darbdaviams </w:t>
      </w:r>
      <w:r w:rsidR="00F6270C">
        <w:rPr>
          <w:rFonts w:ascii="Arial" w:hAnsi="Arial" w:cs="Arial"/>
          <w:sz w:val="22"/>
          <w:szCs w:val="22"/>
        </w:rPr>
        <w:t>dėl TA spragų yra galimybė piktnaudžiauti</w:t>
      </w:r>
      <w:r w:rsidR="00242882" w:rsidRPr="008B4541">
        <w:rPr>
          <w:rFonts w:ascii="Arial" w:hAnsi="Arial" w:cs="Arial"/>
          <w:sz w:val="22"/>
          <w:szCs w:val="22"/>
        </w:rPr>
        <w:t>, todėl sudėtinga</w:t>
      </w:r>
      <w:r w:rsidR="00F6270C">
        <w:rPr>
          <w:rFonts w:ascii="Arial" w:hAnsi="Arial" w:cs="Arial"/>
          <w:sz w:val="22"/>
          <w:szCs w:val="22"/>
        </w:rPr>
        <w:t xml:space="preserve"> rezultatyviai vykdyti</w:t>
      </w:r>
      <w:r w:rsidR="00242882" w:rsidRPr="008B4541">
        <w:rPr>
          <w:rFonts w:ascii="Arial" w:hAnsi="Arial" w:cs="Arial"/>
          <w:sz w:val="22"/>
          <w:szCs w:val="22"/>
        </w:rPr>
        <w:t xml:space="preserve"> ūkio subjektų patikrinimus, didėja laiko sąnaudos, reikalingos patikrinimo atlikimui, tenka vykti į ūkio subjektus kelis kartus.</w:t>
      </w:r>
      <w:r w:rsidR="006F0E2B" w:rsidRPr="008B4541">
        <w:rPr>
          <w:rFonts w:ascii="Arial" w:hAnsi="Arial" w:cs="Arial"/>
          <w:sz w:val="22"/>
          <w:szCs w:val="22"/>
        </w:rPr>
        <w:t xml:space="preserve"> Informuojame, kad šiai problemai spręsti VDI 2020 m. rugpjūčio mėn. Lietuvos Respublikos Vyriausybės kanceliarijai</w:t>
      </w:r>
      <w:r w:rsidR="00FB3888">
        <w:rPr>
          <w:rFonts w:ascii="Arial" w:hAnsi="Arial" w:cs="Arial"/>
          <w:sz w:val="22"/>
          <w:szCs w:val="22"/>
        </w:rPr>
        <w:t xml:space="preserve"> ir </w:t>
      </w:r>
      <w:r w:rsidR="00FB3888" w:rsidRPr="008B4541">
        <w:rPr>
          <w:rFonts w:ascii="Arial" w:hAnsi="Arial" w:cs="Arial"/>
          <w:sz w:val="22"/>
          <w:szCs w:val="22"/>
        </w:rPr>
        <w:t>Lietuvos Respublikos socialinės apsaugos ir darbo ministerijai</w:t>
      </w:r>
      <w:r w:rsidR="008B4541" w:rsidRPr="008B4541">
        <w:rPr>
          <w:rFonts w:ascii="Arial" w:hAnsi="Arial" w:cs="Arial"/>
          <w:sz w:val="22"/>
          <w:szCs w:val="22"/>
        </w:rPr>
        <w:t xml:space="preserve">, o 2021 m. sausio mėn. - </w:t>
      </w:r>
      <w:r w:rsidR="006F0E2B" w:rsidRPr="008B4541">
        <w:rPr>
          <w:rFonts w:ascii="Arial" w:hAnsi="Arial" w:cs="Arial"/>
          <w:sz w:val="22"/>
          <w:szCs w:val="22"/>
        </w:rPr>
        <w:t xml:space="preserve"> </w:t>
      </w:r>
      <w:r w:rsidR="00FB3888">
        <w:rPr>
          <w:rFonts w:ascii="Arial" w:hAnsi="Arial" w:cs="Arial"/>
          <w:sz w:val="22"/>
          <w:szCs w:val="22"/>
        </w:rPr>
        <w:t>pakartotinai S</w:t>
      </w:r>
      <w:r w:rsidR="006F0E2B" w:rsidRPr="008B4541">
        <w:rPr>
          <w:rFonts w:ascii="Arial" w:hAnsi="Arial" w:cs="Arial"/>
          <w:sz w:val="22"/>
          <w:szCs w:val="22"/>
        </w:rPr>
        <w:t xml:space="preserve">ocialinės apsaugos ir darbo ministerijai pateikė siūlymus inicijuoti DK </w:t>
      </w:r>
      <w:r w:rsidR="0002559D" w:rsidRPr="008B4541">
        <w:rPr>
          <w:rFonts w:ascii="Arial" w:hAnsi="Arial" w:cs="Arial"/>
          <w:sz w:val="22"/>
          <w:szCs w:val="22"/>
        </w:rPr>
        <w:t>nuostatų, reglamentuojančių prastovų skelbimo tvarką pakeitimus</w:t>
      </w:r>
      <w:r w:rsidR="002263CD">
        <w:rPr>
          <w:rFonts w:ascii="Arial" w:hAnsi="Arial" w:cs="Arial"/>
          <w:sz w:val="22"/>
          <w:szCs w:val="22"/>
        </w:rPr>
        <w:t>,</w:t>
      </w:r>
      <w:r w:rsidR="0002559D" w:rsidRPr="008B4541">
        <w:rPr>
          <w:rFonts w:ascii="Arial" w:hAnsi="Arial" w:cs="Arial"/>
          <w:sz w:val="22"/>
          <w:szCs w:val="22"/>
        </w:rPr>
        <w:t xml:space="preserve"> numatant darbdaviui pareigą skelbiant dalinę prastovą lokaliniu teisės aktu </w:t>
      </w:r>
      <w:r w:rsidR="002263CD">
        <w:rPr>
          <w:rFonts w:ascii="Arial" w:hAnsi="Arial" w:cs="Arial"/>
          <w:sz w:val="22"/>
          <w:szCs w:val="22"/>
        </w:rPr>
        <w:t xml:space="preserve">ir </w:t>
      </w:r>
      <w:r w:rsidR="0002559D" w:rsidRPr="008B4541">
        <w:rPr>
          <w:rFonts w:ascii="Arial" w:hAnsi="Arial" w:cs="Arial"/>
          <w:sz w:val="22"/>
          <w:szCs w:val="22"/>
        </w:rPr>
        <w:t>aiškiai nustatyti</w:t>
      </w:r>
      <w:r w:rsidR="002263CD">
        <w:rPr>
          <w:rFonts w:ascii="Arial" w:hAnsi="Arial" w:cs="Arial"/>
          <w:sz w:val="22"/>
          <w:szCs w:val="22"/>
        </w:rPr>
        <w:t>,</w:t>
      </w:r>
      <w:r w:rsidR="0002559D" w:rsidRPr="008B4541">
        <w:rPr>
          <w:rFonts w:ascii="Arial" w:hAnsi="Arial" w:cs="Arial"/>
          <w:sz w:val="22"/>
          <w:szCs w:val="22"/>
        </w:rPr>
        <w:t xml:space="preserve"> </w:t>
      </w:r>
      <w:r w:rsidR="0002559D" w:rsidRPr="00DC0918">
        <w:rPr>
          <w:rFonts w:ascii="Arial" w:hAnsi="Arial" w:cs="Arial"/>
          <w:color w:val="000000"/>
          <w:sz w:val="22"/>
          <w:szCs w:val="22"/>
        </w:rPr>
        <w:t>kuriomis valandomis (pagal darbuotojo darbo grafike numatytą darbo laiką) po dalinės prastovos paskelbimo darbuotojas paliekamas dirbti, o kuriomis valandomis darbuotojui yra skelbiamas dalinės prastovos laikas. VDI nuomone, šis pakeitimas yra būtinas siekiant ūkio subjektuose tinkamai įgyvendinti prastovų</w:t>
      </w:r>
      <w:r w:rsidR="0002559D" w:rsidRPr="008B4541">
        <w:rPr>
          <w:rFonts w:ascii="Arial" w:hAnsi="Arial" w:cs="Arial"/>
          <w:color w:val="000000"/>
          <w:sz w:val="22"/>
          <w:szCs w:val="22"/>
        </w:rPr>
        <w:t xml:space="preserve"> kontrolę ir užkirsti kelią galimam piktnaudžiavimui.</w:t>
      </w:r>
      <w:r w:rsidR="008B4541" w:rsidRPr="008B4541">
        <w:rPr>
          <w:rFonts w:ascii="Arial" w:hAnsi="Arial" w:cs="Arial"/>
          <w:color w:val="000000"/>
          <w:sz w:val="22"/>
          <w:szCs w:val="22"/>
        </w:rPr>
        <w:t xml:space="preserve"> Be to, </w:t>
      </w:r>
      <w:r w:rsidR="008B4541" w:rsidRPr="00DC0918">
        <w:rPr>
          <w:rFonts w:ascii="Arial" w:hAnsi="Arial" w:cs="Arial"/>
          <w:sz w:val="22"/>
          <w:szCs w:val="22"/>
        </w:rPr>
        <w:t xml:space="preserve">VDI taip pat </w:t>
      </w:r>
      <w:r w:rsidR="00DC0918">
        <w:rPr>
          <w:rFonts w:ascii="Arial" w:hAnsi="Arial" w:cs="Arial"/>
          <w:sz w:val="22"/>
          <w:szCs w:val="22"/>
        </w:rPr>
        <w:t xml:space="preserve">ne kartą </w:t>
      </w:r>
      <w:r w:rsidR="008B4541">
        <w:rPr>
          <w:rFonts w:ascii="Arial" w:hAnsi="Arial" w:cs="Arial"/>
          <w:sz w:val="22"/>
          <w:szCs w:val="22"/>
        </w:rPr>
        <w:t>siūlė</w:t>
      </w:r>
      <w:r w:rsidR="008B4541" w:rsidRPr="00DC0918">
        <w:rPr>
          <w:rFonts w:ascii="Arial" w:hAnsi="Arial" w:cs="Arial"/>
          <w:sz w:val="22"/>
          <w:szCs w:val="22"/>
        </w:rPr>
        <w:t xml:space="preserve"> atlikti DK 139 straipsnio 3 dalies nuostatos</w:t>
      </w:r>
      <w:r w:rsidR="008B4541">
        <w:rPr>
          <w:rFonts w:ascii="Arial" w:hAnsi="Arial" w:cs="Arial"/>
          <w:sz w:val="22"/>
          <w:szCs w:val="22"/>
        </w:rPr>
        <w:t xml:space="preserve"> pataisą</w:t>
      </w:r>
      <w:r w:rsidR="008B4541" w:rsidRPr="00DC0918">
        <w:rPr>
          <w:rFonts w:ascii="Arial" w:hAnsi="Arial" w:cs="Arial"/>
          <w:sz w:val="22"/>
          <w:szCs w:val="22"/>
        </w:rPr>
        <w:t>, atsisakant mokėjimo grynaisiais pinigais bei nustatant reikalavimą darbdaviams darbo užmokestį ir kitas su darbo santykiais susijusias pinigų sumas mokėti į darbuotojo nurodytą banko ar kitos finansinės įstaigos sąskaitą.</w:t>
      </w:r>
      <w:r w:rsidR="008B4541">
        <w:rPr>
          <w:rFonts w:ascii="Arial" w:hAnsi="Arial" w:cs="Arial"/>
          <w:sz w:val="22"/>
          <w:szCs w:val="22"/>
        </w:rPr>
        <w:t xml:space="preserve"> </w:t>
      </w:r>
      <w:r w:rsidR="008B4541" w:rsidRPr="00DC0918">
        <w:rPr>
          <w:rFonts w:ascii="Arial" w:hAnsi="Arial" w:cs="Arial"/>
          <w:sz w:val="22"/>
          <w:szCs w:val="22"/>
        </w:rPr>
        <w:t>DK 139 straipsnio 3 dalies nuostatos pakeitimas aktualus ir darbdavio patirtų darbo užmokesčio už prastovą išlaidų dalies kompensavimui (subsidijų mokėjimui)</w:t>
      </w:r>
      <w:r w:rsidR="002263CD">
        <w:rPr>
          <w:rFonts w:ascii="Arial" w:hAnsi="Arial" w:cs="Arial"/>
          <w:sz w:val="22"/>
          <w:szCs w:val="22"/>
        </w:rPr>
        <w:t>,</w:t>
      </w:r>
      <w:r w:rsidR="00DC0918">
        <w:rPr>
          <w:rFonts w:ascii="Arial" w:hAnsi="Arial" w:cs="Arial"/>
          <w:sz w:val="22"/>
          <w:szCs w:val="22"/>
        </w:rPr>
        <w:t xml:space="preserve"> pateikiant įtartinos kilmės dokumentus Užimtumo tarnybai</w:t>
      </w:r>
      <w:r w:rsidR="002263CD">
        <w:rPr>
          <w:rFonts w:ascii="Arial" w:hAnsi="Arial" w:cs="Arial"/>
          <w:sz w:val="22"/>
          <w:szCs w:val="22"/>
        </w:rPr>
        <w:t>.</w:t>
      </w:r>
    </w:p>
    <w:p w14:paraId="65AC14BF" w14:textId="77777777" w:rsidR="00242882" w:rsidRPr="00281917" w:rsidRDefault="00242882" w:rsidP="000B0F6D">
      <w:pPr>
        <w:pStyle w:val="Sraopastraipa"/>
        <w:ind w:left="0" w:firstLine="567"/>
        <w:jc w:val="both"/>
        <w:rPr>
          <w:rFonts w:ascii="Arial" w:hAnsi="Arial" w:cs="Arial"/>
          <w:sz w:val="22"/>
          <w:szCs w:val="22"/>
          <w:lang w:val="en-US"/>
        </w:rPr>
      </w:pPr>
    </w:p>
    <w:p w14:paraId="15A4D1E9" w14:textId="77777777" w:rsidR="00AA084A" w:rsidRDefault="00AA084A" w:rsidP="00AA084A">
      <w:pPr>
        <w:pStyle w:val="Sraopastraipa"/>
        <w:numPr>
          <w:ilvl w:val="0"/>
          <w:numId w:val="3"/>
        </w:numPr>
        <w:jc w:val="both"/>
        <w:rPr>
          <w:rFonts w:ascii="Arial" w:hAnsi="Arial" w:cs="Arial"/>
          <w:sz w:val="22"/>
          <w:szCs w:val="22"/>
        </w:rPr>
      </w:pPr>
      <w:r w:rsidRPr="00AA084A">
        <w:rPr>
          <w:rFonts w:ascii="Arial" w:hAnsi="Arial" w:cs="Arial"/>
          <w:sz w:val="22"/>
          <w:szCs w:val="22"/>
        </w:rPr>
        <w:t>Kokie veiksmai atliekami įtarus (nustačius) pažeidimus dėl juridinių asmenų paskelbtų prastovų ir kaip vyksta duomenų keitimasis su kitomis institucijomis (Užimtumo tarnyba prie Lietuvos Respublikos socialinės apsaugos ir darbo ministerijos, Valstybine mokesčių inspekcija prie Lietuvos Respublikos finansų ministerijos ar kt.)?</w:t>
      </w:r>
    </w:p>
    <w:p w14:paraId="6F15880C" w14:textId="77777777" w:rsidR="00281917" w:rsidRDefault="00281917" w:rsidP="00281917">
      <w:pPr>
        <w:pStyle w:val="Sraopastraipa"/>
        <w:ind w:left="1080"/>
        <w:jc w:val="both"/>
        <w:rPr>
          <w:rFonts w:ascii="Arial" w:hAnsi="Arial" w:cs="Arial"/>
          <w:sz w:val="22"/>
          <w:szCs w:val="22"/>
        </w:rPr>
      </w:pPr>
    </w:p>
    <w:p w14:paraId="28111B3D" w14:textId="37A39107" w:rsidR="00916862" w:rsidRPr="00F41524" w:rsidRDefault="00916862" w:rsidP="00F41524">
      <w:pPr>
        <w:ind w:firstLine="851"/>
        <w:jc w:val="both"/>
        <w:rPr>
          <w:rFonts w:ascii="Arial" w:hAnsi="Arial" w:cs="Arial"/>
          <w:sz w:val="22"/>
          <w:szCs w:val="22"/>
        </w:rPr>
      </w:pPr>
      <w:r>
        <w:rPr>
          <w:rFonts w:ascii="Arial" w:hAnsi="Arial" w:cs="Arial"/>
          <w:sz w:val="22"/>
          <w:szCs w:val="22"/>
        </w:rPr>
        <w:t>Informuojame, kad ūkio subjektų patikrinimai</w:t>
      </w:r>
      <w:r w:rsidR="002263CD">
        <w:rPr>
          <w:rFonts w:ascii="Arial" w:hAnsi="Arial" w:cs="Arial"/>
          <w:sz w:val="22"/>
          <w:szCs w:val="22"/>
        </w:rPr>
        <w:t>,</w:t>
      </w:r>
      <w:r>
        <w:rPr>
          <w:rFonts w:ascii="Arial" w:hAnsi="Arial" w:cs="Arial"/>
          <w:sz w:val="22"/>
          <w:szCs w:val="22"/>
        </w:rPr>
        <w:t xml:space="preserve"> vykdant prastovų kontrolę</w:t>
      </w:r>
      <w:r w:rsidR="002263CD">
        <w:rPr>
          <w:rFonts w:ascii="Arial" w:hAnsi="Arial" w:cs="Arial"/>
          <w:sz w:val="22"/>
          <w:szCs w:val="22"/>
        </w:rPr>
        <w:t>,</w:t>
      </w:r>
      <w:r>
        <w:rPr>
          <w:rFonts w:ascii="Arial" w:hAnsi="Arial" w:cs="Arial"/>
          <w:sz w:val="22"/>
          <w:szCs w:val="22"/>
        </w:rPr>
        <w:t xml:space="preserve"> iš esmės vykdomi įprasta tvarka- gaunama informacija apie galimus prastovų režimo pažeidimus vertinama bei nedelsiant vykdomi ūkio subjektų patikrinimai. </w:t>
      </w:r>
      <w:r w:rsidRPr="00916862">
        <w:rPr>
          <w:rFonts w:ascii="Arial" w:hAnsi="Arial" w:cs="Arial"/>
          <w:sz w:val="22"/>
          <w:szCs w:val="22"/>
        </w:rPr>
        <w:t>Patikrinimų metų yra apklausiami darbuotojai, vertinami darbdavio pateikti dokumentai, VDI pateiktų pranešimų apie paskelbtas prastovas turinys, kompetentingų institucijų, dalyvaujančių ūkio subjekto patikrinimo, informacija.</w:t>
      </w:r>
      <w:r>
        <w:rPr>
          <w:rFonts w:ascii="Arial" w:hAnsi="Arial" w:cs="Arial"/>
          <w:sz w:val="22"/>
          <w:szCs w:val="22"/>
        </w:rPr>
        <w:t xml:space="preserve"> Atkreipiame dėmesį, kad VDI suintensyvinus prastovų kontrolę ūkio subjektuose, yra reaguojama</w:t>
      </w:r>
      <w:r w:rsidR="00F41524">
        <w:rPr>
          <w:rFonts w:ascii="Arial" w:hAnsi="Arial" w:cs="Arial"/>
          <w:sz w:val="22"/>
          <w:szCs w:val="22"/>
        </w:rPr>
        <w:t xml:space="preserve"> ne tik į pasirašytus asmenų prašymus, tačiau</w:t>
      </w:r>
      <w:r>
        <w:rPr>
          <w:rFonts w:ascii="Arial" w:hAnsi="Arial" w:cs="Arial"/>
          <w:sz w:val="22"/>
          <w:szCs w:val="22"/>
        </w:rPr>
        <w:t xml:space="preserve"> ir į anoniminius pranešimus</w:t>
      </w:r>
      <w:r w:rsidR="00F41524">
        <w:rPr>
          <w:rFonts w:ascii="Arial" w:hAnsi="Arial" w:cs="Arial"/>
          <w:sz w:val="22"/>
          <w:szCs w:val="22"/>
        </w:rPr>
        <w:t>, gaunamus VDI administracijoje</w:t>
      </w:r>
      <w:r w:rsidR="002263CD">
        <w:rPr>
          <w:rFonts w:ascii="Arial" w:hAnsi="Arial" w:cs="Arial"/>
          <w:sz w:val="22"/>
          <w:szCs w:val="22"/>
        </w:rPr>
        <w:t>,</w:t>
      </w:r>
      <w:r w:rsidR="00F41524">
        <w:rPr>
          <w:rFonts w:ascii="Arial" w:hAnsi="Arial" w:cs="Arial"/>
          <w:sz w:val="22"/>
          <w:szCs w:val="22"/>
        </w:rPr>
        <w:t xml:space="preserve"> (viešu pasitikėjimo telefonu, bei elektroniniu būdu)</w:t>
      </w:r>
      <w:r w:rsidR="002263CD">
        <w:rPr>
          <w:rFonts w:ascii="Arial" w:hAnsi="Arial" w:cs="Arial"/>
          <w:sz w:val="22"/>
          <w:szCs w:val="22"/>
        </w:rPr>
        <w:t>,</w:t>
      </w:r>
      <w:r w:rsidR="00F41524">
        <w:rPr>
          <w:rFonts w:ascii="Arial" w:hAnsi="Arial" w:cs="Arial"/>
          <w:sz w:val="22"/>
          <w:szCs w:val="22"/>
        </w:rPr>
        <w:t xml:space="preserve"> ir teritoriniuose skyriuose.</w:t>
      </w:r>
    </w:p>
    <w:p w14:paraId="334EB5C6" w14:textId="30FF12D9" w:rsidR="00281917" w:rsidRDefault="00916862" w:rsidP="008B4541">
      <w:pPr>
        <w:pStyle w:val="Sraopastraipa"/>
        <w:ind w:left="0" w:firstLine="851"/>
        <w:jc w:val="both"/>
        <w:rPr>
          <w:rFonts w:ascii="Arial" w:hAnsi="Arial" w:cs="Arial"/>
          <w:sz w:val="22"/>
          <w:szCs w:val="22"/>
        </w:rPr>
      </w:pPr>
      <w:r>
        <w:rPr>
          <w:rFonts w:ascii="Arial" w:hAnsi="Arial" w:cs="Arial"/>
          <w:sz w:val="22"/>
          <w:szCs w:val="22"/>
        </w:rPr>
        <w:t xml:space="preserve">Pažymėtina, kad vykdant prastovų kontrolės funkciją VDI teritoriniai skyriai suintensyvino </w:t>
      </w:r>
      <w:r w:rsidR="00F6270C">
        <w:rPr>
          <w:rFonts w:ascii="Arial" w:hAnsi="Arial" w:cs="Arial"/>
          <w:sz w:val="22"/>
          <w:szCs w:val="22"/>
        </w:rPr>
        <w:t xml:space="preserve">ir iki šiol pakankamai intensyviai vykusį </w:t>
      </w:r>
      <w:r>
        <w:rPr>
          <w:rFonts w:ascii="Arial" w:hAnsi="Arial" w:cs="Arial"/>
          <w:sz w:val="22"/>
          <w:szCs w:val="22"/>
        </w:rPr>
        <w:t xml:space="preserve">tarpinstitucinį bendradarbiavimą </w:t>
      </w:r>
      <w:r w:rsidR="00F6270C">
        <w:rPr>
          <w:rFonts w:ascii="Arial" w:hAnsi="Arial" w:cs="Arial"/>
          <w:sz w:val="22"/>
          <w:szCs w:val="22"/>
        </w:rPr>
        <w:t xml:space="preserve">įvairiais formatais </w:t>
      </w:r>
      <w:r>
        <w:rPr>
          <w:rFonts w:ascii="Arial" w:hAnsi="Arial" w:cs="Arial"/>
          <w:sz w:val="22"/>
          <w:szCs w:val="22"/>
        </w:rPr>
        <w:t>su kitomis institucijomis</w:t>
      </w:r>
      <w:r w:rsidR="003F7B14">
        <w:rPr>
          <w:rFonts w:ascii="Arial" w:hAnsi="Arial" w:cs="Arial"/>
          <w:sz w:val="22"/>
          <w:szCs w:val="22"/>
        </w:rPr>
        <w:t xml:space="preserve"> –</w:t>
      </w:r>
      <w:r>
        <w:rPr>
          <w:rFonts w:ascii="Arial" w:hAnsi="Arial" w:cs="Arial"/>
          <w:sz w:val="22"/>
          <w:szCs w:val="22"/>
        </w:rPr>
        <w:t xml:space="preserve"> Užimtumo tarnyba, Valstybine mokesčių inspekcija, Policijos departamentu, Finansinių nusikaltimų tyrimo tarnyba</w:t>
      </w:r>
      <w:r w:rsidR="006756FE">
        <w:rPr>
          <w:rFonts w:ascii="Arial" w:hAnsi="Arial" w:cs="Arial"/>
          <w:sz w:val="22"/>
          <w:szCs w:val="22"/>
        </w:rPr>
        <w:t xml:space="preserve">, </w:t>
      </w:r>
      <w:r w:rsidR="006756FE" w:rsidRPr="006756FE">
        <w:rPr>
          <w:rFonts w:ascii="Arial" w:hAnsi="Arial" w:cs="Arial"/>
          <w:sz w:val="22"/>
          <w:szCs w:val="22"/>
        </w:rPr>
        <w:t>keičiantis turima informacija apie galimai daromus pažeidimus prastovų metu</w:t>
      </w:r>
      <w:r>
        <w:rPr>
          <w:rFonts w:ascii="Arial" w:hAnsi="Arial" w:cs="Arial"/>
          <w:sz w:val="22"/>
          <w:szCs w:val="22"/>
        </w:rPr>
        <w:t>.</w:t>
      </w:r>
      <w:r w:rsidR="00F41524">
        <w:rPr>
          <w:rFonts w:ascii="Arial" w:hAnsi="Arial" w:cs="Arial"/>
          <w:sz w:val="22"/>
          <w:szCs w:val="22"/>
        </w:rPr>
        <w:t xml:space="preserve"> </w:t>
      </w:r>
      <w:r>
        <w:rPr>
          <w:rFonts w:ascii="Arial" w:hAnsi="Arial" w:cs="Arial"/>
          <w:sz w:val="22"/>
          <w:szCs w:val="22"/>
        </w:rPr>
        <w:t xml:space="preserve"> </w:t>
      </w:r>
      <w:r w:rsidR="00F41524">
        <w:rPr>
          <w:rFonts w:ascii="Arial" w:hAnsi="Arial" w:cs="Arial"/>
          <w:sz w:val="22"/>
          <w:szCs w:val="22"/>
        </w:rPr>
        <w:t xml:space="preserve">VDI </w:t>
      </w:r>
      <w:r w:rsidR="00A903C4">
        <w:rPr>
          <w:rFonts w:ascii="Arial" w:hAnsi="Arial" w:cs="Arial"/>
          <w:sz w:val="22"/>
          <w:szCs w:val="22"/>
        </w:rPr>
        <w:t>teritorinių skyrių veiklos teritorijose buvo organizuojami Jungtinių operacijų centro posėdžiai, kurių metu VDI ragino kitas institucijas pagal kompetenciją informuoti VDI apie jų pastebėtus galimus prastovų režimo pažeidimus</w:t>
      </w:r>
      <w:r w:rsidR="005C4B2F">
        <w:rPr>
          <w:rFonts w:ascii="Arial" w:hAnsi="Arial" w:cs="Arial"/>
          <w:sz w:val="22"/>
          <w:szCs w:val="22"/>
        </w:rPr>
        <w:t>.</w:t>
      </w:r>
      <w:r w:rsidR="006756FE">
        <w:rPr>
          <w:rFonts w:ascii="Arial" w:hAnsi="Arial" w:cs="Arial"/>
          <w:sz w:val="22"/>
          <w:szCs w:val="22"/>
        </w:rPr>
        <w:t xml:space="preserve"> </w:t>
      </w:r>
      <w:r w:rsidR="00685BA3">
        <w:rPr>
          <w:rFonts w:ascii="Arial" w:hAnsi="Arial" w:cs="Arial"/>
          <w:sz w:val="22"/>
          <w:szCs w:val="22"/>
        </w:rPr>
        <w:t xml:space="preserve"> </w:t>
      </w:r>
      <w:r w:rsidR="006756FE">
        <w:rPr>
          <w:rFonts w:ascii="Arial" w:hAnsi="Arial" w:cs="Arial"/>
          <w:sz w:val="22"/>
          <w:szCs w:val="22"/>
        </w:rPr>
        <w:t xml:space="preserve">Taip pat </w:t>
      </w:r>
      <w:r w:rsidR="00F6270C">
        <w:rPr>
          <w:rFonts w:ascii="Arial" w:hAnsi="Arial" w:cs="Arial"/>
          <w:sz w:val="22"/>
          <w:szCs w:val="22"/>
        </w:rPr>
        <w:t xml:space="preserve">buvo </w:t>
      </w:r>
      <w:r w:rsidR="006756FE">
        <w:rPr>
          <w:rFonts w:ascii="Arial" w:hAnsi="Arial" w:cs="Arial"/>
          <w:sz w:val="22"/>
          <w:szCs w:val="22"/>
        </w:rPr>
        <w:t>kreip</w:t>
      </w:r>
      <w:r w:rsidR="00F6270C">
        <w:rPr>
          <w:rFonts w:ascii="Arial" w:hAnsi="Arial" w:cs="Arial"/>
          <w:sz w:val="22"/>
          <w:szCs w:val="22"/>
        </w:rPr>
        <w:t>tasi</w:t>
      </w:r>
      <w:r w:rsidR="006756FE" w:rsidRPr="006756FE">
        <w:rPr>
          <w:rFonts w:ascii="Arial" w:hAnsi="Arial" w:cs="Arial"/>
          <w:sz w:val="22"/>
          <w:szCs w:val="22"/>
        </w:rPr>
        <w:t xml:space="preserve"> raštu ir telefonu į </w:t>
      </w:r>
      <w:r w:rsidR="006756FE">
        <w:rPr>
          <w:rFonts w:ascii="Arial" w:hAnsi="Arial" w:cs="Arial"/>
          <w:sz w:val="22"/>
          <w:szCs w:val="22"/>
        </w:rPr>
        <w:t>skyrių</w:t>
      </w:r>
      <w:r w:rsidR="006756FE" w:rsidRPr="006756FE">
        <w:rPr>
          <w:rFonts w:ascii="Arial" w:hAnsi="Arial" w:cs="Arial"/>
          <w:sz w:val="22"/>
          <w:szCs w:val="22"/>
        </w:rPr>
        <w:t xml:space="preserve"> teritorijo</w:t>
      </w:r>
      <w:r w:rsidR="006756FE">
        <w:rPr>
          <w:rFonts w:ascii="Arial" w:hAnsi="Arial" w:cs="Arial"/>
          <w:sz w:val="22"/>
          <w:szCs w:val="22"/>
        </w:rPr>
        <w:t>s</w:t>
      </w:r>
      <w:r w:rsidR="006756FE" w:rsidRPr="006756FE">
        <w:rPr>
          <w:rFonts w:ascii="Arial" w:hAnsi="Arial" w:cs="Arial"/>
          <w:sz w:val="22"/>
          <w:szCs w:val="22"/>
        </w:rPr>
        <w:t xml:space="preserve">e esančias savivaldybių administracijas, kitas institucijas dėl informacijos apie įmones, galimai pažeidžiančias teisės aktus paskelbiant/paskelbus prastovas. </w:t>
      </w:r>
      <w:r w:rsidR="00F6270C">
        <w:rPr>
          <w:rFonts w:ascii="Arial" w:hAnsi="Arial" w:cs="Arial"/>
          <w:sz w:val="22"/>
          <w:szCs w:val="22"/>
        </w:rPr>
        <w:t xml:space="preserve">Dėl informacijos pateikimo kreiptasi ir į socialinius partnerius. </w:t>
      </w:r>
    </w:p>
    <w:p w14:paraId="6DA032C3" w14:textId="77777777" w:rsidR="00CA20A4" w:rsidRPr="00AA084A" w:rsidRDefault="00CA20A4" w:rsidP="00281917">
      <w:pPr>
        <w:pStyle w:val="Sraopastraipa"/>
        <w:ind w:left="0" w:firstLine="567"/>
        <w:jc w:val="both"/>
        <w:rPr>
          <w:rFonts w:ascii="Arial" w:hAnsi="Arial" w:cs="Arial"/>
          <w:sz w:val="22"/>
          <w:szCs w:val="22"/>
        </w:rPr>
      </w:pPr>
    </w:p>
    <w:p w14:paraId="35C847C5" w14:textId="77777777" w:rsidR="00AA084A" w:rsidRDefault="00AA084A" w:rsidP="00AA084A">
      <w:pPr>
        <w:pStyle w:val="Sraopastraipa"/>
        <w:numPr>
          <w:ilvl w:val="0"/>
          <w:numId w:val="3"/>
        </w:numPr>
        <w:jc w:val="both"/>
        <w:rPr>
          <w:rFonts w:ascii="Arial" w:hAnsi="Arial" w:cs="Arial"/>
          <w:sz w:val="22"/>
          <w:szCs w:val="22"/>
        </w:rPr>
      </w:pPr>
      <w:r w:rsidRPr="00AA084A">
        <w:rPr>
          <w:rFonts w:ascii="Arial" w:hAnsi="Arial" w:cs="Arial"/>
          <w:sz w:val="22"/>
          <w:szCs w:val="22"/>
        </w:rPr>
        <w:t>Prašome pateikti šiai dienai turimą informaciją apie VDI nustatytus pažeidimus dėl juridinių asmenų paskelbtų prastovų (t. y. nurodyti nustatytų pažeidimų skaičių, jų pobūdį, veiklos sritis, kuriose nustatyta daugiausiai tokių pažeidimų, o taip pat pritaikytas sankcijas).</w:t>
      </w:r>
    </w:p>
    <w:p w14:paraId="5F761DD1" w14:textId="77777777" w:rsidR="00CA20A4" w:rsidRDefault="00CA20A4" w:rsidP="00CA20A4">
      <w:pPr>
        <w:pStyle w:val="Sraopastraipa"/>
        <w:ind w:left="1080"/>
        <w:jc w:val="both"/>
        <w:rPr>
          <w:rFonts w:ascii="Arial" w:hAnsi="Arial" w:cs="Arial"/>
          <w:sz w:val="22"/>
          <w:szCs w:val="22"/>
        </w:rPr>
      </w:pPr>
    </w:p>
    <w:p w14:paraId="5CCF17CA" w14:textId="301B70B7" w:rsidR="008B4541" w:rsidRPr="00FB3888" w:rsidRDefault="00642ED3" w:rsidP="008B4541">
      <w:pPr>
        <w:ind w:firstLine="851"/>
        <w:jc w:val="both"/>
        <w:rPr>
          <w:rFonts w:ascii="Arial" w:hAnsi="Arial" w:cs="Arial"/>
          <w:sz w:val="22"/>
          <w:szCs w:val="22"/>
        </w:rPr>
      </w:pPr>
      <w:r w:rsidRPr="008B4541">
        <w:rPr>
          <w:rFonts w:ascii="Arial" w:hAnsi="Arial" w:cs="Arial"/>
          <w:sz w:val="22"/>
          <w:szCs w:val="22"/>
        </w:rPr>
        <w:t xml:space="preserve">Informuojame, kad </w:t>
      </w:r>
      <w:r w:rsidR="008B4541" w:rsidRPr="00DC0918">
        <w:rPr>
          <w:rFonts w:ascii="Arial" w:hAnsi="Arial" w:cs="Arial"/>
          <w:color w:val="000000"/>
          <w:sz w:val="22"/>
          <w:szCs w:val="22"/>
        </w:rPr>
        <w:t>2020 VDI skyrė didelį dėmesį įmonių, pateikusių VDI pranešimus apie prastovas, priežiūrai ir kontrolei. Pagal Užimtumo tarnybos bei kitų kontrolės įstaigų</w:t>
      </w:r>
      <w:r w:rsidR="0036619A">
        <w:rPr>
          <w:rFonts w:ascii="Arial" w:hAnsi="Arial" w:cs="Arial"/>
          <w:color w:val="000000"/>
          <w:sz w:val="22"/>
          <w:szCs w:val="22"/>
        </w:rPr>
        <w:t xml:space="preserve"> pranešimus</w:t>
      </w:r>
      <w:r w:rsidR="008B4541" w:rsidRPr="00DC0918">
        <w:rPr>
          <w:rFonts w:ascii="Arial" w:hAnsi="Arial" w:cs="Arial"/>
          <w:color w:val="000000"/>
          <w:sz w:val="22"/>
          <w:szCs w:val="22"/>
        </w:rPr>
        <w:t xml:space="preserve"> buvo operatyviai tikrinamas ir tiriamas prastovų paskelbimo teisėtumas. Šiems klausimams dėmesys buvo skiriamas ir kitų planinių ir neplaninių patikrinimų bei inspekcinių veiksmų metu: </w:t>
      </w:r>
      <w:r w:rsidR="008B4541" w:rsidRPr="00DC0918">
        <w:rPr>
          <w:rFonts w:ascii="Arial" w:hAnsi="Arial" w:cs="Arial"/>
          <w:sz w:val="22"/>
          <w:szCs w:val="22"/>
        </w:rPr>
        <w:lastRenderedPageBreak/>
        <w:t>įvairiais inspektavimo tikslais buvo patikrinta 1,8 tūkst. įmonių, darbo teisės bei darbuotojų saugos ir sveikatos klausimais surašyta virš 470 Reikalavimų pašalinti pažeidimus R1 bei virš 420 Administracinių nusižengimų protokolų.</w:t>
      </w:r>
    </w:p>
    <w:p w14:paraId="7ED67023" w14:textId="2C9149F5" w:rsidR="0002559D" w:rsidRPr="00DC0918" w:rsidRDefault="0002559D" w:rsidP="008B4541">
      <w:pPr>
        <w:pStyle w:val="Sraopastraipa"/>
        <w:ind w:left="0" w:firstLine="851"/>
        <w:jc w:val="both"/>
        <w:rPr>
          <w:rFonts w:ascii="Arial" w:hAnsi="Arial" w:cs="Arial"/>
          <w:color w:val="000000"/>
          <w:sz w:val="22"/>
          <w:szCs w:val="22"/>
        </w:rPr>
      </w:pPr>
      <w:r w:rsidRPr="00DC0918">
        <w:rPr>
          <w:rFonts w:ascii="Arial" w:hAnsi="Arial" w:cs="Arial"/>
          <w:color w:val="000000" w:themeColor="text1"/>
          <w:sz w:val="22"/>
          <w:szCs w:val="22"/>
          <w:shd w:val="clear" w:color="auto" w:fill="FFFFFF"/>
        </w:rPr>
        <w:t xml:space="preserve">2020 m. liepos 13 d. ir - rugsėjo 11 d. VDI vykdė prastovų kontrolės neplaninių patikrinimų akciją. Jos metu atlikti 193 specialūs prastovų teisėtumo kontrolės neplaniniai patikrinimai, kurių metu taip pat buvo tikrinta ar darbdaviai laikosi kitų darbo teisės bei darbuotojų saugos ir sveikatos reikalavimų, tačiau ypatingas dėmesys buvo skiriamas prastovas reglamentuojančiose Lietuvos Respublikos darbo kodekso (toliau – DK) normose įtvirtintų pareigų vykdymui, pavyzdžiui, </w:t>
      </w:r>
      <w:r w:rsidRPr="00DC0918">
        <w:rPr>
          <w:rFonts w:ascii="Arial" w:hAnsi="Arial" w:cs="Arial"/>
          <w:color w:val="000000" w:themeColor="text1"/>
          <w:sz w:val="22"/>
          <w:szCs w:val="22"/>
        </w:rPr>
        <w:t xml:space="preserve">ar darbdaviui paskelbus prastovą DK 47 straipsnio 1 dalies 2 punkto pagrindu, egzistuoja šiame punkte nurodytos aplinkybės; ar darbdavys, paskelbęs prastovą DK 47 straipsnio 1 dalies 2 punkto pagrindu, informavo VDI ne vėliau kaip per vieną darbo dieną nuo prastovos paskelbimo; ar dalinė prastova paskelbta laikantis DK 47 straipsnio 3 dalies 4 punkte nurodytų reikalavimų; </w:t>
      </w:r>
      <w:r w:rsidRPr="00DC0918">
        <w:rPr>
          <w:rFonts w:ascii="Arial" w:hAnsi="Arial" w:cs="Arial"/>
          <w:color w:val="000000"/>
          <w:sz w:val="22"/>
          <w:szCs w:val="22"/>
        </w:rPr>
        <w:t xml:space="preserve">ar darbdavys tinkamai tvarko darbuotojų, kuriems paskelbta prastova, darbo laiko apskaitą; ar darbuotojai prastovų metu neatlieka savo darbo funkcijų darbdavio nurodymu. </w:t>
      </w:r>
    </w:p>
    <w:p w14:paraId="0398E0FC" w14:textId="77777777" w:rsidR="0002559D" w:rsidRPr="00DC0918" w:rsidRDefault="0002559D" w:rsidP="008B4541">
      <w:pPr>
        <w:ind w:firstLine="851"/>
        <w:jc w:val="both"/>
        <w:rPr>
          <w:rFonts w:ascii="Arial" w:hAnsi="Arial" w:cs="Arial"/>
          <w:color w:val="000000"/>
          <w:sz w:val="22"/>
          <w:szCs w:val="22"/>
        </w:rPr>
      </w:pPr>
      <w:r w:rsidRPr="00DC0918">
        <w:rPr>
          <w:rFonts w:ascii="Arial" w:hAnsi="Arial" w:cs="Arial"/>
          <w:color w:val="000000"/>
          <w:sz w:val="22"/>
          <w:szCs w:val="22"/>
        </w:rPr>
        <w:t xml:space="preserve">Atliktų patikrinimų metu buvo surašyta 13 reikalavimų pašalinti pažeidimus R1, pažeidimų skaičius šiuose reikalavimuose – 20 (17 darbo teisės reikalavimų ir 3 darbuotojų saugos ir sveikatos reikalavimų pažeidimai), įforminta 11 administracinių nusižengimų protokolų ir protokolų pagal Lietuvos Respublikos užimtumo įstatymą. </w:t>
      </w:r>
    </w:p>
    <w:p w14:paraId="1AFBD72D" w14:textId="77777777" w:rsidR="0002559D" w:rsidRPr="00DC0918" w:rsidRDefault="0002559D" w:rsidP="008B4541">
      <w:pPr>
        <w:ind w:firstLine="851"/>
        <w:jc w:val="both"/>
        <w:rPr>
          <w:rFonts w:ascii="Arial" w:hAnsi="Arial" w:cs="Arial"/>
          <w:color w:val="000000"/>
          <w:sz w:val="22"/>
          <w:szCs w:val="22"/>
        </w:rPr>
      </w:pPr>
      <w:r w:rsidRPr="00DC0918">
        <w:rPr>
          <w:rFonts w:ascii="Arial" w:hAnsi="Arial" w:cs="Arial"/>
          <w:color w:val="000000"/>
          <w:sz w:val="22"/>
          <w:szCs w:val="22"/>
        </w:rPr>
        <w:t>Iš viso nustatyta 12 pažeidimų, susijusių su prastovas reglamentuojančių DK normų nevykdymu ar netinkamu vykdymu. Nustatyta pažeidimų dėl dalinės prastovos paskelbimo, pavyzdžiui, nenurodytas darbuotojų, kuriems paskelbta dalinė prastova, darbo pradžios ir pabaigos laikas, nenurodyta, kiek sutrumpintas darbuotojų darbo laikas, dėl to, kad apie prastovas nebuvo pranešta VDI teisės aktų nustatyta tvarka, dėl darbuotojų iškvietimo dirbti prastovų metu ir panašiai.</w:t>
      </w:r>
    </w:p>
    <w:p w14:paraId="5162BF2E" w14:textId="3BC812BF" w:rsidR="00611010" w:rsidRPr="008B4541" w:rsidRDefault="00642ED3" w:rsidP="008B4541">
      <w:pPr>
        <w:pStyle w:val="Sraopastraipa"/>
        <w:ind w:left="0" w:firstLine="851"/>
        <w:jc w:val="both"/>
        <w:rPr>
          <w:rFonts w:ascii="Arial" w:hAnsi="Arial" w:cs="Arial"/>
          <w:sz w:val="22"/>
          <w:szCs w:val="22"/>
        </w:rPr>
      </w:pPr>
      <w:r w:rsidRPr="008B4541">
        <w:rPr>
          <w:rFonts w:ascii="Arial" w:hAnsi="Arial" w:cs="Arial"/>
          <w:sz w:val="22"/>
          <w:szCs w:val="22"/>
        </w:rPr>
        <w:t xml:space="preserve">Nuo 2021 m. sausio 1 d. VDI teritorinių skyrių inspektoriai </w:t>
      </w:r>
      <w:r w:rsidR="002263CD">
        <w:rPr>
          <w:rFonts w:ascii="Arial" w:hAnsi="Arial" w:cs="Arial"/>
          <w:sz w:val="22"/>
          <w:szCs w:val="22"/>
        </w:rPr>
        <w:t xml:space="preserve">karantino sąlygomis </w:t>
      </w:r>
      <w:r w:rsidRPr="008B4541">
        <w:rPr>
          <w:rFonts w:ascii="Arial" w:hAnsi="Arial" w:cs="Arial"/>
          <w:sz w:val="22"/>
          <w:szCs w:val="22"/>
        </w:rPr>
        <w:t xml:space="preserve">atliko 307 inspekcinius veiksmus (ūkio subjektų patikrinimus, skundų tyrimus) prastovų teisėtumo kontrolės klausimais. </w:t>
      </w:r>
      <w:r w:rsidR="00CA20A4" w:rsidRPr="008B4541">
        <w:rPr>
          <w:rFonts w:ascii="Arial" w:hAnsi="Arial" w:cs="Arial"/>
          <w:sz w:val="22"/>
          <w:szCs w:val="22"/>
        </w:rPr>
        <w:t xml:space="preserve">Informuojame, kad </w:t>
      </w:r>
      <w:r w:rsidR="00D72DC7" w:rsidRPr="008B4541">
        <w:rPr>
          <w:rFonts w:ascii="Arial" w:hAnsi="Arial" w:cs="Arial"/>
          <w:sz w:val="22"/>
          <w:szCs w:val="22"/>
        </w:rPr>
        <w:t xml:space="preserve">2021 m. </w:t>
      </w:r>
      <w:r w:rsidR="00BA2961" w:rsidRPr="008B4541">
        <w:rPr>
          <w:rFonts w:ascii="Arial" w:hAnsi="Arial" w:cs="Arial"/>
          <w:sz w:val="22"/>
          <w:szCs w:val="22"/>
        </w:rPr>
        <w:t>sausio 1 d. – vasario 19 d. duomenimis VDI teritoriniai skyriai nustatė 20 atvejų, kai įmonės pažeidė darbuoto</w:t>
      </w:r>
      <w:r w:rsidR="001D45CF" w:rsidRPr="008B4541">
        <w:rPr>
          <w:rFonts w:ascii="Arial" w:hAnsi="Arial" w:cs="Arial"/>
          <w:sz w:val="22"/>
          <w:szCs w:val="22"/>
        </w:rPr>
        <w:t xml:space="preserve">jams paskelbtų prastovų režimą. Daugiausiai pažeidimų dėl paskelbtų prastovų nustatyta restoranų ir pagaminto valgio teikimo ekonominėje veikloje (7 atvejai), mažmeninės prekybos ir krovininio kelių transporto ekonominėse veiklose (po 3 atvejus), sporto klubuose (2 atvejai), kitose ekonominės veiklos sektoriuose- po 1 atvejį (apskaitos, buhalterijos ir audito veikla, didmeninė prekyba, apgyvendinimo veikla, scenos pastatymo veikla, fotokopijavimo veikla). Išskirtini šie pažeidimų, kai nesilaikoma prastovų režimo, </w:t>
      </w:r>
      <w:r w:rsidR="00010F91" w:rsidRPr="008B4541">
        <w:rPr>
          <w:rFonts w:ascii="Arial" w:hAnsi="Arial" w:cs="Arial"/>
          <w:sz w:val="22"/>
          <w:szCs w:val="22"/>
        </w:rPr>
        <w:t>pobūdžiai</w:t>
      </w:r>
      <w:r w:rsidR="001D45CF" w:rsidRPr="008B4541">
        <w:rPr>
          <w:rFonts w:ascii="Arial" w:hAnsi="Arial" w:cs="Arial"/>
          <w:sz w:val="22"/>
          <w:szCs w:val="22"/>
        </w:rPr>
        <w:t>:</w:t>
      </w:r>
    </w:p>
    <w:p w14:paraId="544D22E6" w14:textId="77777777" w:rsidR="001D45CF" w:rsidRPr="008B4541" w:rsidRDefault="00010F91" w:rsidP="00DC0918">
      <w:pPr>
        <w:pStyle w:val="Sraopastraipa"/>
        <w:numPr>
          <w:ilvl w:val="0"/>
          <w:numId w:val="4"/>
        </w:numPr>
        <w:ind w:left="0" w:firstLine="851"/>
        <w:jc w:val="both"/>
        <w:rPr>
          <w:rFonts w:ascii="Arial" w:hAnsi="Arial" w:cs="Arial"/>
          <w:sz w:val="22"/>
          <w:szCs w:val="22"/>
        </w:rPr>
      </w:pPr>
      <w:r w:rsidRPr="008B4541">
        <w:rPr>
          <w:rFonts w:ascii="Arial" w:hAnsi="Arial" w:cs="Arial"/>
          <w:sz w:val="22"/>
          <w:szCs w:val="22"/>
        </w:rPr>
        <w:t>n</w:t>
      </w:r>
      <w:r w:rsidR="001D45CF" w:rsidRPr="008B4541">
        <w:rPr>
          <w:rFonts w:ascii="Arial" w:hAnsi="Arial" w:cs="Arial"/>
          <w:sz w:val="22"/>
          <w:szCs w:val="22"/>
        </w:rPr>
        <w:t>epateikiami pranešimai VDI apie darbuotojams paskelbtas prastovas;</w:t>
      </w:r>
    </w:p>
    <w:p w14:paraId="2E40AD91" w14:textId="77777777" w:rsidR="001D45CF" w:rsidRPr="008B4541" w:rsidRDefault="001D45CF" w:rsidP="00DC0918">
      <w:pPr>
        <w:pStyle w:val="Sraopastraipa"/>
        <w:numPr>
          <w:ilvl w:val="0"/>
          <w:numId w:val="4"/>
        </w:numPr>
        <w:ind w:left="0" w:firstLine="851"/>
        <w:jc w:val="both"/>
        <w:rPr>
          <w:rFonts w:ascii="Arial" w:hAnsi="Arial" w:cs="Arial"/>
          <w:sz w:val="22"/>
          <w:szCs w:val="22"/>
        </w:rPr>
      </w:pPr>
      <w:r w:rsidRPr="008B4541">
        <w:rPr>
          <w:rFonts w:ascii="Arial" w:hAnsi="Arial" w:cs="Arial"/>
          <w:sz w:val="22"/>
          <w:szCs w:val="22"/>
        </w:rPr>
        <w:t>pranešimai VDI apie paskelbtas prastovas teikiami nesilaikant teisės aktuose nustatytų terminų;</w:t>
      </w:r>
    </w:p>
    <w:p w14:paraId="024F6F9E" w14:textId="77777777" w:rsidR="001D45CF" w:rsidRPr="008B4541" w:rsidRDefault="001D45CF" w:rsidP="00DC0918">
      <w:pPr>
        <w:pStyle w:val="Sraopastraipa"/>
        <w:numPr>
          <w:ilvl w:val="0"/>
          <w:numId w:val="4"/>
        </w:numPr>
        <w:ind w:left="0" w:firstLine="851"/>
        <w:jc w:val="both"/>
        <w:rPr>
          <w:rFonts w:ascii="Arial" w:hAnsi="Arial" w:cs="Arial"/>
          <w:sz w:val="22"/>
          <w:szCs w:val="22"/>
        </w:rPr>
      </w:pPr>
      <w:r w:rsidRPr="008B4541">
        <w:rPr>
          <w:rFonts w:ascii="Arial" w:hAnsi="Arial" w:cs="Arial"/>
          <w:sz w:val="22"/>
          <w:szCs w:val="22"/>
        </w:rPr>
        <w:t>darbuotojų, kuriems paskelbta dalinė prastova, darbas organizuojamas nesilaikant minimalios prastovos trukmės reikalavimų;</w:t>
      </w:r>
    </w:p>
    <w:p w14:paraId="3C79AF01" w14:textId="77777777" w:rsidR="001D45CF" w:rsidRPr="008B4541" w:rsidRDefault="001D45CF" w:rsidP="00DC0918">
      <w:pPr>
        <w:pStyle w:val="Sraopastraipa"/>
        <w:numPr>
          <w:ilvl w:val="0"/>
          <w:numId w:val="4"/>
        </w:numPr>
        <w:ind w:left="0" w:firstLine="851"/>
        <w:jc w:val="both"/>
        <w:rPr>
          <w:rFonts w:ascii="Arial" w:hAnsi="Arial" w:cs="Arial"/>
          <w:sz w:val="22"/>
          <w:szCs w:val="22"/>
        </w:rPr>
      </w:pPr>
      <w:r w:rsidRPr="008B4541">
        <w:rPr>
          <w:rFonts w:ascii="Arial" w:hAnsi="Arial" w:cs="Arial"/>
          <w:sz w:val="22"/>
          <w:szCs w:val="22"/>
        </w:rPr>
        <w:t>darbuotojai, kuriems paskelbta prastova, patikrinimų metu vykdo darbo funkcijas;</w:t>
      </w:r>
    </w:p>
    <w:p w14:paraId="233B9275" w14:textId="77777777" w:rsidR="001D45CF" w:rsidRPr="008B4541" w:rsidRDefault="001D45CF" w:rsidP="00DC0918">
      <w:pPr>
        <w:pStyle w:val="Sraopastraipa"/>
        <w:numPr>
          <w:ilvl w:val="0"/>
          <w:numId w:val="4"/>
        </w:numPr>
        <w:ind w:left="0" w:firstLine="851"/>
        <w:jc w:val="both"/>
        <w:rPr>
          <w:rFonts w:ascii="Arial" w:hAnsi="Arial" w:cs="Arial"/>
          <w:sz w:val="22"/>
          <w:szCs w:val="22"/>
        </w:rPr>
      </w:pPr>
      <w:r w:rsidRPr="008B4541">
        <w:rPr>
          <w:rFonts w:ascii="Arial" w:hAnsi="Arial" w:cs="Arial"/>
          <w:sz w:val="22"/>
          <w:szCs w:val="22"/>
        </w:rPr>
        <w:t>darbuotojai prastovos metu dirbo ne darbo grafike nustatytu laiku (dirbo prieš arba po darbo grafiku nustatytų valandų);</w:t>
      </w:r>
    </w:p>
    <w:p w14:paraId="3F6E5BDC" w14:textId="77777777" w:rsidR="00611010" w:rsidRPr="008B4541" w:rsidRDefault="00010F91" w:rsidP="00DC0918">
      <w:pPr>
        <w:pStyle w:val="Sraopastraipa"/>
        <w:numPr>
          <w:ilvl w:val="0"/>
          <w:numId w:val="4"/>
        </w:numPr>
        <w:ind w:left="0" w:firstLine="851"/>
        <w:jc w:val="both"/>
        <w:rPr>
          <w:rFonts w:ascii="Arial" w:hAnsi="Arial" w:cs="Arial"/>
          <w:sz w:val="22"/>
          <w:szCs w:val="22"/>
        </w:rPr>
      </w:pPr>
      <w:r w:rsidRPr="008B4541">
        <w:rPr>
          <w:rFonts w:ascii="Arial" w:hAnsi="Arial" w:cs="Arial"/>
          <w:sz w:val="22"/>
          <w:szCs w:val="22"/>
        </w:rPr>
        <w:t>darbuotojams, kuriems paskelbtos prastovos, nemokamas darbo užmokestis.</w:t>
      </w:r>
    </w:p>
    <w:p w14:paraId="72156321" w14:textId="19F26045" w:rsidR="009036CD" w:rsidRPr="00F6270C" w:rsidRDefault="00010F91" w:rsidP="002C6CFC">
      <w:pPr>
        <w:pStyle w:val="HTMLiankstoformatuotas"/>
        <w:tabs>
          <w:tab w:val="left" w:pos="627"/>
        </w:tabs>
        <w:ind w:firstLine="851"/>
        <w:jc w:val="both"/>
        <w:rPr>
          <w:rFonts w:ascii="Arial" w:hAnsi="Arial" w:cs="Arial"/>
          <w:sz w:val="22"/>
          <w:szCs w:val="22"/>
        </w:rPr>
      </w:pPr>
      <w:r w:rsidRPr="008B4541">
        <w:rPr>
          <w:rFonts w:ascii="Arial" w:hAnsi="Arial" w:cs="Arial"/>
          <w:sz w:val="22"/>
          <w:szCs w:val="22"/>
        </w:rPr>
        <w:t xml:space="preserve">Informuojame, kad už prastovų režimo pažeidimus darbdaviai </w:t>
      </w:r>
      <w:r w:rsidR="00F6270C">
        <w:rPr>
          <w:rFonts w:ascii="Arial" w:hAnsi="Arial" w:cs="Arial"/>
          <w:sz w:val="22"/>
          <w:szCs w:val="22"/>
        </w:rPr>
        <w:t>pagal VDI kompetenciją gali būti/</w:t>
      </w:r>
      <w:r w:rsidRPr="008B4541">
        <w:rPr>
          <w:rFonts w:ascii="Arial" w:hAnsi="Arial" w:cs="Arial"/>
          <w:sz w:val="22"/>
          <w:szCs w:val="22"/>
        </w:rPr>
        <w:t xml:space="preserve">yra traukiami </w:t>
      </w:r>
      <w:r w:rsidR="00F6270C">
        <w:rPr>
          <w:rFonts w:ascii="Arial" w:hAnsi="Arial" w:cs="Arial"/>
          <w:sz w:val="22"/>
          <w:szCs w:val="22"/>
        </w:rPr>
        <w:t xml:space="preserve">tik </w:t>
      </w:r>
      <w:r w:rsidR="009022D6" w:rsidRPr="008B4541">
        <w:rPr>
          <w:rFonts w:ascii="Arial" w:hAnsi="Arial" w:cs="Arial"/>
          <w:sz w:val="22"/>
          <w:szCs w:val="22"/>
        </w:rPr>
        <w:t xml:space="preserve">administracinėn </w:t>
      </w:r>
      <w:r w:rsidRPr="008B4541">
        <w:rPr>
          <w:rFonts w:ascii="Arial" w:hAnsi="Arial" w:cs="Arial"/>
          <w:sz w:val="22"/>
          <w:szCs w:val="22"/>
        </w:rPr>
        <w:t>atsakomybėn jiems surašant administracinio nusižengimo protokolus pagal Lietuvos Respublikos administracinių nusiž</w:t>
      </w:r>
      <w:r w:rsidR="00DB4896" w:rsidRPr="008B4541">
        <w:rPr>
          <w:rFonts w:ascii="Arial" w:hAnsi="Arial" w:cs="Arial"/>
          <w:sz w:val="22"/>
          <w:szCs w:val="22"/>
        </w:rPr>
        <w:t xml:space="preserve">engimų kodekso 96 str. 2 d. </w:t>
      </w:r>
      <w:r w:rsidR="00380B3B" w:rsidRPr="008B4541">
        <w:rPr>
          <w:rFonts w:ascii="Arial" w:hAnsi="Arial" w:cs="Arial"/>
          <w:sz w:val="22"/>
          <w:szCs w:val="22"/>
        </w:rPr>
        <w:t xml:space="preserve">įrašant administracinį nurodymą su siūlymu sumokėti </w:t>
      </w:r>
      <w:r w:rsidR="00DB4896" w:rsidRPr="008B4541">
        <w:rPr>
          <w:rFonts w:ascii="Arial" w:hAnsi="Arial" w:cs="Arial"/>
          <w:sz w:val="22"/>
          <w:szCs w:val="22"/>
        </w:rPr>
        <w:t xml:space="preserve">120 </w:t>
      </w:r>
      <w:r w:rsidR="003F7B14">
        <w:rPr>
          <w:rFonts w:ascii="Arial" w:hAnsi="Arial" w:cs="Arial"/>
          <w:sz w:val="22"/>
          <w:szCs w:val="22"/>
        </w:rPr>
        <w:t>E</w:t>
      </w:r>
      <w:r w:rsidR="00DB4896" w:rsidRPr="008B4541">
        <w:rPr>
          <w:rFonts w:ascii="Arial" w:hAnsi="Arial" w:cs="Arial"/>
          <w:sz w:val="22"/>
          <w:szCs w:val="22"/>
        </w:rPr>
        <w:t xml:space="preserve">ur </w:t>
      </w:r>
      <w:r w:rsidR="00380B3B" w:rsidRPr="008B4541">
        <w:rPr>
          <w:rFonts w:ascii="Arial" w:hAnsi="Arial" w:cs="Arial"/>
          <w:sz w:val="22"/>
          <w:szCs w:val="22"/>
        </w:rPr>
        <w:t>baudą</w:t>
      </w:r>
      <w:r w:rsidR="00DB4896" w:rsidRPr="008B4541">
        <w:rPr>
          <w:rFonts w:ascii="Arial" w:hAnsi="Arial" w:cs="Arial"/>
          <w:sz w:val="22"/>
          <w:szCs w:val="22"/>
        </w:rPr>
        <w:t>. Visais atvejais apie nustatytus prastovų režimo pažeidimus informacija perduodama Užimtumo tarnybai tolimesniam sprendimų priėmimui.</w:t>
      </w:r>
    </w:p>
    <w:p w14:paraId="5B0D740D" w14:textId="77777777" w:rsidR="002C6CFC" w:rsidRDefault="002C6CFC" w:rsidP="00C50FAD">
      <w:pPr>
        <w:rPr>
          <w:rFonts w:ascii="Arial" w:hAnsi="Arial" w:cs="Arial"/>
          <w:sz w:val="22"/>
          <w:szCs w:val="22"/>
        </w:rPr>
      </w:pPr>
    </w:p>
    <w:p w14:paraId="41C6E99A" w14:textId="77777777" w:rsidR="002C6CFC" w:rsidRDefault="002C6CFC" w:rsidP="00C50FAD">
      <w:pPr>
        <w:rPr>
          <w:rFonts w:ascii="Arial" w:hAnsi="Arial" w:cs="Arial"/>
          <w:sz w:val="22"/>
          <w:szCs w:val="22"/>
        </w:rPr>
      </w:pPr>
    </w:p>
    <w:p w14:paraId="3988DABB" w14:textId="581F3F29" w:rsidR="00DB4896" w:rsidRPr="00F6270C" w:rsidRDefault="00DB4896" w:rsidP="00C50FAD">
      <w:pPr>
        <w:rPr>
          <w:rFonts w:ascii="Arial" w:hAnsi="Arial" w:cs="Arial"/>
          <w:sz w:val="22"/>
          <w:szCs w:val="22"/>
        </w:rPr>
      </w:pPr>
      <w:r w:rsidRPr="00F6270C">
        <w:rPr>
          <w:rFonts w:ascii="Arial" w:hAnsi="Arial" w:cs="Arial"/>
          <w:sz w:val="22"/>
          <w:szCs w:val="22"/>
        </w:rPr>
        <w:t xml:space="preserve">Lietuvos Respublikos vyriausiasis </w:t>
      </w:r>
    </w:p>
    <w:p w14:paraId="24CD2412" w14:textId="77777777" w:rsidR="002C6CFC" w:rsidRDefault="00DB4896" w:rsidP="002C6CFC">
      <w:pPr>
        <w:rPr>
          <w:rFonts w:ascii="Arial" w:hAnsi="Arial" w:cs="Arial"/>
          <w:sz w:val="22"/>
          <w:szCs w:val="22"/>
        </w:rPr>
      </w:pPr>
      <w:r w:rsidRPr="00F6270C">
        <w:rPr>
          <w:rFonts w:ascii="Arial" w:hAnsi="Arial" w:cs="Arial"/>
          <w:sz w:val="22"/>
          <w:szCs w:val="22"/>
        </w:rPr>
        <w:t xml:space="preserve">valstybinis darbo inspektorius </w:t>
      </w:r>
      <w:r w:rsidRPr="00F6270C">
        <w:rPr>
          <w:rFonts w:ascii="Arial" w:hAnsi="Arial" w:cs="Arial"/>
          <w:sz w:val="22"/>
          <w:szCs w:val="22"/>
        </w:rPr>
        <w:tab/>
      </w:r>
      <w:r w:rsidRPr="00F6270C">
        <w:rPr>
          <w:rFonts w:ascii="Arial" w:hAnsi="Arial" w:cs="Arial"/>
          <w:sz w:val="22"/>
          <w:szCs w:val="22"/>
        </w:rPr>
        <w:tab/>
      </w:r>
      <w:r w:rsidRPr="00F6270C">
        <w:rPr>
          <w:rFonts w:ascii="Arial" w:hAnsi="Arial" w:cs="Arial"/>
          <w:sz w:val="22"/>
          <w:szCs w:val="22"/>
        </w:rPr>
        <w:tab/>
      </w:r>
      <w:r w:rsidRPr="00F6270C">
        <w:rPr>
          <w:rFonts w:ascii="Arial" w:hAnsi="Arial" w:cs="Arial"/>
          <w:sz w:val="22"/>
          <w:szCs w:val="22"/>
        </w:rPr>
        <w:tab/>
        <w:t>Jonas Gricius</w:t>
      </w:r>
    </w:p>
    <w:p w14:paraId="50839526" w14:textId="7841C944" w:rsidR="002C6CFC" w:rsidRDefault="002C6CFC" w:rsidP="002C6CFC">
      <w:pPr>
        <w:rPr>
          <w:rFonts w:ascii="Arial" w:hAnsi="Arial" w:cs="Arial"/>
          <w:sz w:val="22"/>
          <w:szCs w:val="22"/>
        </w:rPr>
      </w:pPr>
    </w:p>
    <w:p w14:paraId="37274279" w14:textId="2C8632B8" w:rsidR="002F73D4" w:rsidRPr="002C6CFC" w:rsidRDefault="009036CD" w:rsidP="002C6CFC">
      <w:pPr>
        <w:rPr>
          <w:rFonts w:ascii="Arial" w:hAnsi="Arial" w:cs="Arial"/>
          <w:sz w:val="22"/>
          <w:szCs w:val="22"/>
        </w:rPr>
      </w:pPr>
      <w:r w:rsidRPr="006D6D5A">
        <w:rPr>
          <w:rFonts w:ascii="Arial" w:hAnsi="Arial" w:cs="Arial"/>
          <w:sz w:val="20"/>
        </w:rPr>
        <w:t xml:space="preserve">Aras Petrevičius tel. (8 5) 213 9768, el. p. </w:t>
      </w:r>
      <w:hyperlink r:id="rId9" w:history="1">
        <w:r w:rsidRPr="006D6D5A">
          <w:rPr>
            <w:rStyle w:val="Hipersaitas"/>
            <w:rFonts w:ascii="Arial" w:hAnsi="Arial" w:cs="Arial"/>
            <w:sz w:val="20"/>
          </w:rPr>
          <w:t>aras.petrevicius</w:t>
        </w:r>
        <w:r w:rsidRPr="006D6D5A">
          <w:rPr>
            <w:rStyle w:val="Hipersaitas"/>
            <w:rFonts w:ascii="Arial" w:hAnsi="Arial" w:cs="Arial"/>
            <w:sz w:val="20"/>
            <w:lang w:val="en-US"/>
          </w:rPr>
          <w:t>@vdi.lt</w:t>
        </w:r>
      </w:hyperlink>
      <w:r w:rsidRPr="006D6D5A">
        <w:rPr>
          <w:rFonts w:ascii="Arial" w:hAnsi="Arial" w:cs="Arial"/>
          <w:sz w:val="20"/>
          <w:lang w:val="en-US"/>
        </w:rPr>
        <w:t xml:space="preserve"> </w:t>
      </w:r>
    </w:p>
    <w:sectPr w:rsidR="002F73D4" w:rsidRPr="002C6CFC" w:rsidSect="00F41524">
      <w:headerReference w:type="default" r:id="rId10"/>
      <w:footerReference w:type="first" r:id="rId11"/>
      <w:pgSz w:w="11906" w:h="16838"/>
      <w:pgMar w:top="1134" w:right="851" w:bottom="1418" w:left="1701" w:header="567" w:footer="318"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DCAF2C" w14:textId="77777777" w:rsidR="009F6947" w:rsidRDefault="009F6947">
      <w:r>
        <w:separator/>
      </w:r>
    </w:p>
  </w:endnote>
  <w:endnote w:type="continuationSeparator" w:id="0">
    <w:p w14:paraId="7A7012E1" w14:textId="77777777" w:rsidR="009F6947" w:rsidRDefault="009F69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608F5" w14:textId="77777777" w:rsidR="00640088" w:rsidRPr="00640088" w:rsidRDefault="00F41524" w:rsidP="00640088">
    <w:pPr>
      <w:ind w:left="2914" w:right="20"/>
      <w:rPr>
        <w:rFonts w:ascii="Arial" w:hAnsi="Arial" w:cs="Arial"/>
        <w:color w:val="231F20"/>
        <w:sz w:val="16"/>
        <w:szCs w:val="16"/>
      </w:rPr>
    </w:pPr>
    <w:r w:rsidRPr="00640088">
      <w:rPr>
        <w:noProof/>
      </w:rPr>
      <mc:AlternateContent>
        <mc:Choice Requires="wps">
          <w:drawing>
            <wp:anchor distT="0" distB="0" distL="0" distR="0" simplePos="0" relativeHeight="251661312" behindDoc="1" locked="0" layoutInCell="1" allowOverlap="1" wp14:anchorId="1348CCE1" wp14:editId="6AE88EC8">
              <wp:simplePos x="0" y="0"/>
              <wp:positionH relativeFrom="page">
                <wp:posOffset>1080135</wp:posOffset>
              </wp:positionH>
              <wp:positionV relativeFrom="paragraph">
                <wp:posOffset>131445</wp:posOffset>
              </wp:positionV>
              <wp:extent cx="5940425" cy="1270"/>
              <wp:effectExtent l="0" t="0" r="22225" b="17780"/>
              <wp:wrapTopAndBottom/>
              <wp:docPr id="1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40425" cy="1270"/>
                      </a:xfrm>
                      <a:custGeom>
                        <a:avLst/>
                        <a:gdLst>
                          <a:gd name="T0" fmla="+- 0 1701 1701"/>
                          <a:gd name="T1" fmla="*/ T0 w 9355"/>
                          <a:gd name="T2" fmla="+- 0 11055 1701"/>
                          <a:gd name="T3" fmla="*/ T2 w 9355"/>
                        </a:gdLst>
                        <a:ahLst/>
                        <a:cxnLst>
                          <a:cxn ang="0">
                            <a:pos x="T1" y="0"/>
                          </a:cxn>
                          <a:cxn ang="0">
                            <a:pos x="T3" y="0"/>
                          </a:cxn>
                        </a:cxnLst>
                        <a:rect l="0" t="0" r="r" b="b"/>
                        <a:pathLst>
                          <a:path w="9355">
                            <a:moveTo>
                              <a:pt x="0" y="0"/>
                            </a:moveTo>
                            <a:lnTo>
                              <a:pt x="9354" y="0"/>
                            </a:lnTo>
                          </a:path>
                        </a:pathLst>
                      </a:custGeom>
                      <a:noFill/>
                      <a:ln w="8890">
                        <a:solidFill>
                          <a:srgbClr val="11484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72F115D" id="Freeform 2" o:spid="_x0000_s1026" style="position:absolute;margin-left:85.05pt;margin-top:10.35pt;width:467.7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3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" path="m,l9354,e" filled="f" strokecolor="#11484e" strokeweight=".7pt">
              <v:path arrowok="t" o:connecttype="custom" o:connectlocs="0,0;5939790,0" o:connectangles="0,0"/>
              <w10:wrap type="topAndBottom" anchorx="page"/>
            </v:shape>
          </w:pict>
        </mc:Fallback>
      </mc:AlternateContent>
    </w:r>
  </w:p>
  <w:p w14:paraId="20926DAE" w14:textId="77777777" w:rsidR="00640088" w:rsidRPr="00640088" w:rsidRDefault="00F41524" w:rsidP="00640088">
    <w:pPr>
      <w:ind w:right="20"/>
      <w:rPr>
        <w:rFonts w:ascii="Arial" w:hAnsi="Arial" w:cs="Arial"/>
        <w:color w:val="231F20"/>
        <w:sz w:val="16"/>
        <w:szCs w:val="16"/>
      </w:rPr>
    </w:pPr>
    <w:r w:rsidRPr="00640088">
      <w:rPr>
        <w:noProof/>
      </w:rPr>
      <w:drawing>
        <wp:anchor distT="0" distB="0" distL="0" distR="0" simplePos="0" relativeHeight="251660288" behindDoc="0" locked="0" layoutInCell="1" allowOverlap="1" wp14:anchorId="76BA6D96" wp14:editId="690B1916">
          <wp:simplePos x="0" y="0"/>
          <wp:positionH relativeFrom="margin">
            <wp:align>left</wp:align>
          </wp:positionH>
          <wp:positionV relativeFrom="paragraph">
            <wp:posOffset>149860</wp:posOffset>
          </wp:positionV>
          <wp:extent cx="1091565" cy="233680"/>
          <wp:effectExtent l="0" t="0" r="0" b="0"/>
          <wp:wrapNone/>
          <wp:docPr id="18"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1565" cy="233680"/>
                  </a:xfrm>
                  <a:prstGeom prst="rect">
                    <a:avLst/>
                  </a:prstGeom>
                  <a:noFill/>
                </pic:spPr>
              </pic:pic>
            </a:graphicData>
          </a:graphic>
          <wp14:sizeRelH relativeFrom="page">
            <wp14:pctWidth>0</wp14:pctWidth>
          </wp14:sizeRelH>
          <wp14:sizeRelV relativeFrom="page">
            <wp14:pctHeight>0</wp14:pctHeight>
          </wp14:sizeRelV>
        </wp:anchor>
      </w:drawing>
    </w:r>
    <w:r w:rsidRPr="00640088">
      <w:rPr>
        <w:noProof/>
      </w:rPr>
      <w:drawing>
        <wp:anchor distT="0" distB="0" distL="0" distR="0" simplePos="0" relativeHeight="251659264" behindDoc="0" locked="0" layoutInCell="1" allowOverlap="1" wp14:anchorId="69CE5C19" wp14:editId="2CB015A2">
          <wp:simplePos x="0" y="0"/>
          <wp:positionH relativeFrom="margin">
            <wp:posOffset>-419100</wp:posOffset>
          </wp:positionH>
          <wp:positionV relativeFrom="paragraph">
            <wp:posOffset>158750</wp:posOffset>
          </wp:positionV>
          <wp:extent cx="323850" cy="215265"/>
          <wp:effectExtent l="0" t="0" r="0" b="0"/>
          <wp:wrapNone/>
          <wp:docPr id="1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23850" cy="215265"/>
                  </a:xfrm>
                  <a:prstGeom prst="rect">
                    <a:avLst/>
                  </a:prstGeom>
                  <a:noFill/>
                </pic:spPr>
              </pic:pic>
            </a:graphicData>
          </a:graphic>
          <wp14:sizeRelH relativeFrom="page">
            <wp14:pctWidth>0</wp14:pctWidth>
          </wp14:sizeRelH>
          <wp14:sizeRelV relativeFrom="margin">
            <wp14:pctHeight>0</wp14:pctHeight>
          </wp14:sizeRelV>
        </wp:anchor>
      </w:drawing>
    </w:r>
    <w:r w:rsidRPr="00640088">
      <w:rPr>
        <w:rFonts w:ascii="Arial" w:hAnsi="Arial" w:cs="Arial"/>
        <w:color w:val="231F20"/>
        <w:sz w:val="16"/>
        <w:szCs w:val="16"/>
      </w:rPr>
      <w:t xml:space="preserve"> </w:t>
    </w:r>
  </w:p>
  <w:tbl>
    <w:tblPr>
      <w:tblStyle w:val="Lentelstinklelis1"/>
      <w:tblW w:w="7885" w:type="dxa"/>
      <w:tblInd w:w="1701"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560"/>
      <w:gridCol w:w="2409"/>
      <w:gridCol w:w="2410"/>
      <w:gridCol w:w="1506"/>
    </w:tblGrid>
    <w:tr w:rsidR="00640088" w:rsidRPr="00640088" w14:paraId="757C5C18" w14:textId="77777777" w:rsidTr="00640088">
      <w:trPr>
        <w:trHeight w:val="579"/>
      </w:trPr>
      <w:tc>
        <w:tcPr>
          <w:tcW w:w="1560" w:type="dxa"/>
        </w:tcPr>
        <w:p w14:paraId="2C867B69" w14:textId="77777777" w:rsidR="00640088" w:rsidRPr="00640088" w:rsidRDefault="00F41524" w:rsidP="00640088">
          <w:pPr>
            <w:ind w:right="20"/>
            <w:rPr>
              <w:rFonts w:ascii="Arial" w:hAnsi="Arial" w:cs="Arial"/>
              <w:color w:val="231F20"/>
              <w:sz w:val="16"/>
              <w:szCs w:val="16"/>
            </w:rPr>
          </w:pPr>
          <w:r w:rsidRPr="00640088">
            <w:rPr>
              <w:rFonts w:ascii="Arial" w:hAnsi="Arial" w:cs="Arial"/>
              <w:color w:val="231F20"/>
              <w:sz w:val="16"/>
              <w:szCs w:val="16"/>
            </w:rPr>
            <w:t>Biudžetinė įstaiga</w:t>
          </w:r>
        </w:p>
        <w:p w14:paraId="3E3944C2" w14:textId="77777777" w:rsidR="00640088" w:rsidRPr="00640088" w:rsidRDefault="00F41524" w:rsidP="00640088">
          <w:pPr>
            <w:ind w:right="20"/>
            <w:rPr>
              <w:rFonts w:ascii="Arial" w:hAnsi="Arial" w:cs="Arial"/>
              <w:sz w:val="16"/>
              <w:szCs w:val="16"/>
            </w:rPr>
          </w:pPr>
          <w:r w:rsidRPr="00640088">
            <w:rPr>
              <w:rFonts w:ascii="Arial" w:hAnsi="Arial" w:cs="Arial"/>
              <w:color w:val="231F20"/>
              <w:sz w:val="16"/>
              <w:szCs w:val="16"/>
            </w:rPr>
            <w:t>Algirdo g. 19</w:t>
          </w:r>
        </w:p>
        <w:p w14:paraId="360FA99C" w14:textId="77777777" w:rsidR="00640088" w:rsidRPr="00640088" w:rsidRDefault="00F41524" w:rsidP="00640088">
          <w:pPr>
            <w:rPr>
              <w:rFonts w:ascii="Arial" w:hAnsi="Arial" w:cs="Arial"/>
              <w:sz w:val="16"/>
              <w:szCs w:val="16"/>
            </w:rPr>
          </w:pPr>
          <w:r w:rsidRPr="00640088">
            <w:rPr>
              <w:rFonts w:ascii="Arial" w:hAnsi="Arial" w:cs="Arial"/>
              <w:color w:val="231F20"/>
              <w:sz w:val="16"/>
              <w:szCs w:val="16"/>
            </w:rPr>
            <w:t>LT-03607 Vilnius</w:t>
          </w:r>
        </w:p>
        <w:p w14:paraId="11EA8510" w14:textId="77777777" w:rsidR="00640088" w:rsidRPr="00640088" w:rsidRDefault="008A618F" w:rsidP="00640088">
          <w:pPr>
            <w:ind w:right="20"/>
            <w:rPr>
              <w:rFonts w:ascii="Arial" w:hAnsi="Arial" w:cs="Arial"/>
              <w:color w:val="231F20"/>
              <w:sz w:val="16"/>
              <w:szCs w:val="16"/>
            </w:rPr>
          </w:pPr>
        </w:p>
      </w:tc>
      <w:tc>
        <w:tcPr>
          <w:tcW w:w="2409" w:type="dxa"/>
        </w:tcPr>
        <w:p w14:paraId="6CFF83E9" w14:textId="77777777" w:rsidR="00640088" w:rsidRPr="00640088" w:rsidRDefault="00F41524" w:rsidP="00640088">
          <w:pPr>
            <w:ind w:left="-99"/>
            <w:rPr>
              <w:rFonts w:ascii="Arial" w:hAnsi="Arial" w:cs="Arial"/>
              <w:sz w:val="16"/>
              <w:szCs w:val="16"/>
            </w:rPr>
          </w:pPr>
          <w:r w:rsidRPr="00640088">
            <w:rPr>
              <w:rFonts w:ascii="Arial" w:hAnsi="Arial" w:cs="Arial"/>
              <w:color w:val="231F20"/>
              <w:sz w:val="16"/>
              <w:szCs w:val="16"/>
            </w:rPr>
            <w:t>Tel. (8 5) 265 0193</w:t>
          </w:r>
        </w:p>
        <w:p w14:paraId="21747E54" w14:textId="77777777" w:rsidR="00640088" w:rsidRPr="00640088" w:rsidRDefault="00F41524" w:rsidP="00640088">
          <w:pPr>
            <w:ind w:left="-99"/>
            <w:rPr>
              <w:rFonts w:ascii="Arial" w:hAnsi="Arial" w:cs="Arial"/>
              <w:sz w:val="16"/>
              <w:szCs w:val="16"/>
            </w:rPr>
          </w:pPr>
          <w:r w:rsidRPr="00640088">
            <w:rPr>
              <w:rFonts w:ascii="Arial" w:hAnsi="Arial" w:cs="Arial"/>
              <w:color w:val="231F20"/>
              <w:sz w:val="16"/>
              <w:szCs w:val="16"/>
            </w:rPr>
            <w:t>Faks. (8 5) 213 9751</w:t>
          </w:r>
        </w:p>
        <w:p w14:paraId="0D1F1996" w14:textId="77777777" w:rsidR="00640088" w:rsidRPr="00640088" w:rsidRDefault="00F41524" w:rsidP="00640088">
          <w:pPr>
            <w:ind w:left="-99" w:right="20"/>
            <w:rPr>
              <w:rFonts w:ascii="Arial" w:hAnsi="Arial" w:cs="Arial"/>
              <w:sz w:val="16"/>
              <w:szCs w:val="16"/>
            </w:rPr>
          </w:pPr>
          <w:r w:rsidRPr="00640088">
            <w:rPr>
              <w:rFonts w:ascii="Arial" w:hAnsi="Arial" w:cs="Arial"/>
              <w:color w:val="231F20"/>
              <w:sz w:val="16"/>
              <w:szCs w:val="16"/>
            </w:rPr>
            <w:t>El. p.</w:t>
          </w:r>
          <w:hyperlink r:id="rId3" w:history="1">
            <w:r w:rsidRPr="00640088">
              <w:rPr>
                <w:rFonts w:ascii="Arial" w:hAnsi="Arial" w:cs="Arial"/>
                <w:color w:val="231F20"/>
                <w:sz w:val="16"/>
                <w:szCs w:val="16"/>
                <w:u w:val="single"/>
              </w:rPr>
              <w:t xml:space="preserve"> info@vdi.lt, </w:t>
            </w:r>
          </w:hyperlink>
          <w:hyperlink r:id="rId4" w:history="1">
            <w:r w:rsidRPr="00640088">
              <w:rPr>
                <w:rFonts w:ascii="Arial" w:hAnsi="Arial" w:cs="Arial"/>
                <w:color w:val="231F20"/>
                <w:sz w:val="16"/>
                <w:szCs w:val="16"/>
                <w:u w:val="single"/>
              </w:rPr>
              <w:t>www.vdi.lt</w:t>
            </w:r>
          </w:hyperlink>
          <w:r w:rsidRPr="00640088">
            <w:rPr>
              <w:rFonts w:ascii="Arial" w:hAnsi="Arial" w:cs="Arial"/>
              <w:color w:val="231F20"/>
              <w:sz w:val="16"/>
              <w:szCs w:val="16"/>
            </w:rPr>
            <w:t xml:space="preserve"> Konsultacijų tel. (8 5) 213 9772</w:t>
          </w:r>
        </w:p>
        <w:p w14:paraId="7D254463" w14:textId="77777777" w:rsidR="00640088" w:rsidRPr="00640088" w:rsidRDefault="008A618F" w:rsidP="00640088">
          <w:pPr>
            <w:ind w:right="20"/>
            <w:rPr>
              <w:rFonts w:ascii="Arial" w:hAnsi="Arial" w:cs="Arial"/>
              <w:color w:val="231F20"/>
              <w:sz w:val="16"/>
              <w:szCs w:val="16"/>
            </w:rPr>
          </w:pPr>
        </w:p>
      </w:tc>
      <w:tc>
        <w:tcPr>
          <w:tcW w:w="2410" w:type="dxa"/>
        </w:tcPr>
        <w:p w14:paraId="19BD9350" w14:textId="77777777" w:rsidR="00640088" w:rsidRPr="00640088" w:rsidRDefault="00F41524" w:rsidP="00640088">
          <w:pPr>
            <w:ind w:left="-90" w:right="-513"/>
            <w:rPr>
              <w:rFonts w:ascii="Arial" w:hAnsi="Arial" w:cs="Arial"/>
              <w:color w:val="231F20"/>
              <w:sz w:val="16"/>
              <w:szCs w:val="16"/>
            </w:rPr>
          </w:pPr>
          <w:r w:rsidRPr="00640088">
            <w:rPr>
              <w:rFonts w:ascii="Arial" w:hAnsi="Arial" w:cs="Arial"/>
              <w:color w:val="231F20"/>
              <w:sz w:val="16"/>
              <w:szCs w:val="16"/>
            </w:rPr>
            <w:t xml:space="preserve">Duomenys kaupiami ir saugomi Juridinių asmenų registre </w:t>
          </w:r>
        </w:p>
        <w:p w14:paraId="18C91598" w14:textId="77777777" w:rsidR="00640088" w:rsidRPr="00640088" w:rsidRDefault="00F41524" w:rsidP="00640088">
          <w:pPr>
            <w:ind w:left="-90" w:right="-513"/>
            <w:rPr>
              <w:rFonts w:ascii="Arial" w:hAnsi="Arial" w:cs="Arial"/>
              <w:sz w:val="16"/>
              <w:szCs w:val="16"/>
            </w:rPr>
          </w:pPr>
          <w:r w:rsidRPr="00640088">
            <w:rPr>
              <w:rFonts w:ascii="Arial" w:hAnsi="Arial" w:cs="Arial"/>
              <w:color w:val="231F20"/>
              <w:sz w:val="16"/>
              <w:szCs w:val="16"/>
            </w:rPr>
            <w:t>Kodas 188711163</w:t>
          </w:r>
        </w:p>
        <w:p w14:paraId="754E1E2A" w14:textId="77777777" w:rsidR="00640088" w:rsidRPr="00640088" w:rsidRDefault="008A618F" w:rsidP="00640088">
          <w:pPr>
            <w:ind w:left="-90" w:right="-513"/>
            <w:rPr>
              <w:rFonts w:ascii="Arial" w:hAnsi="Arial" w:cs="Arial"/>
              <w:color w:val="231F20"/>
              <w:sz w:val="16"/>
              <w:szCs w:val="16"/>
            </w:rPr>
          </w:pPr>
        </w:p>
      </w:tc>
      <w:tc>
        <w:tcPr>
          <w:tcW w:w="1506" w:type="dxa"/>
          <w:hideMark/>
        </w:tcPr>
        <w:p w14:paraId="50E82911" w14:textId="77777777" w:rsidR="00640088" w:rsidRPr="00640088" w:rsidRDefault="00F41524" w:rsidP="00640088">
          <w:pPr>
            <w:ind w:left="-90" w:right="-513"/>
            <w:rPr>
              <w:rFonts w:ascii="Arial" w:hAnsi="Arial" w:cs="Arial"/>
              <w:color w:val="231F20"/>
              <w:sz w:val="16"/>
              <w:szCs w:val="16"/>
            </w:rPr>
          </w:pPr>
          <w:r w:rsidRPr="00640088">
            <w:rPr>
              <w:noProof/>
            </w:rPr>
            <w:drawing>
              <wp:inline distT="0" distB="0" distL="0" distR="0" wp14:anchorId="7A3AA690" wp14:editId="3714E3CA">
                <wp:extent cx="876300" cy="590550"/>
                <wp:effectExtent l="0" t="0" r="0" b="0"/>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76300" cy="590550"/>
                        </a:xfrm>
                        <a:prstGeom prst="rect">
                          <a:avLst/>
                        </a:prstGeom>
                        <a:noFill/>
                        <a:ln>
                          <a:noFill/>
                        </a:ln>
                      </pic:spPr>
                    </pic:pic>
                  </a:graphicData>
                </a:graphic>
              </wp:inline>
            </w:drawing>
          </w:r>
        </w:p>
      </w:tc>
    </w:tr>
  </w:tbl>
  <w:p w14:paraId="3EE60CA4" w14:textId="77777777" w:rsidR="00640088" w:rsidRPr="00640088" w:rsidRDefault="008A618F" w:rsidP="00640088">
    <w:pPr>
      <w:ind w:left="2914" w:right="20"/>
      <w:rPr>
        <w:rFonts w:ascii="Arial" w:hAnsi="Arial" w:cs="Arial"/>
        <w:color w:val="231F2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E51E7D" w14:textId="77777777" w:rsidR="009F6947" w:rsidRDefault="009F6947">
      <w:r>
        <w:separator/>
      </w:r>
    </w:p>
  </w:footnote>
  <w:footnote w:type="continuationSeparator" w:id="0">
    <w:p w14:paraId="0192E51E" w14:textId="77777777" w:rsidR="009F6947" w:rsidRDefault="009F69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7399940"/>
      <w:docPartObj>
        <w:docPartGallery w:val="Page Numbers (Top of Page)"/>
        <w:docPartUnique/>
      </w:docPartObj>
    </w:sdtPr>
    <w:sdtEndPr/>
    <w:sdtContent>
      <w:p w14:paraId="4538205C" w14:textId="55CA87C4" w:rsidR="00C54246" w:rsidRDefault="00F41524">
        <w:pPr>
          <w:pStyle w:val="Antrats"/>
          <w:jc w:val="center"/>
        </w:pPr>
        <w:r>
          <w:fldChar w:fldCharType="begin"/>
        </w:r>
        <w:r>
          <w:instrText>PAGE   \* MERGEFORMAT</w:instrText>
        </w:r>
        <w:r>
          <w:fldChar w:fldCharType="separate"/>
        </w:r>
        <w:r w:rsidR="008A618F">
          <w:rPr>
            <w:noProof/>
          </w:rPr>
          <w:t>2</w:t>
        </w:r>
        <w:r>
          <w:fldChar w:fldCharType="end"/>
        </w:r>
      </w:p>
    </w:sdtContent>
  </w:sdt>
  <w:p w14:paraId="153E52B3" w14:textId="77777777" w:rsidR="00C54246" w:rsidRDefault="008A618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0334A1"/>
    <w:multiLevelType w:val="hybridMultilevel"/>
    <w:tmpl w:val="7F2A13E2"/>
    <w:lvl w:ilvl="0" w:tplc="A1EEB2D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37FA3B50"/>
    <w:multiLevelType w:val="hybridMultilevel"/>
    <w:tmpl w:val="FA7A9E58"/>
    <w:lvl w:ilvl="0" w:tplc="BDAAB562">
      <w:start w:val="2"/>
      <w:numFmt w:val="decimal"/>
      <w:lvlText w:val="%1."/>
      <w:lvlJc w:val="left"/>
      <w:pPr>
        <w:ind w:left="5322" w:hanging="360"/>
      </w:pPr>
      <w:rPr>
        <w:rFonts w:hint="default"/>
      </w:rPr>
    </w:lvl>
    <w:lvl w:ilvl="1" w:tplc="04270019">
      <w:start w:val="1"/>
      <w:numFmt w:val="lowerLetter"/>
      <w:lvlText w:val="%2."/>
      <w:lvlJc w:val="left"/>
      <w:pPr>
        <w:ind w:left="6042" w:hanging="360"/>
      </w:pPr>
    </w:lvl>
    <w:lvl w:ilvl="2" w:tplc="0427001B" w:tentative="1">
      <w:start w:val="1"/>
      <w:numFmt w:val="lowerRoman"/>
      <w:lvlText w:val="%3."/>
      <w:lvlJc w:val="right"/>
      <w:pPr>
        <w:ind w:left="6762" w:hanging="180"/>
      </w:pPr>
    </w:lvl>
    <w:lvl w:ilvl="3" w:tplc="0427000F" w:tentative="1">
      <w:start w:val="1"/>
      <w:numFmt w:val="decimal"/>
      <w:lvlText w:val="%4."/>
      <w:lvlJc w:val="left"/>
      <w:pPr>
        <w:ind w:left="7482" w:hanging="360"/>
      </w:pPr>
    </w:lvl>
    <w:lvl w:ilvl="4" w:tplc="04270019" w:tentative="1">
      <w:start w:val="1"/>
      <w:numFmt w:val="lowerLetter"/>
      <w:lvlText w:val="%5."/>
      <w:lvlJc w:val="left"/>
      <w:pPr>
        <w:ind w:left="8202" w:hanging="360"/>
      </w:pPr>
    </w:lvl>
    <w:lvl w:ilvl="5" w:tplc="0427001B" w:tentative="1">
      <w:start w:val="1"/>
      <w:numFmt w:val="lowerRoman"/>
      <w:lvlText w:val="%6."/>
      <w:lvlJc w:val="right"/>
      <w:pPr>
        <w:ind w:left="8922" w:hanging="180"/>
      </w:pPr>
    </w:lvl>
    <w:lvl w:ilvl="6" w:tplc="0427000F" w:tentative="1">
      <w:start w:val="1"/>
      <w:numFmt w:val="decimal"/>
      <w:lvlText w:val="%7."/>
      <w:lvlJc w:val="left"/>
      <w:pPr>
        <w:ind w:left="9642" w:hanging="360"/>
      </w:pPr>
    </w:lvl>
    <w:lvl w:ilvl="7" w:tplc="04270019" w:tentative="1">
      <w:start w:val="1"/>
      <w:numFmt w:val="lowerLetter"/>
      <w:lvlText w:val="%8."/>
      <w:lvlJc w:val="left"/>
      <w:pPr>
        <w:ind w:left="10362" w:hanging="360"/>
      </w:pPr>
    </w:lvl>
    <w:lvl w:ilvl="8" w:tplc="0427001B" w:tentative="1">
      <w:start w:val="1"/>
      <w:numFmt w:val="lowerRoman"/>
      <w:lvlText w:val="%9."/>
      <w:lvlJc w:val="right"/>
      <w:pPr>
        <w:ind w:left="11082" w:hanging="180"/>
      </w:pPr>
    </w:lvl>
  </w:abstractNum>
  <w:abstractNum w:abstractNumId="2" w15:restartNumberingAfterBreak="0">
    <w:nsid w:val="42754A58"/>
    <w:multiLevelType w:val="hybridMultilevel"/>
    <w:tmpl w:val="56AC903A"/>
    <w:lvl w:ilvl="0" w:tplc="43801B42">
      <w:start w:val="1"/>
      <w:numFmt w:val="decimal"/>
      <w:lvlText w:val="%1)"/>
      <w:lvlJc w:val="left"/>
      <w:pPr>
        <w:ind w:left="1656" w:hanging="360"/>
      </w:pPr>
      <w:rPr>
        <w:rFonts w:hint="default"/>
      </w:rPr>
    </w:lvl>
    <w:lvl w:ilvl="1" w:tplc="04090019" w:tentative="1">
      <w:start w:val="1"/>
      <w:numFmt w:val="lowerLetter"/>
      <w:lvlText w:val="%2."/>
      <w:lvlJc w:val="left"/>
      <w:pPr>
        <w:ind w:left="2376" w:hanging="360"/>
      </w:pPr>
    </w:lvl>
    <w:lvl w:ilvl="2" w:tplc="0409001B" w:tentative="1">
      <w:start w:val="1"/>
      <w:numFmt w:val="lowerRoman"/>
      <w:lvlText w:val="%3."/>
      <w:lvlJc w:val="right"/>
      <w:pPr>
        <w:ind w:left="3096" w:hanging="180"/>
      </w:pPr>
    </w:lvl>
    <w:lvl w:ilvl="3" w:tplc="0409000F" w:tentative="1">
      <w:start w:val="1"/>
      <w:numFmt w:val="decimal"/>
      <w:lvlText w:val="%4."/>
      <w:lvlJc w:val="left"/>
      <w:pPr>
        <w:ind w:left="3816" w:hanging="360"/>
      </w:pPr>
    </w:lvl>
    <w:lvl w:ilvl="4" w:tplc="04090019" w:tentative="1">
      <w:start w:val="1"/>
      <w:numFmt w:val="lowerLetter"/>
      <w:lvlText w:val="%5."/>
      <w:lvlJc w:val="left"/>
      <w:pPr>
        <w:ind w:left="4536" w:hanging="360"/>
      </w:pPr>
    </w:lvl>
    <w:lvl w:ilvl="5" w:tplc="0409001B" w:tentative="1">
      <w:start w:val="1"/>
      <w:numFmt w:val="lowerRoman"/>
      <w:lvlText w:val="%6."/>
      <w:lvlJc w:val="right"/>
      <w:pPr>
        <w:ind w:left="5256" w:hanging="180"/>
      </w:pPr>
    </w:lvl>
    <w:lvl w:ilvl="6" w:tplc="0409000F" w:tentative="1">
      <w:start w:val="1"/>
      <w:numFmt w:val="decimal"/>
      <w:lvlText w:val="%7."/>
      <w:lvlJc w:val="left"/>
      <w:pPr>
        <w:ind w:left="5976" w:hanging="360"/>
      </w:pPr>
    </w:lvl>
    <w:lvl w:ilvl="7" w:tplc="04090019" w:tentative="1">
      <w:start w:val="1"/>
      <w:numFmt w:val="lowerLetter"/>
      <w:lvlText w:val="%8."/>
      <w:lvlJc w:val="left"/>
      <w:pPr>
        <w:ind w:left="6696" w:hanging="360"/>
      </w:pPr>
    </w:lvl>
    <w:lvl w:ilvl="8" w:tplc="0409001B" w:tentative="1">
      <w:start w:val="1"/>
      <w:numFmt w:val="lowerRoman"/>
      <w:lvlText w:val="%9."/>
      <w:lvlJc w:val="right"/>
      <w:pPr>
        <w:ind w:left="7416" w:hanging="180"/>
      </w:pPr>
    </w:lvl>
  </w:abstractNum>
  <w:abstractNum w:abstractNumId="3" w15:restartNumberingAfterBreak="0">
    <w:nsid w:val="515B4ABB"/>
    <w:multiLevelType w:val="hybridMultilevel"/>
    <w:tmpl w:val="E892DCE2"/>
    <w:lvl w:ilvl="0" w:tplc="F18E9000">
      <w:start w:val="2021"/>
      <w:numFmt w:val="bullet"/>
      <w:lvlText w:val="-"/>
      <w:lvlJc w:val="left"/>
      <w:pPr>
        <w:ind w:left="1211" w:hanging="360"/>
      </w:pPr>
      <w:rPr>
        <w:rFonts w:ascii="Arial" w:eastAsia="Times New Roman" w:hAnsi="Arial" w:cs="Arial"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36CD"/>
    <w:rsid w:val="00002FF6"/>
    <w:rsid w:val="00010E1D"/>
    <w:rsid w:val="00010F91"/>
    <w:rsid w:val="00013A2C"/>
    <w:rsid w:val="0002559D"/>
    <w:rsid w:val="000B0F6D"/>
    <w:rsid w:val="00174F2C"/>
    <w:rsid w:val="001D45CF"/>
    <w:rsid w:val="001E057D"/>
    <w:rsid w:val="002263CD"/>
    <w:rsid w:val="002416BD"/>
    <w:rsid w:val="00242882"/>
    <w:rsid w:val="00244FDA"/>
    <w:rsid w:val="00261420"/>
    <w:rsid w:val="00281917"/>
    <w:rsid w:val="002C6CFC"/>
    <w:rsid w:val="002F73D4"/>
    <w:rsid w:val="0036619A"/>
    <w:rsid w:val="00380B3B"/>
    <w:rsid w:val="003A03AE"/>
    <w:rsid w:val="003F7B14"/>
    <w:rsid w:val="00434E46"/>
    <w:rsid w:val="005271D4"/>
    <w:rsid w:val="005C4B2F"/>
    <w:rsid w:val="005C4E9D"/>
    <w:rsid w:val="005F0DAD"/>
    <w:rsid w:val="00611010"/>
    <w:rsid w:val="00623794"/>
    <w:rsid w:val="00642ED3"/>
    <w:rsid w:val="006756FE"/>
    <w:rsid w:val="00685BA3"/>
    <w:rsid w:val="006A0BE9"/>
    <w:rsid w:val="006D6D5A"/>
    <w:rsid w:val="006F0E2B"/>
    <w:rsid w:val="00737A4F"/>
    <w:rsid w:val="00760245"/>
    <w:rsid w:val="00826C5F"/>
    <w:rsid w:val="00891E8F"/>
    <w:rsid w:val="008A618F"/>
    <w:rsid w:val="008B4541"/>
    <w:rsid w:val="008F4778"/>
    <w:rsid w:val="009022D6"/>
    <w:rsid w:val="009036CD"/>
    <w:rsid w:val="00916862"/>
    <w:rsid w:val="00970B61"/>
    <w:rsid w:val="009C7306"/>
    <w:rsid w:val="009F6947"/>
    <w:rsid w:val="00A2302D"/>
    <w:rsid w:val="00A903C4"/>
    <w:rsid w:val="00AA084A"/>
    <w:rsid w:val="00BA2961"/>
    <w:rsid w:val="00C26E7D"/>
    <w:rsid w:val="00C50C5B"/>
    <w:rsid w:val="00C50FAD"/>
    <w:rsid w:val="00CA20A4"/>
    <w:rsid w:val="00CC35EF"/>
    <w:rsid w:val="00CE19A4"/>
    <w:rsid w:val="00D508F0"/>
    <w:rsid w:val="00D72DC7"/>
    <w:rsid w:val="00DB4896"/>
    <w:rsid w:val="00DC0918"/>
    <w:rsid w:val="00E1570A"/>
    <w:rsid w:val="00EA605C"/>
    <w:rsid w:val="00F41524"/>
    <w:rsid w:val="00F6270C"/>
    <w:rsid w:val="00FB388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EE2A7"/>
  <w15:chartTrackingRefBased/>
  <w15:docId w15:val="{175157DC-0B3F-45E8-AA6B-55FA2AFC0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036CD"/>
    <w:pPr>
      <w:spacing w:after="0" w:line="240" w:lineRule="auto"/>
    </w:pPr>
    <w:rPr>
      <w:rFonts w:ascii="Times New Roman" w:eastAsia="Times New Roman" w:hAnsi="Times New Roman" w:cs="Times New Roman"/>
      <w:sz w:val="24"/>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rsid w:val="009036CD"/>
    <w:rPr>
      <w:color w:val="0000FF"/>
      <w:u w:val="single"/>
    </w:rPr>
  </w:style>
  <w:style w:type="paragraph" w:styleId="Pagrindinistekstas">
    <w:name w:val="Body Text"/>
    <w:basedOn w:val="prastasis"/>
    <w:link w:val="PagrindinistekstasDiagrama"/>
    <w:uiPriority w:val="99"/>
    <w:unhideWhenUsed/>
    <w:rsid w:val="009036CD"/>
    <w:pPr>
      <w:spacing w:after="120"/>
    </w:pPr>
  </w:style>
  <w:style w:type="character" w:customStyle="1" w:styleId="PagrindinistekstasDiagrama">
    <w:name w:val="Pagrindinis tekstas Diagrama"/>
    <w:basedOn w:val="Numatytasispastraiposriftas"/>
    <w:link w:val="Pagrindinistekstas"/>
    <w:uiPriority w:val="99"/>
    <w:rsid w:val="009036CD"/>
    <w:rPr>
      <w:rFonts w:ascii="Times New Roman" w:eastAsia="Times New Roman" w:hAnsi="Times New Roman" w:cs="Times New Roman"/>
      <w:sz w:val="24"/>
      <w:szCs w:val="20"/>
      <w:lang w:eastAsia="lt-LT"/>
    </w:rPr>
  </w:style>
  <w:style w:type="paragraph" w:styleId="Antrats">
    <w:name w:val="header"/>
    <w:basedOn w:val="prastasis"/>
    <w:link w:val="AntratsDiagrama"/>
    <w:uiPriority w:val="99"/>
    <w:unhideWhenUsed/>
    <w:rsid w:val="009036CD"/>
    <w:pPr>
      <w:tabs>
        <w:tab w:val="center" w:pos="4819"/>
        <w:tab w:val="right" w:pos="9638"/>
      </w:tabs>
    </w:pPr>
  </w:style>
  <w:style w:type="character" w:customStyle="1" w:styleId="AntratsDiagrama">
    <w:name w:val="Antraštės Diagrama"/>
    <w:basedOn w:val="Numatytasispastraiposriftas"/>
    <w:link w:val="Antrats"/>
    <w:uiPriority w:val="99"/>
    <w:rsid w:val="009036CD"/>
    <w:rPr>
      <w:rFonts w:ascii="Times New Roman" w:eastAsia="Times New Roman" w:hAnsi="Times New Roman" w:cs="Times New Roman"/>
      <w:sz w:val="24"/>
      <w:szCs w:val="20"/>
      <w:lang w:eastAsia="lt-LT"/>
    </w:rPr>
  </w:style>
  <w:style w:type="paragraph" w:styleId="Pavadinimas">
    <w:name w:val="Title"/>
    <w:basedOn w:val="prastasis"/>
    <w:link w:val="PavadinimasDiagrama"/>
    <w:uiPriority w:val="10"/>
    <w:qFormat/>
    <w:rsid w:val="009036CD"/>
    <w:pPr>
      <w:widowControl w:val="0"/>
      <w:autoSpaceDE w:val="0"/>
      <w:autoSpaceDN w:val="0"/>
      <w:spacing w:before="93"/>
      <w:ind w:left="1221" w:right="1651" w:hanging="230"/>
    </w:pPr>
    <w:rPr>
      <w:rFonts w:ascii="Arial" w:eastAsia="Arial" w:hAnsi="Arial" w:cs="Arial"/>
      <w:b/>
      <w:bCs/>
      <w:sz w:val="22"/>
      <w:szCs w:val="22"/>
      <w:lang w:val="en-US" w:eastAsia="en-US"/>
    </w:rPr>
  </w:style>
  <w:style w:type="character" w:customStyle="1" w:styleId="PavadinimasDiagrama">
    <w:name w:val="Pavadinimas Diagrama"/>
    <w:basedOn w:val="Numatytasispastraiposriftas"/>
    <w:link w:val="Pavadinimas"/>
    <w:uiPriority w:val="10"/>
    <w:rsid w:val="009036CD"/>
    <w:rPr>
      <w:rFonts w:ascii="Arial" w:eastAsia="Arial" w:hAnsi="Arial" w:cs="Arial"/>
      <w:b/>
      <w:bCs/>
      <w:lang w:val="en-US"/>
    </w:rPr>
  </w:style>
  <w:style w:type="table" w:styleId="Lentelstinklelis">
    <w:name w:val="Table Grid"/>
    <w:basedOn w:val="prastojilentel"/>
    <w:uiPriority w:val="59"/>
    <w:rsid w:val="009036CD"/>
    <w:pPr>
      <w:spacing w:after="0" w:line="240" w:lineRule="auto"/>
    </w:pPr>
    <w:rPr>
      <w:rFonts w:ascii="Calibri" w:eastAsia="Calibri" w:hAnsi="Calibri"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iankstoformatuotas">
    <w:name w:val="HTML Preformatted"/>
    <w:basedOn w:val="prastasis"/>
    <w:link w:val="HTMLiankstoformatuotasDiagrama"/>
    <w:uiPriority w:val="99"/>
    <w:rsid w:val="009036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20"/>
    </w:rPr>
  </w:style>
  <w:style w:type="character" w:customStyle="1" w:styleId="HTMLiankstoformatuotasDiagrama">
    <w:name w:val="HTML iš anksto formatuotas Diagrama"/>
    <w:basedOn w:val="Numatytasispastraiposriftas"/>
    <w:link w:val="HTMLiankstoformatuotas"/>
    <w:uiPriority w:val="99"/>
    <w:rsid w:val="009036CD"/>
    <w:rPr>
      <w:rFonts w:ascii="Courier New" w:eastAsia="Calibri" w:hAnsi="Courier New" w:cs="Times New Roman"/>
      <w:sz w:val="20"/>
      <w:szCs w:val="20"/>
      <w:lang w:eastAsia="lt-LT"/>
    </w:rPr>
  </w:style>
  <w:style w:type="table" w:customStyle="1" w:styleId="Lentelstinklelis1">
    <w:name w:val="Lentelės tinklelis1"/>
    <w:basedOn w:val="prastojilentel"/>
    <w:next w:val="Lentelstinklelis"/>
    <w:uiPriority w:val="59"/>
    <w:rsid w:val="009036CD"/>
    <w:pPr>
      <w:spacing w:after="0" w:line="240" w:lineRule="auto"/>
    </w:pPr>
    <w:rPr>
      <w:rFonts w:ascii="Calibri" w:eastAsia="Calibri" w:hAnsi="Calibri" w:cs="Times New Roman"/>
      <w:sz w:val="20"/>
      <w:szCs w:val="20"/>
      <w:lang w:eastAsia="lt-L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9036CD"/>
    <w:pPr>
      <w:ind w:left="720"/>
      <w:contextualSpacing/>
    </w:pPr>
  </w:style>
  <w:style w:type="character" w:styleId="Komentaronuoroda">
    <w:name w:val="annotation reference"/>
    <w:basedOn w:val="Numatytasispastraiposriftas"/>
    <w:uiPriority w:val="99"/>
    <w:semiHidden/>
    <w:unhideWhenUsed/>
    <w:rsid w:val="009022D6"/>
    <w:rPr>
      <w:sz w:val="16"/>
      <w:szCs w:val="16"/>
    </w:rPr>
  </w:style>
  <w:style w:type="paragraph" w:styleId="Komentarotekstas">
    <w:name w:val="annotation text"/>
    <w:basedOn w:val="prastasis"/>
    <w:link w:val="KomentarotekstasDiagrama"/>
    <w:uiPriority w:val="99"/>
    <w:semiHidden/>
    <w:unhideWhenUsed/>
    <w:rsid w:val="009022D6"/>
    <w:rPr>
      <w:sz w:val="20"/>
    </w:rPr>
  </w:style>
  <w:style w:type="character" w:customStyle="1" w:styleId="KomentarotekstasDiagrama">
    <w:name w:val="Komentaro tekstas Diagrama"/>
    <w:basedOn w:val="Numatytasispastraiposriftas"/>
    <w:link w:val="Komentarotekstas"/>
    <w:uiPriority w:val="99"/>
    <w:semiHidden/>
    <w:rsid w:val="009022D6"/>
    <w:rPr>
      <w:rFonts w:ascii="Times New Roman" w:eastAsia="Times New Roman" w:hAnsi="Times New Roman" w:cs="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9022D6"/>
    <w:rPr>
      <w:b/>
      <w:bCs/>
    </w:rPr>
  </w:style>
  <w:style w:type="character" w:customStyle="1" w:styleId="KomentarotemaDiagrama">
    <w:name w:val="Komentaro tema Diagrama"/>
    <w:basedOn w:val="KomentarotekstasDiagrama"/>
    <w:link w:val="Komentarotema"/>
    <w:uiPriority w:val="99"/>
    <w:semiHidden/>
    <w:rsid w:val="009022D6"/>
    <w:rPr>
      <w:rFonts w:ascii="Times New Roman" w:eastAsia="Times New Roman" w:hAnsi="Times New Roman" w:cs="Times New Roman"/>
      <w:b/>
      <w:bCs/>
      <w:sz w:val="20"/>
      <w:szCs w:val="20"/>
      <w:lang w:eastAsia="lt-LT"/>
    </w:rPr>
  </w:style>
  <w:style w:type="paragraph" w:styleId="Debesliotekstas">
    <w:name w:val="Balloon Text"/>
    <w:basedOn w:val="prastasis"/>
    <w:link w:val="DebesliotekstasDiagrama"/>
    <w:uiPriority w:val="99"/>
    <w:semiHidden/>
    <w:unhideWhenUsed/>
    <w:rsid w:val="009022D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9022D6"/>
    <w:rPr>
      <w:rFonts w:ascii="Segoe UI" w:eastAsia="Times New Roman" w:hAnsi="Segoe UI" w:cs="Segoe UI"/>
      <w:sz w:val="18"/>
      <w:szCs w:val="18"/>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3487409">
      <w:bodyDiv w:val="1"/>
      <w:marLeft w:val="0"/>
      <w:marRight w:val="0"/>
      <w:marTop w:val="0"/>
      <w:marBottom w:val="0"/>
      <w:divBdr>
        <w:top w:val="none" w:sz="0" w:space="0" w:color="auto"/>
        <w:left w:val="none" w:sz="0" w:space="0" w:color="auto"/>
        <w:bottom w:val="none" w:sz="0" w:space="0" w:color="auto"/>
        <w:right w:val="none" w:sz="0" w:space="0" w:color="auto"/>
      </w:divBdr>
    </w:div>
    <w:div w:id="2010793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di.l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ras.petrevicius@vdi.lt" TargetMode="External"/><Relationship Id="rId14" Type="http://schemas.openxmlformats.org/officeDocument/2006/relationships/customXml" Target="../customXml/item1.xml"/></Relationships>
</file>

<file path=word/_rels/footer1.xml.rels><?xml version="1.0" encoding="UTF-8" standalone="yes"?>
<Relationships xmlns="http://schemas.openxmlformats.org/package/2006/relationships"><Relationship Id="rId3" Type="http://schemas.openxmlformats.org/officeDocument/2006/relationships/hyperlink" Target="mailto:info@vdi.lt" TargetMode="External"/><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4.jpeg"/><Relationship Id="rId4" Type="http://schemas.openxmlformats.org/officeDocument/2006/relationships/hyperlink" Target="http://www.vd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DC267EE0039D4D42B212B402AF75EC0F" ma:contentTypeVersion="3" ma:contentTypeDescription="" ma:contentTypeScope="" ma:versionID="783ad7be3006ba5145f3c1e7a4ab34fc">
  <xsd:schema xmlns:xsd="http://www.w3.org/2001/XMLSchema" xmlns:xs="http://www.w3.org/2001/XMLSchema" xmlns:p="http://schemas.microsoft.com/office/2006/metadata/properties" xmlns:ns1="http://schemas.microsoft.com/sharepoint/v3" xmlns:ns2="120aa1fc-dcaf-4f2f-b844-518cd627cfe7" xmlns:ns3="http://schemas.microsoft.com/sharepoint/v4" targetNamespace="http://schemas.microsoft.com/office/2006/metadata/properties" ma:root="true" ma:fieldsID="d86abc54b540674b1550c20d12241bab" ns1:_="" ns2:_="" ns3:_="">
    <xsd:import namespace="http://schemas.microsoft.com/sharepoint/v3"/>
    <xsd:import namespace="120aa1fc-dcaf-4f2f-b844-518cd627cfe7"/>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3:IconOverlay"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7" nillable="true" ma:displayName="HTML failo saitas" ma:hidden="true" ma:internalName="xd_ProgID">
      <xsd:simpleType>
        <xsd:restriction base="dms:Text"/>
      </xsd:simpleType>
    </xsd:element>
    <xsd:element name="TemplateUrl" ma:index="8" nillable="true" ma:displayName="Šablono saitas" ma:hidden="true" ma:internalName="TemplateUrl">
      <xsd:simpleType>
        <xsd:restriction base="dms:Text"/>
      </xsd:simpleType>
    </xsd:element>
    <xsd:element name="xd_Signature" ma:index="9"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20aa1fc-dcaf-4f2f-b844-518cd627cfe7"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10"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6"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Pagrindinis xmlns="120aa1fc-dcaf-4f2f-b844-518cd627cfe7">false</Pagrindinis>
    <IconOverlay xmlns="http://schemas.microsoft.com/sharepoint/v4" xsi:nil="true"/>
    <Viesas xmlns="120aa1fc-dcaf-4f2f-b844-518cd627cfe7">true</Viesas>
    <xd_ProgID xmlns="http://schemas.microsoft.com/sharepoint/v3" xsi:nil="true"/>
    <Antrinis xmlns="120aa1fc-dcaf-4f2f-b844-518cd627cfe7">true</Antrinis>
    <rusiavimas xmlns="120aa1fc-dcaf-4f2f-b844-518cd627cfe7">3</rusiavimas>
  </documentManagement>
</p:properties>
</file>

<file path=customXml/itemProps1.xml><?xml version="1.0" encoding="utf-8"?>
<ds:datastoreItem xmlns:ds="http://schemas.openxmlformats.org/officeDocument/2006/customXml" ds:itemID="{ACD42397-F7DE-4E1D-B640-6DC03A1F5819}"/>
</file>

<file path=customXml/itemProps2.xml><?xml version="1.0" encoding="utf-8"?>
<ds:datastoreItem xmlns:ds="http://schemas.openxmlformats.org/officeDocument/2006/customXml" ds:itemID="{44009623-BBD8-4F91-84B7-42C92A3F6C97}"/>
</file>

<file path=docProps/app.xml><?xml version="1.0" encoding="utf-8"?>
<Properties xmlns="http://schemas.openxmlformats.org/officeDocument/2006/extended-properties" xmlns:vt="http://schemas.openxmlformats.org/officeDocument/2006/docPropsVTypes">
  <Template>Normal.dotm</Template>
  <TotalTime>0</TotalTime>
  <Pages>3</Pages>
  <Words>7471</Words>
  <Characters>4259</Characters>
  <Application>Microsoft Office Word</Application>
  <DocSecurity>0</DocSecurity>
  <Lines>35</Lines>
  <Paragraphs>23</Paragraphs>
  <ScaleCrop>false</ScaleCrop>
  <HeadingPairs>
    <vt:vector size="2" baseType="variant">
      <vt:variant>
        <vt:lpstr>Pavadinimas</vt:lpstr>
      </vt:variant>
      <vt:variant>
        <vt:i4>1</vt:i4>
      </vt:variant>
    </vt:vector>
  </HeadingPairs>
  <TitlesOfParts>
    <vt:vector size="1" baseType="lpstr">
      <vt:lpstr/>
    </vt:vector>
  </TitlesOfParts>
  <Company>VDI</Company>
  <LinksUpToDate>false</LinksUpToDate>
  <CharactersWithSpaces>11707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Petrevičius Aras</dc:creator>
  <cp:keywords/>
  <dc:description/>
  <cp:lastModifiedBy>RAUDELIŪNIENĖ Akvilė</cp:lastModifiedBy>
  <cp:revision>2</cp:revision>
  <dcterms:created xsi:type="dcterms:W3CDTF">2021-03-05T10:04:00Z</dcterms:created>
  <dcterms:modified xsi:type="dcterms:W3CDTF">2021-03-05T10:04:00Z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0x01010030D9DBA0AD9F4678BDDB4D5C3B1BB0E200DC267EE0039D4D42B212B402AF75EC0F</vt:lpwstr>
  </property>
</Properties>
</file>