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41CD48" w14:textId="703C0DC4" w:rsidR="00DA62B1" w:rsidRPr="00DE1855" w:rsidRDefault="00DA62B1" w:rsidP="004A36BA">
      <w:pPr>
        <w:jc w:val="center"/>
        <w:rPr>
          <w:rFonts w:ascii="Times New Roman" w:hAnsi="Times New Roman" w:cs="Times New Roman"/>
          <w:b/>
          <w:bCs/>
          <w:sz w:val="24"/>
          <w:szCs w:val="24"/>
        </w:rPr>
      </w:pPr>
      <w:bookmarkStart w:id="0" w:name="_GoBack"/>
      <w:bookmarkEnd w:id="0"/>
      <w:r w:rsidRPr="00DE1855">
        <w:rPr>
          <w:rFonts w:ascii="Times New Roman" w:hAnsi="Times New Roman" w:cs="Times New Roman"/>
          <w:b/>
          <w:bCs/>
          <w:sz w:val="24"/>
          <w:szCs w:val="24"/>
        </w:rPr>
        <w:t>GYVŪNŲ SVEIKATINGUMO IR GEROVĖS SKYRIUS</w:t>
      </w:r>
    </w:p>
    <w:p w14:paraId="6F025BC0" w14:textId="06C24A27" w:rsidR="00DA62B1" w:rsidRPr="00DE1855" w:rsidRDefault="00DA62B1" w:rsidP="004A36BA">
      <w:pPr>
        <w:jc w:val="center"/>
        <w:rPr>
          <w:rFonts w:ascii="Times New Roman" w:hAnsi="Times New Roman" w:cs="Times New Roman"/>
          <w:b/>
          <w:bCs/>
          <w:sz w:val="24"/>
          <w:szCs w:val="24"/>
        </w:rPr>
      </w:pPr>
      <w:r w:rsidRPr="00DE1855">
        <w:rPr>
          <w:rFonts w:ascii="Times New Roman" w:hAnsi="Times New Roman" w:cs="Times New Roman"/>
          <w:b/>
          <w:bCs/>
          <w:sz w:val="24"/>
          <w:szCs w:val="24"/>
        </w:rPr>
        <w:t>PAŽYMA 2022-05-18 KRK POSĖDŽIUI</w:t>
      </w:r>
    </w:p>
    <w:p w14:paraId="5BAC45CA" w14:textId="66A36447" w:rsidR="007F7D21" w:rsidRPr="00DE1855" w:rsidRDefault="00DA62B1" w:rsidP="004A36BA">
      <w:pPr>
        <w:jc w:val="center"/>
        <w:rPr>
          <w:rFonts w:ascii="Times New Roman" w:hAnsi="Times New Roman" w:cs="Times New Roman"/>
          <w:b/>
          <w:bCs/>
          <w:sz w:val="24"/>
          <w:szCs w:val="24"/>
        </w:rPr>
      </w:pPr>
      <w:r w:rsidRPr="00DE1855">
        <w:rPr>
          <w:rFonts w:ascii="Times New Roman" w:hAnsi="Times New Roman" w:cs="Times New Roman"/>
          <w:b/>
          <w:bCs/>
          <w:sz w:val="24"/>
          <w:szCs w:val="24"/>
        </w:rPr>
        <w:t>„Gyvūnų gerovės ir apsaugos įstatymo pakeitimo įstatymo įgyvendinimas – informacija apie privalomą gyvūnų augintinių (šunų, kačių ir šeškų) ženklinimą ir registravimą“</w:t>
      </w:r>
    </w:p>
    <w:p w14:paraId="254AD4C8" w14:textId="42D1C018" w:rsidR="00DA62B1" w:rsidRPr="00DE1855" w:rsidRDefault="00DA62B1" w:rsidP="00886503">
      <w:pPr>
        <w:rPr>
          <w:rFonts w:ascii="Times New Roman" w:hAnsi="Times New Roman" w:cs="Times New Roman"/>
          <w:b/>
          <w:bCs/>
          <w:sz w:val="24"/>
          <w:szCs w:val="24"/>
        </w:rPr>
      </w:pPr>
    </w:p>
    <w:p w14:paraId="03C31E7B" w14:textId="4DB40775" w:rsidR="00DA62B1" w:rsidRDefault="00DA62B1" w:rsidP="00886503">
      <w:pPr>
        <w:rPr>
          <w:rFonts w:ascii="Times New Roman" w:hAnsi="Times New Roman" w:cs="Times New Roman"/>
          <w:sz w:val="24"/>
          <w:szCs w:val="24"/>
          <w:shd w:val="clear" w:color="auto" w:fill="FFFFFF"/>
        </w:rPr>
      </w:pPr>
      <w:r w:rsidRPr="00DE1855">
        <w:rPr>
          <w:rFonts w:ascii="Times New Roman" w:hAnsi="Times New Roman" w:cs="Times New Roman"/>
          <w:sz w:val="24"/>
          <w:szCs w:val="24"/>
          <w:shd w:val="clear" w:color="auto" w:fill="FFFFFF"/>
        </w:rPr>
        <w:t>Lietuvos Respublikos Seimui priėmus Gyvūnų gerovės ir apsaugos įstatymo (toliau – GGĮ) pataisas, nuo 2021 m. gegužės 1 d. įsigaliojo privalomas gyvūnų augintinių – šunų, kačių ir šeškų ženklinimas mikroschemomis ir jų registravimas Gyvūnų augintinių registre.</w:t>
      </w:r>
    </w:p>
    <w:p w14:paraId="0E8EFDC1" w14:textId="5C13A5EB" w:rsidR="004A36BA" w:rsidRDefault="004A36BA" w:rsidP="004A36BA">
      <w:pPr>
        <w:pStyle w:val="Sraopastraipa"/>
        <w:numPr>
          <w:ilvl w:val="0"/>
          <w:numId w:val="3"/>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Nuo </w:t>
      </w:r>
      <w:r w:rsidRPr="004A36BA">
        <w:rPr>
          <w:rFonts w:ascii="Times New Roman" w:hAnsi="Times New Roman" w:cs="Times New Roman"/>
          <w:b/>
          <w:bCs/>
          <w:sz w:val="24"/>
          <w:szCs w:val="24"/>
          <w:shd w:val="clear" w:color="auto" w:fill="FFFFFF"/>
        </w:rPr>
        <w:t>2021 m. gegužės 1 d.</w:t>
      </w:r>
      <w:r>
        <w:rPr>
          <w:rFonts w:ascii="Times New Roman" w:hAnsi="Times New Roman" w:cs="Times New Roman"/>
          <w:sz w:val="24"/>
          <w:szCs w:val="24"/>
          <w:shd w:val="clear" w:color="auto" w:fill="FFFFFF"/>
        </w:rPr>
        <w:t xml:space="preserve"> gyvūnai augintiniai turi būti paženklinti ir registruoti </w:t>
      </w:r>
      <w:r w:rsidRPr="004A36BA">
        <w:rPr>
          <w:rFonts w:ascii="Times New Roman" w:hAnsi="Times New Roman" w:cs="Times New Roman"/>
          <w:sz w:val="24"/>
          <w:szCs w:val="24"/>
          <w:shd w:val="clear" w:color="auto" w:fill="FFFFFF"/>
        </w:rPr>
        <w:t>per 4 mėnesius nuo jų atvedimo, bet ne vėliau kaip iki jų perdavimo kitam savininkui ar laikytojui</w:t>
      </w:r>
    </w:p>
    <w:p w14:paraId="2D990849" w14:textId="300D2412" w:rsidR="004A36BA" w:rsidRDefault="004A36BA" w:rsidP="004A36BA">
      <w:pPr>
        <w:pStyle w:val="Sraopastraipa"/>
        <w:numPr>
          <w:ilvl w:val="0"/>
          <w:numId w:val="3"/>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Nuo </w:t>
      </w:r>
      <w:r w:rsidRPr="004A36BA">
        <w:rPr>
          <w:rFonts w:ascii="Times New Roman" w:hAnsi="Times New Roman" w:cs="Times New Roman"/>
          <w:b/>
          <w:bCs/>
          <w:sz w:val="24"/>
          <w:szCs w:val="24"/>
          <w:shd w:val="clear" w:color="auto" w:fill="FFFFFF"/>
        </w:rPr>
        <w:t>2021 m. rugsėjo 1 d.</w:t>
      </w:r>
      <w:r>
        <w:rPr>
          <w:rFonts w:ascii="Times New Roman" w:hAnsi="Times New Roman" w:cs="Times New Roman"/>
          <w:sz w:val="24"/>
          <w:szCs w:val="24"/>
          <w:shd w:val="clear" w:color="auto" w:fill="FFFFFF"/>
        </w:rPr>
        <w:t xml:space="preserve"> gyvūnų augintojų veisėjai turi privalomai registruoti veisiamus gyvūnus augintinius</w:t>
      </w:r>
    </w:p>
    <w:p w14:paraId="032D8BA1" w14:textId="0220F22C" w:rsidR="004A36BA" w:rsidRPr="004A36BA" w:rsidRDefault="004A36BA" w:rsidP="004A36BA">
      <w:pPr>
        <w:pStyle w:val="Sraopastraipa"/>
        <w:numPr>
          <w:ilvl w:val="0"/>
          <w:numId w:val="3"/>
        </w:num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Nuo </w:t>
      </w:r>
      <w:r w:rsidRPr="004A36BA">
        <w:rPr>
          <w:rFonts w:ascii="Times New Roman" w:hAnsi="Times New Roman" w:cs="Times New Roman"/>
          <w:b/>
          <w:bCs/>
          <w:sz w:val="24"/>
          <w:szCs w:val="24"/>
          <w:shd w:val="clear" w:color="auto" w:fill="FFFFFF"/>
        </w:rPr>
        <w:t>2022 m. gegužės 1 d.</w:t>
      </w:r>
      <w:r>
        <w:rPr>
          <w:rFonts w:ascii="Times New Roman" w:hAnsi="Times New Roman" w:cs="Times New Roman"/>
          <w:sz w:val="24"/>
          <w:szCs w:val="24"/>
          <w:shd w:val="clear" w:color="auto" w:fill="FFFFFF"/>
        </w:rPr>
        <w:t xml:space="preserve"> įsigalioja prievolė suženklinti ir registruoti visus gyvūnus augintinius (šunis, kates ir šeškus).</w:t>
      </w:r>
    </w:p>
    <w:p w14:paraId="4AE7B5C4" w14:textId="77777777" w:rsidR="003E1583" w:rsidRPr="002A7F02" w:rsidRDefault="003E1583" w:rsidP="003E1583">
      <w:pPr>
        <w:rPr>
          <w:rFonts w:ascii="Times New Roman" w:hAnsi="Times New Roman" w:cs="Times New Roman"/>
          <w:color w:val="000000"/>
          <w:sz w:val="24"/>
          <w:szCs w:val="24"/>
        </w:rPr>
      </w:pPr>
      <w:r>
        <w:rPr>
          <w:rFonts w:ascii="Times New Roman" w:hAnsi="Times New Roman" w:cs="Times New Roman"/>
          <w:color w:val="000000"/>
          <w:sz w:val="24"/>
          <w:szCs w:val="24"/>
        </w:rPr>
        <w:t xml:space="preserve">VĮ ŽŪIKVC viešai skelbiamais duomenimis, Gyvūnų augintinių registre 2022-05-01 buvo registruota: </w:t>
      </w:r>
      <w:r w:rsidRPr="004A36BA">
        <w:rPr>
          <w:rFonts w:ascii="Times New Roman" w:hAnsi="Times New Roman" w:cs="Times New Roman"/>
          <w:b/>
          <w:bCs/>
          <w:color w:val="000000"/>
          <w:sz w:val="24"/>
          <w:szCs w:val="24"/>
        </w:rPr>
        <w:t>193 427 šunys, 93 897 katės, 438 šeškai, viso 287 762 gyvūnai</w:t>
      </w:r>
      <w:r>
        <w:rPr>
          <w:rFonts w:ascii="Times New Roman" w:hAnsi="Times New Roman" w:cs="Times New Roman"/>
          <w:color w:val="000000"/>
          <w:sz w:val="24"/>
          <w:szCs w:val="24"/>
        </w:rPr>
        <w:t>.</w:t>
      </w:r>
    </w:p>
    <w:p w14:paraId="2748CF72" w14:textId="42A99E83" w:rsidR="00DA62B1" w:rsidRPr="004A36BA" w:rsidRDefault="004A36BA" w:rsidP="00886503">
      <w:pPr>
        <w:rPr>
          <w:rFonts w:ascii="Times New Roman" w:hAnsi="Times New Roman" w:cs="Times New Roman"/>
          <w:b/>
          <w:bCs/>
          <w:sz w:val="24"/>
          <w:szCs w:val="24"/>
          <w:shd w:val="clear" w:color="auto" w:fill="FFFFFF"/>
        </w:rPr>
      </w:pPr>
      <w:r w:rsidRPr="004A36BA">
        <w:rPr>
          <w:rFonts w:ascii="Times New Roman" w:hAnsi="Times New Roman" w:cs="Times New Roman"/>
          <w:b/>
          <w:bCs/>
          <w:sz w:val="24"/>
          <w:szCs w:val="24"/>
          <w:shd w:val="clear" w:color="auto" w:fill="FFFFFF"/>
        </w:rPr>
        <w:t>VMVT veikla:</w:t>
      </w:r>
    </w:p>
    <w:p w14:paraId="1D177FF1" w14:textId="04DF917B" w:rsidR="00DA62B1" w:rsidRPr="00600FEC" w:rsidRDefault="00DA62B1" w:rsidP="00600FEC">
      <w:pPr>
        <w:pStyle w:val="Sraopastraipa"/>
        <w:numPr>
          <w:ilvl w:val="0"/>
          <w:numId w:val="4"/>
        </w:numPr>
        <w:rPr>
          <w:rFonts w:ascii="Times New Roman" w:hAnsi="Times New Roman" w:cs="Times New Roman"/>
          <w:sz w:val="24"/>
          <w:szCs w:val="24"/>
          <w:shd w:val="clear" w:color="auto" w:fill="FFFFFF"/>
        </w:rPr>
      </w:pPr>
      <w:r w:rsidRPr="00600FEC">
        <w:rPr>
          <w:rFonts w:ascii="Times New Roman" w:hAnsi="Times New Roman" w:cs="Times New Roman"/>
          <w:sz w:val="24"/>
          <w:szCs w:val="24"/>
          <w:shd w:val="clear" w:color="auto" w:fill="FFFFFF"/>
        </w:rPr>
        <w:t>Vadovaujantis GGĮ 3 straipsnio 9 dalies 12 punktu: VMVT priskirta funkcija:</w:t>
      </w:r>
    </w:p>
    <w:p w14:paraId="260D33FC" w14:textId="77777777" w:rsidR="00600FEC" w:rsidRDefault="00DA62B1" w:rsidP="00600FEC">
      <w:pPr>
        <w:rPr>
          <w:rFonts w:ascii="Times New Roman" w:hAnsi="Times New Roman" w:cs="Times New Roman"/>
          <w:color w:val="000000"/>
          <w:sz w:val="24"/>
          <w:szCs w:val="24"/>
        </w:rPr>
      </w:pPr>
      <w:r w:rsidRPr="00DE1855">
        <w:rPr>
          <w:rFonts w:ascii="Times New Roman" w:hAnsi="Times New Roman" w:cs="Times New Roman"/>
          <w:sz w:val="24"/>
          <w:szCs w:val="24"/>
        </w:rPr>
        <w:t>12) organizuoja kačių, šunų ir šeškų, taip pat pagal poreikį kitų gyvūnų augintinių registravimą ir ženklinimą;</w:t>
      </w:r>
      <w:r w:rsidR="00600FEC" w:rsidRPr="00600FEC">
        <w:rPr>
          <w:rFonts w:ascii="Times New Roman" w:hAnsi="Times New Roman" w:cs="Times New Roman"/>
          <w:color w:val="000000"/>
          <w:sz w:val="24"/>
          <w:szCs w:val="24"/>
        </w:rPr>
        <w:t xml:space="preserve"> </w:t>
      </w:r>
    </w:p>
    <w:p w14:paraId="0BD51D26" w14:textId="706D3330" w:rsidR="00600FEC" w:rsidRDefault="00600FEC" w:rsidP="00600FEC">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Tačiau vadovaujantis GGĮ , </w:t>
      </w:r>
      <w:r w:rsidRPr="00DE1855">
        <w:rPr>
          <w:rFonts w:ascii="Times New Roman" w:hAnsi="Times New Roman" w:cs="Times New Roman"/>
          <w:color w:val="000000"/>
          <w:sz w:val="24"/>
          <w:szCs w:val="24"/>
        </w:rPr>
        <w:t xml:space="preserve">Gyvūnus augintinius ženklina ir jų duomenis Gyvūnų augintinių registrui teikia </w:t>
      </w:r>
      <w:r w:rsidRPr="00756094">
        <w:rPr>
          <w:rFonts w:ascii="Times New Roman" w:hAnsi="Times New Roman" w:cs="Times New Roman"/>
          <w:b/>
          <w:bCs/>
          <w:color w:val="000000"/>
          <w:sz w:val="24"/>
          <w:szCs w:val="24"/>
        </w:rPr>
        <w:t>veterinarijos gydytojai</w:t>
      </w:r>
      <w:r w:rsidRPr="00DE1855">
        <w:rPr>
          <w:rFonts w:ascii="Times New Roman" w:hAnsi="Times New Roman" w:cs="Times New Roman"/>
          <w:color w:val="000000"/>
          <w:sz w:val="24"/>
          <w:szCs w:val="24"/>
        </w:rPr>
        <w:t>, turintys veterinarijos praktikos licenciją. Kates, šunis ir šeškus taip pat ženklina ir jų duomenis Gyvūnų augintinių registrui teikia asmenys, baigę kačių, šunų ir šeškų ženklinimo ir jų duomenų teikimo Gyvūnų augintinių registrui mokymus ir turintys mokymų baigimą patvirtinantį dokumentą.</w:t>
      </w:r>
    </w:p>
    <w:p w14:paraId="4B5C0883" w14:textId="787E3DD3" w:rsidR="00DD00F6" w:rsidRPr="008E784A" w:rsidRDefault="00600FEC" w:rsidP="00886503">
      <w:pPr>
        <w:rPr>
          <w:rFonts w:ascii="Times New Roman" w:hAnsi="Times New Roman" w:cs="Times New Roman"/>
          <w:sz w:val="24"/>
          <w:szCs w:val="24"/>
          <w:shd w:val="clear" w:color="auto" w:fill="FFFFFF"/>
        </w:rPr>
      </w:pPr>
      <w:r>
        <w:rPr>
          <w:rFonts w:ascii="Times New Roman" w:hAnsi="Times New Roman" w:cs="Times New Roman"/>
          <w:color w:val="000000"/>
          <w:sz w:val="24"/>
          <w:szCs w:val="24"/>
        </w:rPr>
        <w:t xml:space="preserve">VMVT teritoriniai padaliniai registruoja GAR tik iš kitų valstybių </w:t>
      </w:r>
      <w:r w:rsidRPr="00756094">
        <w:rPr>
          <w:rFonts w:ascii="Times New Roman" w:hAnsi="Times New Roman" w:cs="Times New Roman"/>
          <w:b/>
          <w:bCs/>
          <w:color w:val="000000"/>
          <w:sz w:val="24"/>
          <w:szCs w:val="24"/>
        </w:rPr>
        <w:t>įvežtus</w:t>
      </w:r>
      <w:r>
        <w:rPr>
          <w:rFonts w:ascii="Times New Roman" w:hAnsi="Times New Roman" w:cs="Times New Roman"/>
          <w:color w:val="000000"/>
          <w:sz w:val="24"/>
          <w:szCs w:val="24"/>
        </w:rPr>
        <w:t xml:space="preserve"> gyvūnus augintinius.</w:t>
      </w:r>
    </w:p>
    <w:p w14:paraId="5FF126A1" w14:textId="7313E3C0" w:rsidR="00DD00F6" w:rsidRPr="003E1583" w:rsidRDefault="00DD00F6" w:rsidP="003E1583">
      <w:pPr>
        <w:pStyle w:val="Sraopastraipa"/>
        <w:numPr>
          <w:ilvl w:val="0"/>
          <w:numId w:val="2"/>
        </w:numPr>
        <w:rPr>
          <w:rFonts w:ascii="Times New Roman" w:hAnsi="Times New Roman" w:cs="Times New Roman"/>
          <w:color w:val="000000"/>
          <w:sz w:val="24"/>
          <w:szCs w:val="24"/>
        </w:rPr>
      </w:pPr>
      <w:r w:rsidRPr="003E1583">
        <w:rPr>
          <w:rFonts w:ascii="Times New Roman" w:hAnsi="Times New Roman" w:cs="Times New Roman"/>
          <w:sz w:val="24"/>
          <w:szCs w:val="24"/>
        </w:rPr>
        <w:t>VMVT</w:t>
      </w:r>
      <w:r w:rsidR="00DE1855" w:rsidRPr="003E1583">
        <w:rPr>
          <w:rFonts w:ascii="Times New Roman" w:hAnsi="Times New Roman" w:cs="Times New Roman"/>
          <w:sz w:val="24"/>
          <w:szCs w:val="24"/>
        </w:rPr>
        <w:t>, vadovaujantis</w:t>
      </w:r>
      <w:r w:rsidRPr="003E1583">
        <w:rPr>
          <w:rFonts w:ascii="Times New Roman" w:hAnsi="Times New Roman" w:cs="Times New Roman"/>
          <w:sz w:val="24"/>
          <w:szCs w:val="24"/>
        </w:rPr>
        <w:t xml:space="preserve"> </w:t>
      </w:r>
      <w:r w:rsidR="00DE1855" w:rsidRPr="003E1583">
        <w:rPr>
          <w:rFonts w:ascii="Times New Roman" w:hAnsi="Times New Roman" w:cs="Times New Roman"/>
          <w:sz w:val="24"/>
          <w:szCs w:val="24"/>
          <w:shd w:val="clear" w:color="auto" w:fill="FFFFFF"/>
        </w:rPr>
        <w:t>GGĮ 3 straipsnio 9 dalies 12 punktu</w:t>
      </w:r>
      <w:r w:rsidR="00DE1855" w:rsidRPr="003E1583">
        <w:rPr>
          <w:rFonts w:ascii="Times New Roman" w:hAnsi="Times New Roman" w:cs="Times New Roman"/>
          <w:sz w:val="24"/>
          <w:szCs w:val="24"/>
        </w:rPr>
        <w:t xml:space="preserve">, </w:t>
      </w:r>
      <w:r w:rsidR="00DE1855" w:rsidRPr="003E1583">
        <w:rPr>
          <w:rFonts w:ascii="Times New Roman" w:hAnsi="Times New Roman" w:cs="Times New Roman"/>
          <w:color w:val="000000"/>
          <w:sz w:val="24"/>
          <w:szCs w:val="24"/>
        </w:rPr>
        <w:t>tvirtina reikalavimus gyvūnų globėjams, gyvūnų augintinių viešbučiams, gyvūnų globos namams, gyvūnų augintinių veisėjams ir kontroliuoja šių subjektų veiklą.</w:t>
      </w:r>
    </w:p>
    <w:p w14:paraId="231B78C4" w14:textId="05ADF065" w:rsidR="003E1583" w:rsidRDefault="003E1583" w:rsidP="00886503">
      <w:pPr>
        <w:rPr>
          <w:rFonts w:ascii="Times New Roman" w:hAnsi="Times New Roman" w:cs="Times New Roman"/>
          <w:color w:val="000000"/>
          <w:sz w:val="24"/>
          <w:szCs w:val="24"/>
        </w:rPr>
      </w:pPr>
      <w:r>
        <w:rPr>
          <w:rFonts w:ascii="Times New Roman" w:hAnsi="Times New Roman" w:cs="Times New Roman"/>
          <w:color w:val="000000"/>
          <w:sz w:val="24"/>
          <w:szCs w:val="24"/>
        </w:rPr>
        <w:t xml:space="preserve">Nuo </w:t>
      </w:r>
      <w:r w:rsidR="004A36BA" w:rsidRPr="00BE3237">
        <w:rPr>
          <w:rFonts w:ascii="Times New Roman" w:hAnsi="Times New Roman" w:cs="Times New Roman"/>
          <w:b/>
          <w:bCs/>
          <w:color w:val="000000"/>
          <w:sz w:val="24"/>
          <w:szCs w:val="24"/>
        </w:rPr>
        <w:t>2022 m. sausio 1 d.</w:t>
      </w:r>
      <w:r w:rsidR="004A36BA">
        <w:rPr>
          <w:rFonts w:ascii="Times New Roman" w:hAnsi="Times New Roman" w:cs="Times New Roman"/>
          <w:color w:val="000000"/>
          <w:sz w:val="24"/>
          <w:szCs w:val="24"/>
        </w:rPr>
        <w:t xml:space="preserve"> VMVT teritorinių padalinių atsakingieji pareigūnai </w:t>
      </w:r>
      <w:r w:rsidR="00600FEC">
        <w:rPr>
          <w:rFonts w:ascii="Times New Roman" w:hAnsi="Times New Roman" w:cs="Times New Roman"/>
          <w:color w:val="000000"/>
          <w:sz w:val="24"/>
          <w:szCs w:val="24"/>
        </w:rPr>
        <w:t>patikrino:</w:t>
      </w:r>
    </w:p>
    <w:tbl>
      <w:tblPr>
        <w:tblStyle w:val="Lentelstinklelis"/>
        <w:tblW w:w="0" w:type="auto"/>
        <w:tblLook w:val="04A0" w:firstRow="1" w:lastRow="0" w:firstColumn="1" w:lastColumn="0" w:noHBand="0" w:noVBand="1"/>
      </w:tblPr>
      <w:tblGrid>
        <w:gridCol w:w="2355"/>
        <w:gridCol w:w="2616"/>
        <w:gridCol w:w="2369"/>
        <w:gridCol w:w="2288"/>
      </w:tblGrid>
      <w:tr w:rsidR="00BE3237" w:rsidRPr="00756094" w14:paraId="2E98D5C5" w14:textId="6E8FC8AA" w:rsidTr="00BE3237">
        <w:tc>
          <w:tcPr>
            <w:tcW w:w="2529" w:type="dxa"/>
          </w:tcPr>
          <w:p w14:paraId="4B0318A7" w14:textId="29A9EBE1" w:rsidR="00BE3237" w:rsidRPr="00756094" w:rsidRDefault="00BE3237" w:rsidP="00886503">
            <w:pPr>
              <w:rPr>
                <w:rFonts w:ascii="Times New Roman" w:hAnsi="Times New Roman" w:cs="Times New Roman"/>
                <w:b/>
                <w:bCs/>
                <w:color w:val="000000"/>
                <w:sz w:val="24"/>
                <w:szCs w:val="24"/>
              </w:rPr>
            </w:pPr>
            <w:r w:rsidRPr="00756094">
              <w:rPr>
                <w:rFonts w:ascii="Times New Roman" w:hAnsi="Times New Roman" w:cs="Times New Roman"/>
                <w:b/>
                <w:bCs/>
                <w:color w:val="000000"/>
                <w:sz w:val="24"/>
                <w:szCs w:val="24"/>
              </w:rPr>
              <w:t>Subjektas</w:t>
            </w:r>
          </w:p>
        </w:tc>
        <w:tc>
          <w:tcPr>
            <w:tcW w:w="2144" w:type="dxa"/>
          </w:tcPr>
          <w:p w14:paraId="60186FFC" w14:textId="6A6EF6D8" w:rsidR="00BE3237" w:rsidRPr="00756094" w:rsidRDefault="00BE3237" w:rsidP="00886503">
            <w:pPr>
              <w:rPr>
                <w:rFonts w:ascii="Times New Roman" w:hAnsi="Times New Roman" w:cs="Times New Roman"/>
                <w:b/>
                <w:bCs/>
                <w:color w:val="000000"/>
                <w:sz w:val="24"/>
                <w:szCs w:val="24"/>
              </w:rPr>
            </w:pPr>
            <w:r>
              <w:rPr>
                <w:rFonts w:ascii="Times New Roman" w:hAnsi="Times New Roman" w:cs="Times New Roman"/>
                <w:b/>
                <w:bCs/>
                <w:color w:val="000000"/>
                <w:sz w:val="24"/>
                <w:szCs w:val="24"/>
              </w:rPr>
              <w:t>Registruotų/patvirtintų subjektų skaičius</w:t>
            </w:r>
          </w:p>
        </w:tc>
        <w:tc>
          <w:tcPr>
            <w:tcW w:w="2545" w:type="dxa"/>
          </w:tcPr>
          <w:p w14:paraId="50D5A146" w14:textId="3145DC12" w:rsidR="00BE3237" w:rsidRPr="00756094" w:rsidRDefault="00BE3237" w:rsidP="00886503">
            <w:pPr>
              <w:rPr>
                <w:rFonts w:ascii="Times New Roman" w:hAnsi="Times New Roman" w:cs="Times New Roman"/>
                <w:b/>
                <w:bCs/>
                <w:color w:val="000000"/>
                <w:sz w:val="24"/>
                <w:szCs w:val="24"/>
              </w:rPr>
            </w:pPr>
            <w:r w:rsidRPr="00756094">
              <w:rPr>
                <w:rFonts w:ascii="Times New Roman" w:hAnsi="Times New Roman" w:cs="Times New Roman"/>
                <w:b/>
                <w:bCs/>
                <w:color w:val="000000"/>
                <w:sz w:val="24"/>
                <w:szCs w:val="24"/>
              </w:rPr>
              <w:t>Patikrinta subjektų</w:t>
            </w:r>
          </w:p>
        </w:tc>
        <w:tc>
          <w:tcPr>
            <w:tcW w:w="2410" w:type="dxa"/>
          </w:tcPr>
          <w:p w14:paraId="1D12172C" w14:textId="20005413" w:rsidR="00BE3237" w:rsidRPr="00756094" w:rsidRDefault="00BE3237" w:rsidP="00886503">
            <w:pPr>
              <w:rPr>
                <w:rFonts w:ascii="Times New Roman" w:hAnsi="Times New Roman" w:cs="Times New Roman"/>
                <w:b/>
                <w:bCs/>
                <w:color w:val="000000"/>
                <w:sz w:val="24"/>
                <w:szCs w:val="24"/>
              </w:rPr>
            </w:pPr>
            <w:r w:rsidRPr="00756094">
              <w:rPr>
                <w:rFonts w:ascii="Times New Roman" w:hAnsi="Times New Roman" w:cs="Times New Roman"/>
                <w:b/>
                <w:bCs/>
                <w:color w:val="000000"/>
                <w:sz w:val="24"/>
                <w:szCs w:val="24"/>
              </w:rPr>
              <w:t>Iš jų su ženklinimo ir registravimo pažeidimais</w:t>
            </w:r>
          </w:p>
        </w:tc>
      </w:tr>
      <w:tr w:rsidR="00BE3237" w14:paraId="3F9B7AFC" w14:textId="77777777" w:rsidTr="00BE3237">
        <w:tc>
          <w:tcPr>
            <w:tcW w:w="2529" w:type="dxa"/>
          </w:tcPr>
          <w:p w14:paraId="4B0D21A9" w14:textId="7F280BD4" w:rsidR="00BE3237" w:rsidRDefault="00BE3237" w:rsidP="00886503">
            <w:pPr>
              <w:rPr>
                <w:rFonts w:ascii="Times New Roman" w:hAnsi="Times New Roman" w:cs="Times New Roman"/>
                <w:color w:val="000000"/>
                <w:sz w:val="24"/>
                <w:szCs w:val="24"/>
              </w:rPr>
            </w:pPr>
            <w:r>
              <w:rPr>
                <w:rFonts w:ascii="Times New Roman" w:hAnsi="Times New Roman" w:cs="Times New Roman"/>
                <w:color w:val="000000"/>
                <w:sz w:val="24"/>
                <w:szCs w:val="24"/>
              </w:rPr>
              <w:t>Gyvūnų augintinių globėjai</w:t>
            </w:r>
          </w:p>
        </w:tc>
        <w:tc>
          <w:tcPr>
            <w:tcW w:w="2144" w:type="dxa"/>
          </w:tcPr>
          <w:p w14:paraId="507B5A47" w14:textId="2E0DEA6A" w:rsidR="00BE3237" w:rsidRPr="008E784A" w:rsidRDefault="00BE3237" w:rsidP="00886503">
            <w:pPr>
              <w:rPr>
                <w:rFonts w:ascii="Times New Roman" w:hAnsi="Times New Roman" w:cs="Times New Roman"/>
                <w:b/>
                <w:bCs/>
                <w:color w:val="000000"/>
                <w:sz w:val="24"/>
                <w:szCs w:val="24"/>
              </w:rPr>
            </w:pPr>
            <w:r>
              <w:rPr>
                <w:rFonts w:ascii="Times New Roman" w:hAnsi="Times New Roman" w:cs="Times New Roman"/>
                <w:b/>
                <w:bCs/>
                <w:color w:val="000000"/>
                <w:sz w:val="24"/>
                <w:szCs w:val="24"/>
              </w:rPr>
              <w:t>76</w:t>
            </w:r>
          </w:p>
        </w:tc>
        <w:tc>
          <w:tcPr>
            <w:tcW w:w="2545" w:type="dxa"/>
          </w:tcPr>
          <w:p w14:paraId="51D12F07" w14:textId="248D0166" w:rsidR="00BE3237" w:rsidRPr="008E784A" w:rsidRDefault="00BE3237" w:rsidP="00886503">
            <w:pPr>
              <w:rPr>
                <w:rFonts w:ascii="Times New Roman" w:hAnsi="Times New Roman" w:cs="Times New Roman"/>
                <w:b/>
                <w:bCs/>
                <w:color w:val="000000"/>
                <w:sz w:val="24"/>
                <w:szCs w:val="24"/>
              </w:rPr>
            </w:pPr>
            <w:r w:rsidRPr="008E784A">
              <w:rPr>
                <w:rFonts w:ascii="Times New Roman" w:hAnsi="Times New Roman" w:cs="Times New Roman"/>
                <w:b/>
                <w:bCs/>
                <w:color w:val="000000"/>
                <w:sz w:val="24"/>
                <w:szCs w:val="24"/>
              </w:rPr>
              <w:t>65 (per 2021 patikrinta 21)</w:t>
            </w:r>
          </w:p>
        </w:tc>
        <w:tc>
          <w:tcPr>
            <w:tcW w:w="2410" w:type="dxa"/>
          </w:tcPr>
          <w:p w14:paraId="61060931" w14:textId="1AA79D6B" w:rsidR="00BE3237" w:rsidRPr="008E784A" w:rsidRDefault="00BE3237" w:rsidP="00886503">
            <w:pPr>
              <w:rPr>
                <w:rFonts w:ascii="Times New Roman" w:hAnsi="Times New Roman" w:cs="Times New Roman"/>
                <w:b/>
                <w:bCs/>
                <w:color w:val="000000"/>
                <w:sz w:val="24"/>
                <w:szCs w:val="24"/>
              </w:rPr>
            </w:pPr>
            <w:r w:rsidRPr="008E784A">
              <w:rPr>
                <w:rFonts w:ascii="Times New Roman" w:hAnsi="Times New Roman" w:cs="Times New Roman"/>
                <w:b/>
                <w:bCs/>
                <w:color w:val="000000"/>
                <w:sz w:val="24"/>
                <w:szCs w:val="24"/>
              </w:rPr>
              <w:t>27 (2021- 8)</w:t>
            </w:r>
          </w:p>
        </w:tc>
      </w:tr>
      <w:tr w:rsidR="00BE3237" w:rsidRPr="004106A9" w14:paraId="5FE56A33" w14:textId="77777777" w:rsidTr="004106A9">
        <w:trPr>
          <w:trHeight w:val="232"/>
        </w:trPr>
        <w:tc>
          <w:tcPr>
            <w:tcW w:w="2529" w:type="dxa"/>
          </w:tcPr>
          <w:p w14:paraId="5B354217" w14:textId="7AE2A5D6" w:rsidR="00BE3237" w:rsidRPr="004106A9" w:rsidRDefault="00BE3237" w:rsidP="00886503">
            <w:pPr>
              <w:rPr>
                <w:rFonts w:ascii="Times New Roman" w:hAnsi="Times New Roman" w:cs="Times New Roman"/>
                <w:b/>
                <w:bCs/>
                <w:color w:val="000000"/>
                <w:sz w:val="24"/>
                <w:szCs w:val="24"/>
              </w:rPr>
            </w:pPr>
            <w:r w:rsidRPr="004106A9">
              <w:rPr>
                <w:rFonts w:ascii="Times New Roman" w:hAnsi="Times New Roman" w:cs="Times New Roman"/>
                <w:b/>
                <w:bCs/>
                <w:color w:val="000000"/>
                <w:sz w:val="24"/>
                <w:szCs w:val="24"/>
              </w:rPr>
              <w:t>Gyvūnų augintinių veisėjai</w:t>
            </w:r>
          </w:p>
        </w:tc>
        <w:tc>
          <w:tcPr>
            <w:tcW w:w="2144" w:type="dxa"/>
          </w:tcPr>
          <w:p w14:paraId="75E7D2BA" w14:textId="77777777" w:rsidR="00BE3237" w:rsidRPr="004106A9" w:rsidRDefault="00BE3237" w:rsidP="00886503">
            <w:pPr>
              <w:rPr>
                <w:rFonts w:ascii="Times New Roman" w:hAnsi="Times New Roman" w:cs="Times New Roman"/>
                <w:b/>
                <w:bCs/>
                <w:color w:val="000000"/>
                <w:sz w:val="24"/>
                <w:szCs w:val="24"/>
              </w:rPr>
            </w:pPr>
            <w:r w:rsidRPr="004106A9">
              <w:rPr>
                <w:rFonts w:ascii="Times New Roman" w:hAnsi="Times New Roman" w:cs="Times New Roman"/>
                <w:b/>
                <w:bCs/>
                <w:color w:val="000000"/>
                <w:sz w:val="24"/>
                <w:szCs w:val="24"/>
              </w:rPr>
              <w:t>2071 (</w:t>
            </w:r>
            <w:proofErr w:type="spellStart"/>
            <w:r w:rsidRPr="004106A9">
              <w:rPr>
                <w:rFonts w:ascii="Times New Roman" w:hAnsi="Times New Roman" w:cs="Times New Roman"/>
                <w:b/>
                <w:bCs/>
                <w:color w:val="000000"/>
                <w:sz w:val="24"/>
                <w:szCs w:val="24"/>
              </w:rPr>
              <w:t>reg</w:t>
            </w:r>
            <w:proofErr w:type="spellEnd"/>
            <w:r w:rsidRPr="004106A9">
              <w:rPr>
                <w:rFonts w:ascii="Times New Roman" w:hAnsi="Times New Roman" w:cs="Times New Roman"/>
                <w:b/>
                <w:bCs/>
                <w:color w:val="000000"/>
                <w:sz w:val="24"/>
                <w:szCs w:val="24"/>
              </w:rPr>
              <w:t>.)</w:t>
            </w:r>
          </w:p>
          <w:p w14:paraId="5AFF638F" w14:textId="392AFF5A" w:rsidR="00BE3237" w:rsidRPr="004106A9" w:rsidRDefault="007F79BC" w:rsidP="00886503">
            <w:pPr>
              <w:rPr>
                <w:rFonts w:ascii="Times New Roman" w:hAnsi="Times New Roman" w:cs="Times New Roman"/>
                <w:b/>
                <w:bCs/>
                <w:color w:val="000000"/>
                <w:sz w:val="24"/>
                <w:szCs w:val="24"/>
              </w:rPr>
            </w:pPr>
            <w:r w:rsidRPr="004106A9">
              <w:rPr>
                <w:rFonts w:ascii="Times New Roman" w:hAnsi="Times New Roman" w:cs="Times New Roman"/>
                <w:b/>
                <w:bCs/>
                <w:color w:val="000000"/>
                <w:sz w:val="24"/>
                <w:szCs w:val="24"/>
              </w:rPr>
              <w:t xml:space="preserve">181 (vet. </w:t>
            </w:r>
            <w:proofErr w:type="spellStart"/>
            <w:r w:rsidRPr="004106A9">
              <w:rPr>
                <w:rFonts w:ascii="Times New Roman" w:hAnsi="Times New Roman" w:cs="Times New Roman"/>
                <w:b/>
                <w:bCs/>
                <w:color w:val="000000"/>
                <w:sz w:val="24"/>
                <w:szCs w:val="24"/>
              </w:rPr>
              <w:t>Patv</w:t>
            </w:r>
            <w:proofErr w:type="spellEnd"/>
            <w:r w:rsidRPr="004106A9">
              <w:rPr>
                <w:rFonts w:ascii="Times New Roman" w:hAnsi="Times New Roman" w:cs="Times New Roman"/>
                <w:b/>
                <w:bCs/>
                <w:color w:val="000000"/>
                <w:sz w:val="24"/>
                <w:szCs w:val="24"/>
              </w:rPr>
              <w:t>.)</w:t>
            </w:r>
          </w:p>
        </w:tc>
        <w:tc>
          <w:tcPr>
            <w:tcW w:w="2545" w:type="dxa"/>
          </w:tcPr>
          <w:p w14:paraId="2535527C" w14:textId="069C0E40" w:rsidR="00BE3237" w:rsidRPr="004106A9" w:rsidRDefault="00111A20" w:rsidP="00886503">
            <w:pPr>
              <w:rPr>
                <w:rFonts w:ascii="Times New Roman" w:hAnsi="Times New Roman" w:cs="Times New Roman"/>
                <w:b/>
                <w:bCs/>
                <w:color w:val="000000"/>
                <w:sz w:val="24"/>
                <w:szCs w:val="24"/>
              </w:rPr>
            </w:pPr>
            <w:r w:rsidRPr="004106A9">
              <w:rPr>
                <w:rFonts w:ascii="Times New Roman" w:hAnsi="Times New Roman" w:cs="Times New Roman"/>
                <w:b/>
                <w:bCs/>
                <w:color w:val="000000"/>
                <w:sz w:val="24"/>
                <w:szCs w:val="24"/>
              </w:rPr>
              <w:t>301 (per 2021 patikrinta 218)</w:t>
            </w:r>
          </w:p>
        </w:tc>
        <w:tc>
          <w:tcPr>
            <w:tcW w:w="2410" w:type="dxa"/>
          </w:tcPr>
          <w:p w14:paraId="09AA28A1" w14:textId="73FE6731" w:rsidR="00BE3237" w:rsidRPr="004106A9" w:rsidRDefault="00111A20" w:rsidP="00886503">
            <w:pPr>
              <w:rPr>
                <w:rFonts w:ascii="Times New Roman" w:hAnsi="Times New Roman" w:cs="Times New Roman"/>
                <w:b/>
                <w:bCs/>
                <w:color w:val="000000"/>
                <w:sz w:val="24"/>
                <w:szCs w:val="24"/>
              </w:rPr>
            </w:pPr>
            <w:r w:rsidRPr="004106A9">
              <w:rPr>
                <w:rFonts w:ascii="Times New Roman" w:hAnsi="Times New Roman" w:cs="Times New Roman"/>
                <w:b/>
                <w:bCs/>
                <w:color w:val="000000"/>
                <w:sz w:val="24"/>
                <w:szCs w:val="24"/>
              </w:rPr>
              <w:t>79 (2021- 23)</w:t>
            </w:r>
          </w:p>
        </w:tc>
      </w:tr>
    </w:tbl>
    <w:p w14:paraId="7CEC1826" w14:textId="77777777" w:rsidR="00600FEC" w:rsidRPr="004106A9" w:rsidRDefault="00600FEC" w:rsidP="00886503">
      <w:pPr>
        <w:rPr>
          <w:rFonts w:ascii="Times New Roman" w:hAnsi="Times New Roman" w:cs="Times New Roman"/>
          <w:b/>
          <w:bCs/>
          <w:color w:val="000000"/>
          <w:sz w:val="24"/>
          <w:szCs w:val="24"/>
        </w:rPr>
      </w:pPr>
    </w:p>
    <w:p w14:paraId="5E76705A" w14:textId="77777777" w:rsidR="00111A20" w:rsidRDefault="00111A20" w:rsidP="00111A20">
      <w:pPr>
        <w:rPr>
          <w:rFonts w:ascii="Times New Roman" w:hAnsi="Times New Roman" w:cs="Times New Roman"/>
          <w:color w:val="000000"/>
          <w:sz w:val="24"/>
          <w:szCs w:val="24"/>
        </w:rPr>
      </w:pPr>
      <w:r>
        <w:rPr>
          <w:rFonts w:ascii="Times New Roman" w:hAnsi="Times New Roman" w:cs="Times New Roman"/>
          <w:color w:val="000000"/>
          <w:sz w:val="24"/>
          <w:szCs w:val="24"/>
        </w:rPr>
        <w:t>Nuo 2022 m. sausio 1 d. VMVT teritorinių padalinių atsakingieji pareigūnai patikrino:</w:t>
      </w:r>
    </w:p>
    <w:p w14:paraId="3049BA93" w14:textId="6A322057" w:rsidR="00DE1855" w:rsidRDefault="00DE1855" w:rsidP="00886503">
      <w:pPr>
        <w:rPr>
          <w:rFonts w:ascii="Times New Roman" w:hAnsi="Times New Roman" w:cs="Times New Roman"/>
          <w:sz w:val="24"/>
          <w:szCs w:val="24"/>
        </w:rPr>
      </w:pPr>
    </w:p>
    <w:p w14:paraId="200F95F4" w14:textId="6CD9CA04" w:rsidR="00DE1855" w:rsidRPr="002A7F02" w:rsidRDefault="002A7F02" w:rsidP="00886503">
      <w:pPr>
        <w:pStyle w:val="Sraopastraipa"/>
        <w:numPr>
          <w:ilvl w:val="0"/>
          <w:numId w:val="1"/>
        </w:numPr>
        <w:rPr>
          <w:rFonts w:ascii="Times New Roman" w:hAnsi="Times New Roman" w:cs="Times New Roman"/>
          <w:sz w:val="24"/>
          <w:szCs w:val="24"/>
        </w:rPr>
      </w:pPr>
      <w:r w:rsidRPr="002A7F02">
        <w:rPr>
          <w:rFonts w:ascii="Times New Roman" w:hAnsi="Times New Roman" w:cs="Times New Roman"/>
          <w:sz w:val="24"/>
          <w:szCs w:val="24"/>
        </w:rPr>
        <w:t>VMVT, taip pat išduodama eksporto ir vidaus prekybos sertifikatus gyvūnams augintiniams, išvežamiems į kitas valstybes nares ar trečiąsias šalis, įvertina, ar gyvūnai augintiniai suženklinti ir registruoti teisės aktų nustatyta tvarka.</w:t>
      </w:r>
    </w:p>
    <w:p w14:paraId="691CF6C4" w14:textId="208C58DE" w:rsidR="002A7F02" w:rsidRDefault="002A7F02" w:rsidP="00886503">
      <w:pPr>
        <w:rPr>
          <w:rFonts w:ascii="Times New Roman" w:hAnsi="Times New Roman" w:cs="Times New Roman"/>
          <w:sz w:val="24"/>
          <w:szCs w:val="24"/>
        </w:rPr>
      </w:pPr>
      <w:r>
        <w:rPr>
          <w:rFonts w:ascii="Times New Roman" w:hAnsi="Times New Roman" w:cs="Times New Roman"/>
          <w:sz w:val="24"/>
          <w:szCs w:val="24"/>
        </w:rPr>
        <w:t>Nuo 2022 m. sausio 1 d.</w:t>
      </w:r>
      <w:r w:rsidR="003E1583">
        <w:rPr>
          <w:rFonts w:ascii="Times New Roman" w:hAnsi="Times New Roman" w:cs="Times New Roman"/>
          <w:sz w:val="24"/>
          <w:szCs w:val="24"/>
        </w:rPr>
        <w:t xml:space="preserve"> iki 2022 m. gegužės 13 d. VMVT teritorinių padalinių atsakingieji pareigūnai išdavė </w:t>
      </w:r>
      <w:r w:rsidR="009F1499">
        <w:rPr>
          <w:rFonts w:ascii="Times New Roman" w:hAnsi="Times New Roman" w:cs="Times New Roman"/>
          <w:sz w:val="24"/>
          <w:szCs w:val="24"/>
        </w:rPr>
        <w:t>:</w:t>
      </w:r>
    </w:p>
    <w:tbl>
      <w:tblPr>
        <w:tblStyle w:val="Lentelstinklelis"/>
        <w:tblW w:w="0" w:type="auto"/>
        <w:tblLook w:val="04A0" w:firstRow="1" w:lastRow="0" w:firstColumn="1" w:lastColumn="0" w:noHBand="0" w:noVBand="1"/>
      </w:tblPr>
      <w:tblGrid>
        <w:gridCol w:w="4814"/>
        <w:gridCol w:w="4814"/>
      </w:tblGrid>
      <w:tr w:rsidR="009F1499" w14:paraId="3E5EFA97" w14:textId="77777777" w:rsidTr="009F1499">
        <w:tc>
          <w:tcPr>
            <w:tcW w:w="4814" w:type="dxa"/>
          </w:tcPr>
          <w:p w14:paraId="5BA7E46A" w14:textId="25F118DD" w:rsidR="009F1499" w:rsidRDefault="009F1499" w:rsidP="00886503">
            <w:pPr>
              <w:rPr>
                <w:rFonts w:ascii="Times New Roman" w:hAnsi="Times New Roman" w:cs="Times New Roman"/>
                <w:sz w:val="24"/>
                <w:szCs w:val="24"/>
              </w:rPr>
            </w:pPr>
            <w:r>
              <w:rPr>
                <w:rFonts w:ascii="Times New Roman" w:hAnsi="Times New Roman" w:cs="Times New Roman"/>
                <w:sz w:val="24"/>
                <w:szCs w:val="24"/>
              </w:rPr>
              <w:t>Sertifikatų skaičius</w:t>
            </w:r>
          </w:p>
        </w:tc>
        <w:tc>
          <w:tcPr>
            <w:tcW w:w="4814" w:type="dxa"/>
          </w:tcPr>
          <w:p w14:paraId="52F28ED9" w14:textId="6F4991D5" w:rsidR="009F1499" w:rsidRDefault="009F1499" w:rsidP="00886503">
            <w:pPr>
              <w:rPr>
                <w:rFonts w:ascii="Times New Roman" w:hAnsi="Times New Roman" w:cs="Times New Roman"/>
                <w:sz w:val="24"/>
                <w:szCs w:val="24"/>
              </w:rPr>
            </w:pPr>
            <w:r>
              <w:rPr>
                <w:rFonts w:ascii="Times New Roman" w:hAnsi="Times New Roman" w:cs="Times New Roman"/>
                <w:sz w:val="24"/>
                <w:szCs w:val="24"/>
              </w:rPr>
              <w:t>Gyvūnų skaičius</w:t>
            </w:r>
          </w:p>
        </w:tc>
      </w:tr>
      <w:tr w:rsidR="009F1499" w:rsidRPr="00756094" w14:paraId="75B6352E" w14:textId="77777777" w:rsidTr="009F1499">
        <w:tc>
          <w:tcPr>
            <w:tcW w:w="4814" w:type="dxa"/>
          </w:tcPr>
          <w:p w14:paraId="693AE11D" w14:textId="66D9C05A" w:rsidR="009F1499" w:rsidRPr="00756094" w:rsidRDefault="00756094" w:rsidP="00886503">
            <w:pPr>
              <w:rPr>
                <w:rFonts w:ascii="Times New Roman" w:hAnsi="Times New Roman" w:cs="Times New Roman"/>
                <w:b/>
                <w:bCs/>
                <w:sz w:val="24"/>
                <w:szCs w:val="24"/>
              </w:rPr>
            </w:pPr>
            <w:r w:rsidRPr="00756094">
              <w:rPr>
                <w:rFonts w:ascii="Times New Roman" w:hAnsi="Times New Roman" w:cs="Times New Roman"/>
                <w:b/>
                <w:bCs/>
                <w:sz w:val="24"/>
                <w:szCs w:val="24"/>
              </w:rPr>
              <w:t>295</w:t>
            </w:r>
          </w:p>
        </w:tc>
        <w:tc>
          <w:tcPr>
            <w:tcW w:w="4814" w:type="dxa"/>
          </w:tcPr>
          <w:p w14:paraId="12DAFA04" w14:textId="717F807E" w:rsidR="009F1499" w:rsidRPr="00756094" w:rsidRDefault="00756094" w:rsidP="00886503">
            <w:pPr>
              <w:rPr>
                <w:rFonts w:ascii="Times New Roman" w:hAnsi="Times New Roman" w:cs="Times New Roman"/>
                <w:b/>
                <w:bCs/>
                <w:sz w:val="24"/>
                <w:szCs w:val="24"/>
              </w:rPr>
            </w:pPr>
            <w:r w:rsidRPr="00756094">
              <w:rPr>
                <w:rFonts w:ascii="Times New Roman" w:hAnsi="Times New Roman" w:cs="Times New Roman"/>
                <w:b/>
                <w:bCs/>
                <w:sz w:val="24"/>
                <w:szCs w:val="24"/>
              </w:rPr>
              <w:t>416</w:t>
            </w:r>
          </w:p>
        </w:tc>
      </w:tr>
    </w:tbl>
    <w:p w14:paraId="3733898A" w14:textId="77777777" w:rsidR="003E1583" w:rsidRDefault="003E1583" w:rsidP="00886503">
      <w:pPr>
        <w:rPr>
          <w:rFonts w:ascii="Times New Roman" w:hAnsi="Times New Roman" w:cs="Times New Roman"/>
          <w:sz w:val="24"/>
          <w:szCs w:val="24"/>
        </w:rPr>
      </w:pPr>
    </w:p>
    <w:p w14:paraId="508E41E3" w14:textId="73436AC1" w:rsidR="00DE1855" w:rsidRDefault="00DE1855" w:rsidP="00886503">
      <w:pPr>
        <w:pStyle w:val="Sraopastraipa"/>
        <w:numPr>
          <w:ilvl w:val="0"/>
          <w:numId w:val="1"/>
        </w:numPr>
        <w:rPr>
          <w:rFonts w:ascii="Times New Roman" w:hAnsi="Times New Roman" w:cs="Times New Roman"/>
          <w:color w:val="000000"/>
          <w:sz w:val="24"/>
          <w:szCs w:val="24"/>
        </w:rPr>
      </w:pPr>
      <w:r w:rsidRPr="002A7F02">
        <w:rPr>
          <w:rFonts w:ascii="Times New Roman" w:hAnsi="Times New Roman" w:cs="Times New Roman"/>
          <w:color w:val="000000"/>
          <w:sz w:val="24"/>
          <w:szCs w:val="24"/>
        </w:rPr>
        <w:t>Vadovaujantis Lietuvos Respublikos sveikatos apsaugos ministro ir Valstybinės maisto ir veterinarijos tarnybos direktoriaus 2005 m. vasario 28 d. įsakymu Nr. B-146/B1-140 „Dėl informacinio pranešimo apie įtariamą/patvirtintą gyvūno pasiutligės atvejį formos patvirtinimo“, vykdydami įtariamų užsikrėtusiais pasiutlige gyvūnų, kurie apkandžiojo asmenis, stebėseną, nuo 2022 m. gegužės 1 d. tikrina ir ar gyvūna</w:t>
      </w:r>
      <w:r w:rsidR="002A7F02" w:rsidRPr="002A7F02">
        <w:rPr>
          <w:rFonts w:ascii="Times New Roman" w:hAnsi="Times New Roman" w:cs="Times New Roman"/>
          <w:color w:val="000000"/>
          <w:sz w:val="24"/>
          <w:szCs w:val="24"/>
        </w:rPr>
        <w:t>i</w:t>
      </w:r>
      <w:r w:rsidRPr="002A7F02">
        <w:rPr>
          <w:rFonts w:ascii="Times New Roman" w:hAnsi="Times New Roman" w:cs="Times New Roman"/>
          <w:color w:val="000000"/>
          <w:sz w:val="24"/>
          <w:szCs w:val="24"/>
        </w:rPr>
        <w:t xml:space="preserve"> augintiniai</w:t>
      </w:r>
      <w:r w:rsidR="002A7F02" w:rsidRPr="002A7F02">
        <w:rPr>
          <w:rFonts w:ascii="Times New Roman" w:hAnsi="Times New Roman" w:cs="Times New Roman"/>
          <w:color w:val="000000"/>
          <w:sz w:val="24"/>
          <w:szCs w:val="24"/>
        </w:rPr>
        <w:t xml:space="preserve"> (šunys, katės ir šeškai)</w:t>
      </w:r>
      <w:r w:rsidRPr="002A7F02">
        <w:rPr>
          <w:rFonts w:ascii="Times New Roman" w:hAnsi="Times New Roman" w:cs="Times New Roman"/>
          <w:color w:val="000000"/>
          <w:sz w:val="24"/>
          <w:szCs w:val="24"/>
        </w:rPr>
        <w:t xml:space="preserve"> tinkamai suženklinti ir registruoti</w:t>
      </w:r>
      <w:r w:rsidR="002A7F02" w:rsidRPr="002A7F02">
        <w:rPr>
          <w:rFonts w:ascii="Times New Roman" w:hAnsi="Times New Roman" w:cs="Times New Roman"/>
          <w:color w:val="000000"/>
          <w:sz w:val="24"/>
          <w:szCs w:val="24"/>
        </w:rPr>
        <w:t xml:space="preserve"> teisės aktų nustatyta tvarka</w:t>
      </w:r>
      <w:r w:rsidRPr="002A7F02">
        <w:rPr>
          <w:rFonts w:ascii="Times New Roman" w:hAnsi="Times New Roman" w:cs="Times New Roman"/>
          <w:color w:val="000000"/>
          <w:sz w:val="24"/>
          <w:szCs w:val="24"/>
        </w:rPr>
        <w:t xml:space="preserve">. </w:t>
      </w:r>
    </w:p>
    <w:p w14:paraId="7C636027" w14:textId="179B4C25" w:rsidR="002A7F02" w:rsidRDefault="002A7F02" w:rsidP="00886503">
      <w:pPr>
        <w:rPr>
          <w:rFonts w:ascii="Times New Roman" w:hAnsi="Times New Roman" w:cs="Times New Roman"/>
          <w:color w:val="000000"/>
          <w:sz w:val="24"/>
          <w:szCs w:val="24"/>
        </w:rPr>
      </w:pPr>
      <w:r>
        <w:rPr>
          <w:rFonts w:ascii="Times New Roman" w:hAnsi="Times New Roman" w:cs="Times New Roman"/>
          <w:color w:val="000000"/>
          <w:sz w:val="24"/>
          <w:szCs w:val="24"/>
        </w:rPr>
        <w:t>Nuo 2022 m. gegužės 1 d. iki gegužės 13 d. gaut</w:t>
      </w:r>
      <w:r w:rsidR="005627A8">
        <w:rPr>
          <w:rFonts w:ascii="Times New Roman" w:hAnsi="Times New Roman" w:cs="Times New Roman"/>
          <w:color w:val="000000"/>
          <w:sz w:val="24"/>
          <w:szCs w:val="24"/>
        </w:rPr>
        <w:t xml:space="preserve">i </w:t>
      </w:r>
      <w:r w:rsidR="005627A8" w:rsidRPr="003E1583">
        <w:rPr>
          <w:rFonts w:ascii="Times New Roman" w:hAnsi="Times New Roman" w:cs="Times New Roman"/>
          <w:b/>
          <w:bCs/>
          <w:color w:val="000000"/>
          <w:sz w:val="24"/>
          <w:szCs w:val="24"/>
        </w:rPr>
        <w:t>42</w:t>
      </w:r>
      <w:r w:rsidR="005627A8">
        <w:rPr>
          <w:rFonts w:ascii="Times New Roman" w:hAnsi="Times New Roman" w:cs="Times New Roman"/>
          <w:color w:val="000000"/>
          <w:sz w:val="24"/>
          <w:szCs w:val="24"/>
        </w:rPr>
        <w:t xml:space="preserve"> pranešimai apie </w:t>
      </w:r>
      <w:proofErr w:type="spellStart"/>
      <w:r w:rsidR="005627A8">
        <w:rPr>
          <w:rFonts w:ascii="Times New Roman" w:hAnsi="Times New Roman" w:cs="Times New Roman"/>
          <w:color w:val="000000"/>
          <w:sz w:val="24"/>
          <w:szCs w:val="24"/>
        </w:rPr>
        <w:t>apkandžiojimus</w:t>
      </w:r>
      <w:proofErr w:type="spellEnd"/>
    </w:p>
    <w:p w14:paraId="7C82784E" w14:textId="220D1E41" w:rsidR="00DE1855" w:rsidRPr="00DE1855" w:rsidRDefault="00DE1855" w:rsidP="00886503">
      <w:pPr>
        <w:spacing w:after="0" w:line="240" w:lineRule="auto"/>
        <w:rPr>
          <w:rFonts w:ascii="Times New Roman" w:eastAsia="Times New Roman" w:hAnsi="Times New Roman" w:cs="Times New Roman"/>
          <w:color w:val="000000"/>
          <w:sz w:val="27"/>
          <w:szCs w:val="27"/>
          <w:lang w:eastAsia="lt-LT"/>
        </w:rPr>
      </w:pPr>
    </w:p>
    <w:p w14:paraId="280C1661" w14:textId="4C6DF120" w:rsidR="00DE1855" w:rsidRPr="004A36BA" w:rsidRDefault="003E1583" w:rsidP="004A36BA">
      <w:pPr>
        <w:pStyle w:val="Sraopastraipa"/>
        <w:numPr>
          <w:ilvl w:val="0"/>
          <w:numId w:val="1"/>
        </w:numPr>
        <w:rPr>
          <w:rFonts w:ascii="Times New Roman" w:hAnsi="Times New Roman" w:cs="Times New Roman"/>
          <w:sz w:val="24"/>
          <w:szCs w:val="24"/>
        </w:rPr>
      </w:pPr>
      <w:bookmarkStart w:id="1" w:name="_Hlk103330284"/>
      <w:r w:rsidRPr="004A36BA">
        <w:rPr>
          <w:rFonts w:ascii="Times New Roman" w:hAnsi="Times New Roman" w:cs="Times New Roman"/>
          <w:sz w:val="24"/>
          <w:szCs w:val="24"/>
        </w:rPr>
        <w:t>VMVT atlieka ir skundų dėl gyvūnų gerovės pažeidimų tikrinimus:</w:t>
      </w:r>
    </w:p>
    <w:tbl>
      <w:tblPr>
        <w:tblW w:w="9489" w:type="dxa"/>
        <w:tblInd w:w="-1" w:type="dxa"/>
        <w:tblCellMar>
          <w:left w:w="0" w:type="dxa"/>
          <w:right w:w="0" w:type="dxa"/>
        </w:tblCellMar>
        <w:tblLook w:val="04A0" w:firstRow="1" w:lastRow="0" w:firstColumn="1" w:lastColumn="0" w:noHBand="0" w:noVBand="1"/>
      </w:tblPr>
      <w:tblGrid>
        <w:gridCol w:w="1460"/>
        <w:gridCol w:w="2359"/>
        <w:gridCol w:w="1842"/>
        <w:gridCol w:w="1843"/>
        <w:gridCol w:w="1985"/>
      </w:tblGrid>
      <w:tr w:rsidR="00756094" w14:paraId="2709E54A" w14:textId="77777777" w:rsidTr="00756094">
        <w:trPr>
          <w:trHeight w:val="540"/>
        </w:trPr>
        <w:tc>
          <w:tcPr>
            <w:tcW w:w="146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bookmarkEnd w:id="1"/>
          <w:p w14:paraId="39BA42F3" w14:textId="77777777" w:rsidR="00756094" w:rsidRDefault="00756094">
            <w:pPr>
              <w:rPr>
                <w:color w:val="000000"/>
                <w:sz w:val="20"/>
                <w:szCs w:val="20"/>
                <w:lang w:eastAsia="lt-LT"/>
              </w:rPr>
            </w:pPr>
            <w:r>
              <w:rPr>
                <w:color w:val="000000"/>
                <w:sz w:val="20"/>
                <w:szCs w:val="20"/>
                <w:lang w:eastAsia="lt-LT"/>
              </w:rPr>
              <w:t xml:space="preserve">VMVT departamentas </w:t>
            </w:r>
          </w:p>
        </w:tc>
        <w:tc>
          <w:tcPr>
            <w:tcW w:w="8029"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D15C3EB" w14:textId="77777777" w:rsidR="00756094" w:rsidRDefault="00756094">
            <w:pPr>
              <w:rPr>
                <w:color w:val="000000"/>
                <w:sz w:val="20"/>
                <w:szCs w:val="20"/>
                <w:lang w:eastAsia="lt-LT"/>
              </w:rPr>
            </w:pPr>
            <w:r>
              <w:rPr>
                <w:color w:val="000000"/>
                <w:sz w:val="20"/>
                <w:szCs w:val="20"/>
                <w:lang w:eastAsia="lt-LT"/>
              </w:rPr>
              <w:t xml:space="preserve">Dėl gyvūnų </w:t>
            </w:r>
            <w:r>
              <w:rPr>
                <w:b/>
                <w:bCs/>
                <w:color w:val="000000"/>
                <w:sz w:val="20"/>
                <w:szCs w:val="20"/>
                <w:lang w:eastAsia="lt-LT"/>
              </w:rPr>
              <w:t xml:space="preserve">augintinių </w:t>
            </w:r>
            <w:r>
              <w:rPr>
                <w:color w:val="000000"/>
                <w:sz w:val="20"/>
                <w:szCs w:val="20"/>
                <w:lang w:eastAsia="lt-LT"/>
              </w:rPr>
              <w:t>gerovės užregistruotas skundų skaičius (2021 m.)</w:t>
            </w:r>
          </w:p>
        </w:tc>
      </w:tr>
      <w:tr w:rsidR="00756094" w14:paraId="36A58582" w14:textId="77777777" w:rsidTr="00756094">
        <w:trPr>
          <w:trHeight w:val="288"/>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1AE1655" w14:textId="77777777" w:rsidR="00756094" w:rsidRDefault="00756094">
            <w:pPr>
              <w:rPr>
                <w:rFonts w:ascii="Calibri" w:hAnsi="Calibri" w:cs="Calibri"/>
                <w:color w:val="000000"/>
                <w:sz w:val="20"/>
                <w:szCs w:val="20"/>
                <w:lang w:eastAsia="lt-LT"/>
              </w:rPr>
            </w:pPr>
          </w:p>
        </w:tc>
        <w:tc>
          <w:tcPr>
            <w:tcW w:w="23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5B4F7E" w14:textId="77777777" w:rsidR="00756094" w:rsidRDefault="00756094">
            <w:pPr>
              <w:rPr>
                <w:color w:val="000000"/>
                <w:sz w:val="20"/>
                <w:szCs w:val="20"/>
                <w:lang w:eastAsia="lt-LT"/>
              </w:rPr>
            </w:pPr>
            <w:r>
              <w:rPr>
                <w:color w:val="000000"/>
                <w:sz w:val="20"/>
                <w:szCs w:val="20"/>
                <w:lang w:eastAsia="lt-LT"/>
              </w:rPr>
              <w:t>Iš viso</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058BD5" w14:textId="77777777" w:rsidR="00756094" w:rsidRDefault="00756094">
            <w:pPr>
              <w:rPr>
                <w:color w:val="000000"/>
                <w:sz w:val="20"/>
                <w:szCs w:val="20"/>
                <w:lang w:eastAsia="lt-LT"/>
              </w:rPr>
            </w:pPr>
            <w:r>
              <w:rPr>
                <w:color w:val="000000"/>
                <w:sz w:val="20"/>
                <w:szCs w:val="20"/>
                <w:lang w:eastAsia="lt-LT"/>
              </w:rPr>
              <w:t>pagrįsti</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D25C58" w14:textId="77777777" w:rsidR="00756094" w:rsidRDefault="00756094">
            <w:pPr>
              <w:rPr>
                <w:color w:val="000000"/>
                <w:sz w:val="20"/>
                <w:szCs w:val="20"/>
                <w:lang w:eastAsia="lt-LT"/>
              </w:rPr>
            </w:pPr>
            <w:r>
              <w:rPr>
                <w:color w:val="000000"/>
                <w:sz w:val="20"/>
                <w:szCs w:val="20"/>
                <w:lang w:eastAsia="lt-LT"/>
              </w:rPr>
              <w:t>nepagrįsti</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2D8072" w14:textId="77777777" w:rsidR="00756094" w:rsidRDefault="00756094">
            <w:pPr>
              <w:rPr>
                <w:color w:val="000000"/>
                <w:sz w:val="20"/>
                <w:szCs w:val="20"/>
                <w:lang w:eastAsia="lt-LT"/>
              </w:rPr>
            </w:pPr>
            <w:r>
              <w:rPr>
                <w:color w:val="000000"/>
                <w:sz w:val="20"/>
                <w:szCs w:val="20"/>
                <w:lang w:eastAsia="lt-LT"/>
              </w:rPr>
              <w:t>kita</w:t>
            </w:r>
          </w:p>
        </w:tc>
      </w:tr>
      <w:tr w:rsidR="00756094" w14:paraId="4F42EDD2" w14:textId="77777777" w:rsidTr="00756094">
        <w:trPr>
          <w:trHeight w:val="288"/>
        </w:trPr>
        <w:tc>
          <w:tcPr>
            <w:tcW w:w="1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FF9BE1" w14:textId="77777777" w:rsidR="00756094" w:rsidRDefault="00756094">
            <w:pPr>
              <w:rPr>
                <w:color w:val="000000"/>
                <w:lang w:eastAsia="lt-LT"/>
              </w:rPr>
            </w:pPr>
            <w:r>
              <w:rPr>
                <w:color w:val="000000"/>
                <w:lang w:eastAsia="lt-LT"/>
              </w:rPr>
              <w:t>Alytaus</w:t>
            </w:r>
          </w:p>
        </w:tc>
        <w:tc>
          <w:tcPr>
            <w:tcW w:w="23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37A377" w14:textId="77777777" w:rsidR="00756094" w:rsidRDefault="00756094" w:rsidP="00756094">
            <w:pPr>
              <w:jc w:val="right"/>
              <w:rPr>
                <w:color w:val="000000"/>
                <w:lang w:eastAsia="lt-LT"/>
              </w:rPr>
            </w:pPr>
            <w:r>
              <w:rPr>
                <w:color w:val="000000"/>
                <w:lang w:eastAsia="lt-LT"/>
              </w:rPr>
              <w:t>50</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86FAE7" w14:textId="77777777" w:rsidR="00756094" w:rsidRDefault="00756094" w:rsidP="00756094">
            <w:pPr>
              <w:jc w:val="right"/>
              <w:rPr>
                <w:color w:val="000000"/>
                <w:lang w:eastAsia="lt-LT"/>
              </w:rPr>
            </w:pPr>
            <w:r>
              <w:rPr>
                <w:color w:val="000000"/>
                <w:lang w:eastAsia="lt-LT"/>
              </w:rPr>
              <w:t>11</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542E42" w14:textId="77777777" w:rsidR="00756094" w:rsidRDefault="00756094" w:rsidP="00756094">
            <w:pPr>
              <w:jc w:val="right"/>
              <w:rPr>
                <w:color w:val="000000"/>
                <w:lang w:eastAsia="lt-LT"/>
              </w:rPr>
            </w:pPr>
            <w:r>
              <w:rPr>
                <w:color w:val="000000"/>
                <w:lang w:eastAsia="lt-LT"/>
              </w:rPr>
              <w:t>20</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7F789C" w14:textId="77777777" w:rsidR="00756094" w:rsidRDefault="00756094" w:rsidP="00756094">
            <w:pPr>
              <w:jc w:val="right"/>
              <w:rPr>
                <w:color w:val="000000"/>
                <w:lang w:eastAsia="lt-LT"/>
              </w:rPr>
            </w:pPr>
            <w:r>
              <w:rPr>
                <w:color w:val="000000"/>
                <w:lang w:eastAsia="lt-LT"/>
              </w:rPr>
              <w:t>19</w:t>
            </w:r>
          </w:p>
        </w:tc>
      </w:tr>
      <w:tr w:rsidR="00756094" w14:paraId="36BA92FA" w14:textId="77777777" w:rsidTr="00756094">
        <w:trPr>
          <w:trHeight w:val="288"/>
        </w:trPr>
        <w:tc>
          <w:tcPr>
            <w:tcW w:w="1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5AA7E15" w14:textId="77777777" w:rsidR="00756094" w:rsidRDefault="00756094">
            <w:pPr>
              <w:rPr>
                <w:color w:val="000000"/>
                <w:lang w:eastAsia="lt-LT"/>
              </w:rPr>
            </w:pPr>
            <w:r>
              <w:rPr>
                <w:color w:val="000000"/>
                <w:lang w:eastAsia="lt-LT"/>
              </w:rPr>
              <w:t>Kauno</w:t>
            </w:r>
          </w:p>
        </w:tc>
        <w:tc>
          <w:tcPr>
            <w:tcW w:w="23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4E5DC2" w14:textId="77777777" w:rsidR="00756094" w:rsidRDefault="00756094" w:rsidP="00756094">
            <w:pPr>
              <w:jc w:val="right"/>
              <w:rPr>
                <w:color w:val="000000"/>
                <w:lang w:eastAsia="lt-LT"/>
              </w:rPr>
            </w:pPr>
            <w:r>
              <w:rPr>
                <w:color w:val="000000"/>
                <w:lang w:eastAsia="lt-LT"/>
              </w:rPr>
              <w:t>197</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6F9F71" w14:textId="77777777" w:rsidR="00756094" w:rsidRDefault="00756094" w:rsidP="00756094">
            <w:pPr>
              <w:jc w:val="right"/>
              <w:rPr>
                <w:color w:val="000000"/>
                <w:lang w:eastAsia="lt-LT"/>
              </w:rPr>
            </w:pPr>
            <w:r>
              <w:rPr>
                <w:color w:val="000000"/>
                <w:lang w:eastAsia="lt-LT"/>
              </w:rPr>
              <w:t>48</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445BDD" w14:textId="77777777" w:rsidR="00756094" w:rsidRDefault="00756094" w:rsidP="00756094">
            <w:pPr>
              <w:jc w:val="right"/>
              <w:rPr>
                <w:color w:val="000000"/>
                <w:lang w:eastAsia="lt-LT"/>
              </w:rPr>
            </w:pPr>
            <w:r>
              <w:rPr>
                <w:color w:val="000000"/>
                <w:lang w:eastAsia="lt-LT"/>
              </w:rPr>
              <w:t>90</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84EE65" w14:textId="77777777" w:rsidR="00756094" w:rsidRDefault="00756094" w:rsidP="00756094">
            <w:pPr>
              <w:jc w:val="right"/>
              <w:rPr>
                <w:color w:val="000000"/>
                <w:lang w:eastAsia="lt-LT"/>
              </w:rPr>
            </w:pPr>
            <w:r>
              <w:rPr>
                <w:color w:val="000000"/>
                <w:lang w:eastAsia="lt-LT"/>
              </w:rPr>
              <w:t>59</w:t>
            </w:r>
          </w:p>
        </w:tc>
      </w:tr>
      <w:tr w:rsidR="00756094" w14:paraId="74DEEAC7" w14:textId="77777777" w:rsidTr="00756094">
        <w:trPr>
          <w:trHeight w:val="288"/>
        </w:trPr>
        <w:tc>
          <w:tcPr>
            <w:tcW w:w="1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A55C29" w14:textId="77777777" w:rsidR="00756094" w:rsidRDefault="00756094">
            <w:pPr>
              <w:rPr>
                <w:color w:val="000000"/>
                <w:lang w:eastAsia="lt-LT"/>
              </w:rPr>
            </w:pPr>
            <w:r>
              <w:rPr>
                <w:color w:val="000000"/>
                <w:lang w:eastAsia="lt-LT"/>
              </w:rPr>
              <w:t>Klaipėdos</w:t>
            </w:r>
          </w:p>
        </w:tc>
        <w:tc>
          <w:tcPr>
            <w:tcW w:w="23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E03998" w14:textId="77777777" w:rsidR="00756094" w:rsidRDefault="00756094" w:rsidP="00756094">
            <w:pPr>
              <w:jc w:val="right"/>
              <w:rPr>
                <w:color w:val="000000"/>
                <w:lang w:eastAsia="lt-LT"/>
              </w:rPr>
            </w:pPr>
            <w:r>
              <w:rPr>
                <w:color w:val="000000"/>
                <w:lang w:eastAsia="lt-LT"/>
              </w:rPr>
              <w:t>127</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0E35D6" w14:textId="77777777" w:rsidR="00756094" w:rsidRDefault="00756094" w:rsidP="00756094">
            <w:pPr>
              <w:jc w:val="right"/>
              <w:rPr>
                <w:color w:val="000000"/>
                <w:lang w:eastAsia="lt-LT"/>
              </w:rPr>
            </w:pPr>
            <w:r>
              <w:rPr>
                <w:color w:val="000000"/>
                <w:lang w:eastAsia="lt-LT"/>
              </w:rPr>
              <w:t>34</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3446BA" w14:textId="77777777" w:rsidR="00756094" w:rsidRDefault="00756094" w:rsidP="00756094">
            <w:pPr>
              <w:jc w:val="right"/>
              <w:rPr>
                <w:color w:val="000000"/>
                <w:lang w:eastAsia="lt-LT"/>
              </w:rPr>
            </w:pPr>
            <w:r>
              <w:rPr>
                <w:color w:val="000000"/>
                <w:lang w:eastAsia="lt-LT"/>
              </w:rPr>
              <w:t>73</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8A54AB" w14:textId="77777777" w:rsidR="00756094" w:rsidRDefault="00756094" w:rsidP="00756094">
            <w:pPr>
              <w:jc w:val="right"/>
              <w:rPr>
                <w:color w:val="000000"/>
                <w:lang w:eastAsia="lt-LT"/>
              </w:rPr>
            </w:pPr>
            <w:r>
              <w:rPr>
                <w:color w:val="000000"/>
                <w:lang w:eastAsia="lt-LT"/>
              </w:rPr>
              <w:t>20</w:t>
            </w:r>
          </w:p>
        </w:tc>
      </w:tr>
      <w:tr w:rsidR="00756094" w14:paraId="189AC0C3" w14:textId="77777777" w:rsidTr="00756094">
        <w:trPr>
          <w:trHeight w:val="576"/>
        </w:trPr>
        <w:tc>
          <w:tcPr>
            <w:tcW w:w="1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E1B926" w14:textId="77777777" w:rsidR="00756094" w:rsidRDefault="00756094">
            <w:pPr>
              <w:rPr>
                <w:color w:val="000000"/>
                <w:lang w:eastAsia="lt-LT"/>
              </w:rPr>
            </w:pPr>
            <w:r>
              <w:rPr>
                <w:color w:val="000000"/>
                <w:lang w:eastAsia="lt-LT"/>
              </w:rPr>
              <w:t>Marijampolės</w:t>
            </w:r>
          </w:p>
        </w:tc>
        <w:tc>
          <w:tcPr>
            <w:tcW w:w="23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413C78" w14:textId="77777777" w:rsidR="00756094" w:rsidRDefault="00756094" w:rsidP="00756094">
            <w:pPr>
              <w:jc w:val="right"/>
              <w:rPr>
                <w:color w:val="000000"/>
                <w:lang w:eastAsia="lt-LT"/>
              </w:rPr>
            </w:pPr>
            <w:r>
              <w:rPr>
                <w:color w:val="000000"/>
                <w:lang w:eastAsia="lt-LT"/>
              </w:rPr>
              <w:t>78</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B98616" w14:textId="77777777" w:rsidR="00756094" w:rsidRDefault="00756094" w:rsidP="00756094">
            <w:pPr>
              <w:jc w:val="right"/>
              <w:rPr>
                <w:color w:val="000000"/>
                <w:lang w:eastAsia="lt-LT"/>
              </w:rPr>
            </w:pPr>
            <w:r>
              <w:rPr>
                <w:color w:val="000000"/>
                <w:lang w:eastAsia="lt-LT"/>
              </w:rPr>
              <w:t>31</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59C033" w14:textId="77777777" w:rsidR="00756094" w:rsidRDefault="00756094" w:rsidP="00756094">
            <w:pPr>
              <w:jc w:val="right"/>
              <w:rPr>
                <w:color w:val="000000"/>
                <w:lang w:eastAsia="lt-LT"/>
              </w:rPr>
            </w:pPr>
            <w:r>
              <w:rPr>
                <w:color w:val="000000"/>
                <w:lang w:eastAsia="lt-LT"/>
              </w:rPr>
              <w:t>31</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2F45F0" w14:textId="77777777" w:rsidR="00756094" w:rsidRDefault="00756094" w:rsidP="00756094">
            <w:pPr>
              <w:jc w:val="right"/>
              <w:rPr>
                <w:color w:val="000000"/>
                <w:lang w:eastAsia="lt-LT"/>
              </w:rPr>
            </w:pPr>
            <w:r>
              <w:rPr>
                <w:color w:val="000000"/>
                <w:lang w:eastAsia="lt-LT"/>
              </w:rPr>
              <w:t>16</w:t>
            </w:r>
          </w:p>
        </w:tc>
      </w:tr>
      <w:tr w:rsidR="00756094" w14:paraId="1A9EC881" w14:textId="77777777" w:rsidTr="00756094">
        <w:trPr>
          <w:trHeight w:val="576"/>
        </w:trPr>
        <w:tc>
          <w:tcPr>
            <w:tcW w:w="1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3E1B1A4" w14:textId="77777777" w:rsidR="00756094" w:rsidRDefault="00756094">
            <w:pPr>
              <w:rPr>
                <w:color w:val="000000"/>
                <w:lang w:eastAsia="lt-LT"/>
              </w:rPr>
            </w:pPr>
            <w:r>
              <w:rPr>
                <w:color w:val="000000"/>
                <w:lang w:eastAsia="lt-LT"/>
              </w:rPr>
              <w:t>Panevėžio</w:t>
            </w:r>
          </w:p>
        </w:tc>
        <w:tc>
          <w:tcPr>
            <w:tcW w:w="23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3E867F" w14:textId="77777777" w:rsidR="00756094" w:rsidRDefault="00756094" w:rsidP="00756094">
            <w:pPr>
              <w:jc w:val="right"/>
              <w:rPr>
                <w:color w:val="000000"/>
                <w:lang w:eastAsia="lt-LT"/>
              </w:rPr>
            </w:pPr>
            <w:r>
              <w:rPr>
                <w:color w:val="000000"/>
                <w:lang w:eastAsia="lt-LT"/>
              </w:rPr>
              <w:t>89</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BAB6DE" w14:textId="77777777" w:rsidR="00756094" w:rsidRDefault="00756094" w:rsidP="00756094">
            <w:pPr>
              <w:jc w:val="right"/>
              <w:rPr>
                <w:color w:val="000000"/>
                <w:lang w:eastAsia="lt-LT"/>
              </w:rPr>
            </w:pPr>
            <w:r>
              <w:rPr>
                <w:color w:val="000000"/>
                <w:lang w:eastAsia="lt-LT"/>
              </w:rPr>
              <w:t>21</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061886" w14:textId="77777777" w:rsidR="00756094" w:rsidRDefault="00756094" w:rsidP="00756094">
            <w:pPr>
              <w:jc w:val="right"/>
              <w:rPr>
                <w:color w:val="000000"/>
                <w:lang w:eastAsia="lt-LT"/>
              </w:rPr>
            </w:pPr>
            <w:r>
              <w:rPr>
                <w:color w:val="000000"/>
                <w:lang w:eastAsia="lt-LT"/>
              </w:rPr>
              <w:t>47</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E79729" w14:textId="77777777" w:rsidR="00756094" w:rsidRDefault="00756094" w:rsidP="00756094">
            <w:pPr>
              <w:jc w:val="right"/>
              <w:rPr>
                <w:color w:val="000000"/>
                <w:lang w:eastAsia="lt-LT"/>
              </w:rPr>
            </w:pPr>
            <w:r>
              <w:rPr>
                <w:color w:val="000000"/>
                <w:lang w:eastAsia="lt-LT"/>
              </w:rPr>
              <w:t>21</w:t>
            </w:r>
          </w:p>
        </w:tc>
      </w:tr>
      <w:tr w:rsidR="00756094" w14:paraId="03F6158A" w14:textId="77777777" w:rsidTr="00756094">
        <w:trPr>
          <w:trHeight w:val="288"/>
        </w:trPr>
        <w:tc>
          <w:tcPr>
            <w:tcW w:w="1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7EB0B6" w14:textId="77777777" w:rsidR="00756094" w:rsidRDefault="00756094">
            <w:pPr>
              <w:rPr>
                <w:color w:val="000000"/>
                <w:lang w:eastAsia="lt-LT"/>
              </w:rPr>
            </w:pPr>
            <w:r>
              <w:rPr>
                <w:color w:val="000000"/>
                <w:lang w:eastAsia="lt-LT"/>
              </w:rPr>
              <w:t>Šiaulių</w:t>
            </w:r>
          </w:p>
        </w:tc>
        <w:tc>
          <w:tcPr>
            <w:tcW w:w="23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466815" w14:textId="77777777" w:rsidR="00756094" w:rsidRDefault="00756094" w:rsidP="00756094">
            <w:pPr>
              <w:jc w:val="right"/>
              <w:rPr>
                <w:color w:val="000000"/>
                <w:lang w:eastAsia="lt-LT"/>
              </w:rPr>
            </w:pPr>
            <w:r>
              <w:rPr>
                <w:color w:val="000000"/>
                <w:lang w:eastAsia="lt-LT"/>
              </w:rPr>
              <w:t>106</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13B184" w14:textId="77777777" w:rsidR="00756094" w:rsidRDefault="00756094" w:rsidP="00756094">
            <w:pPr>
              <w:jc w:val="right"/>
              <w:rPr>
                <w:color w:val="000000"/>
                <w:lang w:eastAsia="lt-LT"/>
              </w:rPr>
            </w:pPr>
            <w:r>
              <w:rPr>
                <w:color w:val="000000"/>
                <w:lang w:eastAsia="lt-LT"/>
              </w:rPr>
              <w:t>39</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8DDE28" w14:textId="77777777" w:rsidR="00756094" w:rsidRDefault="00756094" w:rsidP="00756094">
            <w:pPr>
              <w:jc w:val="right"/>
              <w:rPr>
                <w:color w:val="000000"/>
                <w:lang w:eastAsia="lt-LT"/>
              </w:rPr>
            </w:pPr>
            <w:r>
              <w:rPr>
                <w:color w:val="000000"/>
                <w:lang w:eastAsia="lt-LT"/>
              </w:rPr>
              <w:t>47</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909021" w14:textId="77777777" w:rsidR="00756094" w:rsidRDefault="00756094" w:rsidP="00756094">
            <w:pPr>
              <w:jc w:val="right"/>
              <w:rPr>
                <w:color w:val="000000"/>
                <w:lang w:eastAsia="lt-LT"/>
              </w:rPr>
            </w:pPr>
            <w:r>
              <w:rPr>
                <w:color w:val="000000"/>
                <w:lang w:eastAsia="lt-LT"/>
              </w:rPr>
              <w:t>20</w:t>
            </w:r>
          </w:p>
        </w:tc>
      </w:tr>
      <w:tr w:rsidR="00756094" w14:paraId="1D0CD68D" w14:textId="77777777" w:rsidTr="00756094">
        <w:trPr>
          <w:trHeight w:val="288"/>
        </w:trPr>
        <w:tc>
          <w:tcPr>
            <w:tcW w:w="1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A4F08E" w14:textId="77777777" w:rsidR="00756094" w:rsidRDefault="00756094">
            <w:pPr>
              <w:rPr>
                <w:color w:val="000000"/>
                <w:lang w:eastAsia="lt-LT"/>
              </w:rPr>
            </w:pPr>
            <w:r>
              <w:rPr>
                <w:color w:val="000000"/>
                <w:lang w:eastAsia="lt-LT"/>
              </w:rPr>
              <w:t>Tauragės</w:t>
            </w:r>
          </w:p>
        </w:tc>
        <w:tc>
          <w:tcPr>
            <w:tcW w:w="23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CFD2EC" w14:textId="77777777" w:rsidR="00756094" w:rsidRDefault="00756094" w:rsidP="00756094">
            <w:pPr>
              <w:jc w:val="right"/>
              <w:rPr>
                <w:color w:val="000000"/>
                <w:lang w:eastAsia="lt-LT"/>
              </w:rPr>
            </w:pPr>
            <w:r>
              <w:rPr>
                <w:color w:val="000000"/>
                <w:lang w:eastAsia="lt-LT"/>
              </w:rPr>
              <w:t>52</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DB6E04" w14:textId="77777777" w:rsidR="00756094" w:rsidRDefault="00756094" w:rsidP="00756094">
            <w:pPr>
              <w:jc w:val="right"/>
              <w:rPr>
                <w:color w:val="000000"/>
                <w:lang w:eastAsia="lt-LT"/>
              </w:rPr>
            </w:pPr>
            <w:r>
              <w:rPr>
                <w:color w:val="000000"/>
                <w:lang w:eastAsia="lt-LT"/>
              </w:rPr>
              <w:t>13</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1877D4" w14:textId="77777777" w:rsidR="00756094" w:rsidRDefault="00756094" w:rsidP="00756094">
            <w:pPr>
              <w:jc w:val="right"/>
              <w:rPr>
                <w:color w:val="000000"/>
                <w:lang w:eastAsia="lt-LT"/>
              </w:rPr>
            </w:pPr>
            <w:r>
              <w:rPr>
                <w:color w:val="000000"/>
                <w:lang w:eastAsia="lt-LT"/>
              </w:rPr>
              <w:t>26</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B9DAD4" w14:textId="77777777" w:rsidR="00756094" w:rsidRDefault="00756094" w:rsidP="00756094">
            <w:pPr>
              <w:jc w:val="right"/>
              <w:rPr>
                <w:color w:val="000000"/>
                <w:lang w:eastAsia="lt-LT"/>
              </w:rPr>
            </w:pPr>
            <w:r>
              <w:rPr>
                <w:color w:val="000000"/>
                <w:lang w:eastAsia="lt-LT"/>
              </w:rPr>
              <w:t>13</w:t>
            </w:r>
          </w:p>
        </w:tc>
      </w:tr>
      <w:tr w:rsidR="00756094" w14:paraId="236E2200" w14:textId="77777777" w:rsidTr="00756094">
        <w:trPr>
          <w:trHeight w:val="288"/>
        </w:trPr>
        <w:tc>
          <w:tcPr>
            <w:tcW w:w="1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08FA968" w14:textId="77777777" w:rsidR="00756094" w:rsidRDefault="00756094">
            <w:pPr>
              <w:rPr>
                <w:color w:val="000000"/>
                <w:lang w:eastAsia="lt-LT"/>
              </w:rPr>
            </w:pPr>
            <w:r>
              <w:rPr>
                <w:color w:val="000000"/>
                <w:lang w:eastAsia="lt-LT"/>
              </w:rPr>
              <w:t>Telšių</w:t>
            </w:r>
          </w:p>
        </w:tc>
        <w:tc>
          <w:tcPr>
            <w:tcW w:w="23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B5695E" w14:textId="77777777" w:rsidR="00756094" w:rsidRDefault="00756094" w:rsidP="00756094">
            <w:pPr>
              <w:jc w:val="right"/>
              <w:rPr>
                <w:color w:val="000000"/>
                <w:lang w:eastAsia="lt-LT"/>
              </w:rPr>
            </w:pPr>
            <w:r>
              <w:rPr>
                <w:color w:val="000000"/>
                <w:lang w:eastAsia="lt-LT"/>
              </w:rPr>
              <w:t>40</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983A86" w14:textId="77777777" w:rsidR="00756094" w:rsidRDefault="00756094" w:rsidP="00756094">
            <w:pPr>
              <w:jc w:val="right"/>
              <w:rPr>
                <w:color w:val="000000"/>
                <w:lang w:eastAsia="lt-LT"/>
              </w:rPr>
            </w:pPr>
            <w:r>
              <w:rPr>
                <w:color w:val="000000"/>
                <w:lang w:eastAsia="lt-LT"/>
              </w:rPr>
              <w:t>21</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0A1ECA" w14:textId="77777777" w:rsidR="00756094" w:rsidRDefault="00756094" w:rsidP="00756094">
            <w:pPr>
              <w:jc w:val="right"/>
              <w:rPr>
                <w:color w:val="000000"/>
                <w:lang w:eastAsia="lt-LT"/>
              </w:rPr>
            </w:pPr>
            <w:r>
              <w:rPr>
                <w:color w:val="000000"/>
                <w:lang w:eastAsia="lt-LT"/>
              </w:rPr>
              <w:t>11</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4C0BD0" w14:textId="77777777" w:rsidR="00756094" w:rsidRDefault="00756094" w:rsidP="00756094">
            <w:pPr>
              <w:jc w:val="right"/>
              <w:rPr>
                <w:color w:val="000000"/>
                <w:lang w:eastAsia="lt-LT"/>
              </w:rPr>
            </w:pPr>
            <w:r>
              <w:rPr>
                <w:color w:val="000000"/>
                <w:lang w:eastAsia="lt-LT"/>
              </w:rPr>
              <w:t>8</w:t>
            </w:r>
          </w:p>
        </w:tc>
      </w:tr>
      <w:tr w:rsidR="00756094" w14:paraId="5BABA3D4" w14:textId="77777777" w:rsidTr="00756094">
        <w:trPr>
          <w:trHeight w:val="288"/>
        </w:trPr>
        <w:tc>
          <w:tcPr>
            <w:tcW w:w="1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1B2228" w14:textId="77777777" w:rsidR="00756094" w:rsidRDefault="00756094">
            <w:pPr>
              <w:rPr>
                <w:color w:val="000000"/>
                <w:lang w:eastAsia="lt-LT"/>
              </w:rPr>
            </w:pPr>
            <w:r>
              <w:rPr>
                <w:color w:val="000000"/>
                <w:lang w:eastAsia="lt-LT"/>
              </w:rPr>
              <w:t>Utenos</w:t>
            </w:r>
          </w:p>
        </w:tc>
        <w:tc>
          <w:tcPr>
            <w:tcW w:w="23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792933" w14:textId="77777777" w:rsidR="00756094" w:rsidRDefault="00756094" w:rsidP="00756094">
            <w:pPr>
              <w:jc w:val="right"/>
              <w:rPr>
                <w:color w:val="000000"/>
                <w:lang w:eastAsia="lt-LT"/>
              </w:rPr>
            </w:pPr>
            <w:r>
              <w:rPr>
                <w:color w:val="000000"/>
                <w:lang w:eastAsia="lt-LT"/>
              </w:rPr>
              <w:t>44</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2E83A9" w14:textId="77777777" w:rsidR="00756094" w:rsidRDefault="00756094" w:rsidP="00756094">
            <w:pPr>
              <w:jc w:val="right"/>
              <w:rPr>
                <w:color w:val="000000"/>
                <w:lang w:eastAsia="lt-LT"/>
              </w:rPr>
            </w:pPr>
            <w:r>
              <w:rPr>
                <w:color w:val="000000"/>
                <w:lang w:eastAsia="lt-LT"/>
              </w:rPr>
              <w:t>12</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7DC715" w14:textId="77777777" w:rsidR="00756094" w:rsidRDefault="00756094" w:rsidP="00756094">
            <w:pPr>
              <w:jc w:val="right"/>
              <w:rPr>
                <w:color w:val="000000"/>
                <w:lang w:eastAsia="lt-LT"/>
              </w:rPr>
            </w:pPr>
            <w:r>
              <w:rPr>
                <w:color w:val="000000"/>
                <w:lang w:eastAsia="lt-LT"/>
              </w:rPr>
              <w:t>29</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4B3E8E" w14:textId="77777777" w:rsidR="00756094" w:rsidRDefault="00756094" w:rsidP="00756094">
            <w:pPr>
              <w:jc w:val="right"/>
              <w:rPr>
                <w:color w:val="000000"/>
                <w:lang w:eastAsia="lt-LT"/>
              </w:rPr>
            </w:pPr>
            <w:r>
              <w:rPr>
                <w:color w:val="000000"/>
                <w:lang w:eastAsia="lt-LT"/>
              </w:rPr>
              <w:t>3</w:t>
            </w:r>
          </w:p>
        </w:tc>
      </w:tr>
      <w:tr w:rsidR="00756094" w14:paraId="60119D1E" w14:textId="77777777" w:rsidTr="00756094">
        <w:trPr>
          <w:trHeight w:val="288"/>
        </w:trPr>
        <w:tc>
          <w:tcPr>
            <w:tcW w:w="1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B8D87A" w14:textId="77777777" w:rsidR="00756094" w:rsidRDefault="00756094">
            <w:pPr>
              <w:rPr>
                <w:color w:val="000000"/>
                <w:lang w:eastAsia="lt-LT"/>
              </w:rPr>
            </w:pPr>
            <w:r>
              <w:rPr>
                <w:color w:val="000000"/>
                <w:lang w:eastAsia="lt-LT"/>
              </w:rPr>
              <w:t>Vilniaus</w:t>
            </w:r>
          </w:p>
        </w:tc>
        <w:tc>
          <w:tcPr>
            <w:tcW w:w="23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5BEA7A" w14:textId="77777777" w:rsidR="00756094" w:rsidRDefault="00756094" w:rsidP="00756094">
            <w:pPr>
              <w:jc w:val="right"/>
              <w:rPr>
                <w:color w:val="000000"/>
                <w:lang w:eastAsia="lt-LT"/>
              </w:rPr>
            </w:pPr>
            <w:r>
              <w:rPr>
                <w:color w:val="000000"/>
                <w:lang w:eastAsia="lt-LT"/>
              </w:rPr>
              <w:t>222</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3F2009" w14:textId="77777777" w:rsidR="00756094" w:rsidRDefault="00756094" w:rsidP="00756094">
            <w:pPr>
              <w:jc w:val="right"/>
              <w:rPr>
                <w:color w:val="000000"/>
                <w:lang w:eastAsia="lt-LT"/>
              </w:rPr>
            </w:pPr>
            <w:r>
              <w:rPr>
                <w:color w:val="000000"/>
                <w:lang w:eastAsia="lt-LT"/>
              </w:rPr>
              <w:t>68</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BCF1AE" w14:textId="77777777" w:rsidR="00756094" w:rsidRDefault="00756094" w:rsidP="00756094">
            <w:pPr>
              <w:jc w:val="right"/>
              <w:rPr>
                <w:color w:val="000000"/>
                <w:lang w:eastAsia="lt-LT"/>
              </w:rPr>
            </w:pPr>
            <w:r>
              <w:rPr>
                <w:color w:val="000000"/>
                <w:lang w:eastAsia="lt-LT"/>
              </w:rPr>
              <w:t>93</w:t>
            </w:r>
          </w:p>
        </w:tc>
        <w:tc>
          <w:tcPr>
            <w:tcW w:w="19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907628" w14:textId="77777777" w:rsidR="00756094" w:rsidRDefault="00756094" w:rsidP="00756094">
            <w:pPr>
              <w:jc w:val="right"/>
              <w:rPr>
                <w:color w:val="000000"/>
                <w:lang w:eastAsia="lt-LT"/>
              </w:rPr>
            </w:pPr>
            <w:r>
              <w:rPr>
                <w:color w:val="000000"/>
                <w:lang w:eastAsia="lt-LT"/>
              </w:rPr>
              <w:t>61</w:t>
            </w:r>
          </w:p>
        </w:tc>
      </w:tr>
      <w:tr w:rsidR="00756094" w14:paraId="3B9F9F8C" w14:textId="77777777" w:rsidTr="00756094">
        <w:trPr>
          <w:trHeight w:val="288"/>
        </w:trPr>
        <w:tc>
          <w:tcPr>
            <w:tcW w:w="14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EC577C5" w14:textId="77777777" w:rsidR="00756094" w:rsidRPr="00756094" w:rsidRDefault="00756094">
            <w:pPr>
              <w:rPr>
                <w:b/>
                <w:bCs/>
                <w:color w:val="000000"/>
                <w:lang w:eastAsia="lt-LT"/>
              </w:rPr>
            </w:pPr>
            <w:r w:rsidRPr="00756094">
              <w:rPr>
                <w:b/>
                <w:bCs/>
                <w:color w:val="000000"/>
                <w:lang w:eastAsia="lt-LT"/>
              </w:rPr>
              <w:t>VISO</w:t>
            </w:r>
          </w:p>
        </w:tc>
        <w:tc>
          <w:tcPr>
            <w:tcW w:w="2359"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ECAD336" w14:textId="77777777" w:rsidR="00756094" w:rsidRPr="00756094" w:rsidRDefault="00756094" w:rsidP="00756094">
            <w:pPr>
              <w:jc w:val="right"/>
              <w:rPr>
                <w:b/>
                <w:bCs/>
                <w:color w:val="000000"/>
                <w:lang w:eastAsia="lt-LT"/>
              </w:rPr>
            </w:pPr>
            <w:r w:rsidRPr="00756094">
              <w:rPr>
                <w:b/>
                <w:bCs/>
                <w:color w:val="000000"/>
                <w:lang w:eastAsia="lt-LT"/>
              </w:rPr>
              <w:t>1005</w:t>
            </w:r>
          </w:p>
        </w:tc>
        <w:tc>
          <w:tcPr>
            <w:tcW w:w="184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615A4E5" w14:textId="77777777" w:rsidR="00756094" w:rsidRPr="00756094" w:rsidRDefault="00756094" w:rsidP="00756094">
            <w:pPr>
              <w:jc w:val="right"/>
              <w:rPr>
                <w:b/>
                <w:bCs/>
                <w:color w:val="000000"/>
                <w:lang w:eastAsia="lt-LT"/>
              </w:rPr>
            </w:pPr>
            <w:r w:rsidRPr="00756094">
              <w:rPr>
                <w:b/>
                <w:bCs/>
                <w:color w:val="000000"/>
                <w:lang w:eastAsia="lt-LT"/>
              </w:rPr>
              <w:t>298</w:t>
            </w:r>
          </w:p>
        </w:tc>
        <w:tc>
          <w:tcPr>
            <w:tcW w:w="184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763BCB6" w14:textId="77777777" w:rsidR="00756094" w:rsidRPr="00756094" w:rsidRDefault="00756094" w:rsidP="00756094">
            <w:pPr>
              <w:jc w:val="right"/>
              <w:rPr>
                <w:b/>
                <w:bCs/>
                <w:color w:val="000000"/>
                <w:lang w:eastAsia="lt-LT"/>
              </w:rPr>
            </w:pPr>
            <w:r w:rsidRPr="00756094">
              <w:rPr>
                <w:b/>
                <w:bCs/>
                <w:color w:val="000000"/>
                <w:lang w:eastAsia="lt-LT"/>
              </w:rPr>
              <w:t>467</w:t>
            </w:r>
          </w:p>
        </w:tc>
        <w:tc>
          <w:tcPr>
            <w:tcW w:w="1985"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84B4B97" w14:textId="77777777" w:rsidR="00756094" w:rsidRPr="00756094" w:rsidRDefault="00756094" w:rsidP="00756094">
            <w:pPr>
              <w:jc w:val="right"/>
              <w:rPr>
                <w:b/>
                <w:bCs/>
                <w:color w:val="000000"/>
                <w:lang w:eastAsia="lt-LT"/>
              </w:rPr>
            </w:pPr>
            <w:r w:rsidRPr="00756094">
              <w:rPr>
                <w:b/>
                <w:bCs/>
                <w:color w:val="000000"/>
                <w:lang w:eastAsia="lt-LT"/>
              </w:rPr>
              <w:t>240</w:t>
            </w:r>
          </w:p>
        </w:tc>
      </w:tr>
    </w:tbl>
    <w:p w14:paraId="31514FC9" w14:textId="77777777" w:rsidR="00756094" w:rsidRDefault="00756094" w:rsidP="00756094">
      <w:pPr>
        <w:pStyle w:val="Sraopastraipa"/>
        <w:rPr>
          <w:bCs/>
          <w:szCs w:val="24"/>
          <w:lang w:eastAsia="zh-CN"/>
        </w:rPr>
      </w:pPr>
    </w:p>
    <w:p w14:paraId="30C83C8B" w14:textId="7FA19A92" w:rsidR="003E1583" w:rsidRDefault="00756094" w:rsidP="00756094">
      <w:pPr>
        <w:pStyle w:val="Sraopastraipa"/>
        <w:numPr>
          <w:ilvl w:val="0"/>
          <w:numId w:val="2"/>
        </w:numPr>
        <w:rPr>
          <w:rFonts w:ascii="Times New Roman" w:hAnsi="Times New Roman" w:cs="Times New Roman"/>
          <w:sz w:val="24"/>
          <w:szCs w:val="24"/>
          <w:shd w:val="clear" w:color="auto" w:fill="FFFFFF"/>
        </w:rPr>
      </w:pPr>
      <w:r w:rsidRPr="00756094">
        <w:rPr>
          <w:rFonts w:ascii="Times New Roman" w:hAnsi="Times New Roman" w:cs="Times New Roman"/>
          <w:sz w:val="24"/>
          <w:szCs w:val="24"/>
          <w:shd w:val="clear" w:color="auto" w:fill="FFFFFF"/>
        </w:rPr>
        <w:t xml:space="preserve">Nuo 2021 m. gegužės 1 dienos įsigaliojo Mažmeninės prekybos taisyklių pakeitimai, kurie numato, kad visi gyvūnų pardavėjai skelbimuose privalo nurodyti su parduodamu gyvūnu </w:t>
      </w:r>
      <w:r w:rsidRPr="00756094">
        <w:rPr>
          <w:rFonts w:ascii="Times New Roman" w:hAnsi="Times New Roman" w:cs="Times New Roman"/>
          <w:sz w:val="24"/>
          <w:szCs w:val="24"/>
          <w:shd w:val="clear" w:color="auto" w:fill="FFFFFF"/>
        </w:rPr>
        <w:lastRenderedPageBreak/>
        <w:t>susijusią informaciją: VMVT suteiktą veterinarinio patvirtinimo ar registracijos numerį, Žemės ūkio ministerijos nustatyta tvarka paženklinto ir Ūkinių gyvūnų registre registruoto ūkinio gyvūno bandos ar individualų numerį, taip pat paženklinto ir Gyvūnų augintinių registre registruoto gyvūno augintinio (šuns, katės, šeško) mikroschemos numerį, gyvūno atvedimo datą (jeigu žinoma) arba amžių, gyvūno kilmės (atvedimo vietos) šalį</w:t>
      </w:r>
      <w:r>
        <w:rPr>
          <w:rFonts w:ascii="Times New Roman" w:hAnsi="Times New Roman" w:cs="Times New Roman"/>
          <w:sz w:val="24"/>
          <w:szCs w:val="24"/>
          <w:shd w:val="clear" w:color="auto" w:fill="FFFFFF"/>
        </w:rPr>
        <w:t>.</w:t>
      </w:r>
    </w:p>
    <w:p w14:paraId="6E9814BF" w14:textId="77777777" w:rsidR="00BE3237" w:rsidRDefault="00BE3237" w:rsidP="00BE3237">
      <w:pPr>
        <w:pStyle w:val="Sraopastraipa"/>
        <w:rPr>
          <w:rFonts w:ascii="Times New Roman" w:hAnsi="Times New Roman" w:cs="Times New Roman"/>
          <w:sz w:val="24"/>
          <w:szCs w:val="24"/>
          <w:shd w:val="clear" w:color="auto" w:fill="FFFFFF"/>
        </w:rPr>
      </w:pPr>
    </w:p>
    <w:p w14:paraId="75B3E0BA" w14:textId="4192F1D1" w:rsidR="00BE3237" w:rsidRDefault="00BE3237" w:rsidP="00BE3237">
      <w:pPr>
        <w:pStyle w:val="Sraopastraipa"/>
        <w:rPr>
          <w:rFonts w:ascii="Times New Roman" w:hAnsi="Times New Roman" w:cs="Times New Roman"/>
          <w:sz w:val="24"/>
          <w:szCs w:val="24"/>
          <w:shd w:val="clear" w:color="auto" w:fill="FFFFFF"/>
        </w:rPr>
      </w:pPr>
      <w:r w:rsidRPr="00BE3237">
        <w:rPr>
          <w:rFonts w:ascii="Times New Roman" w:hAnsi="Times New Roman" w:cs="Times New Roman"/>
          <w:sz w:val="24"/>
          <w:szCs w:val="24"/>
          <w:shd w:val="clear" w:color="auto" w:fill="FFFFFF"/>
        </w:rPr>
        <w:t xml:space="preserve">Per 2021 metus </w:t>
      </w:r>
      <w:r>
        <w:rPr>
          <w:rFonts w:ascii="Times New Roman" w:hAnsi="Times New Roman" w:cs="Times New Roman"/>
          <w:sz w:val="24"/>
          <w:szCs w:val="24"/>
          <w:shd w:val="clear" w:color="auto" w:fill="FFFFFF"/>
        </w:rPr>
        <w:t>VMVT atsakingieji pareigūnai peržiūrėjo</w:t>
      </w:r>
      <w:r w:rsidRPr="00BE3237">
        <w:rPr>
          <w:rFonts w:ascii="Times New Roman" w:hAnsi="Times New Roman" w:cs="Times New Roman"/>
          <w:sz w:val="24"/>
          <w:szCs w:val="24"/>
          <w:shd w:val="clear" w:color="auto" w:fill="FFFFFF"/>
        </w:rPr>
        <w:t xml:space="preserve"> </w:t>
      </w:r>
      <w:r w:rsidRPr="00BE3237">
        <w:rPr>
          <w:rFonts w:ascii="Times New Roman" w:hAnsi="Times New Roman" w:cs="Times New Roman"/>
          <w:b/>
          <w:bCs/>
          <w:sz w:val="24"/>
          <w:szCs w:val="24"/>
          <w:shd w:val="clear" w:color="auto" w:fill="FFFFFF"/>
        </w:rPr>
        <w:t>19 983</w:t>
      </w:r>
      <w:r w:rsidRPr="00BE3237">
        <w:rPr>
          <w:rFonts w:ascii="Times New Roman" w:hAnsi="Times New Roman" w:cs="Times New Roman"/>
          <w:sz w:val="24"/>
          <w:szCs w:val="24"/>
          <w:shd w:val="clear" w:color="auto" w:fill="FFFFFF"/>
        </w:rPr>
        <w:t xml:space="preserve"> skelbimų</w:t>
      </w:r>
      <w:r>
        <w:rPr>
          <w:rFonts w:ascii="Times New Roman" w:hAnsi="Times New Roman" w:cs="Times New Roman"/>
          <w:sz w:val="24"/>
          <w:szCs w:val="24"/>
          <w:shd w:val="clear" w:color="auto" w:fill="FFFFFF"/>
        </w:rPr>
        <w:t>,</w:t>
      </w:r>
      <w:r w:rsidRPr="00BE323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u</w:t>
      </w:r>
      <w:r w:rsidRPr="00BE3237">
        <w:rPr>
          <w:rFonts w:ascii="Times New Roman" w:hAnsi="Times New Roman" w:cs="Times New Roman"/>
          <w:sz w:val="24"/>
          <w:szCs w:val="24"/>
          <w:shd w:val="clear" w:color="auto" w:fill="FFFFFF"/>
        </w:rPr>
        <w:t xml:space="preserve">žblokuota </w:t>
      </w:r>
      <w:r w:rsidRPr="00BE3237">
        <w:rPr>
          <w:rFonts w:ascii="Times New Roman" w:hAnsi="Times New Roman" w:cs="Times New Roman"/>
          <w:b/>
          <w:bCs/>
          <w:sz w:val="24"/>
          <w:szCs w:val="24"/>
          <w:shd w:val="clear" w:color="auto" w:fill="FFFFFF"/>
        </w:rPr>
        <w:t>2593</w:t>
      </w:r>
      <w:r w:rsidRPr="00BE3237">
        <w:rPr>
          <w:rFonts w:ascii="Times New Roman" w:hAnsi="Times New Roman" w:cs="Times New Roman"/>
          <w:sz w:val="24"/>
          <w:szCs w:val="24"/>
          <w:shd w:val="clear" w:color="auto" w:fill="FFFFFF"/>
        </w:rPr>
        <w:t xml:space="preserve"> netinkami skelbimai.</w:t>
      </w:r>
    </w:p>
    <w:p w14:paraId="3D53BBC3" w14:textId="77777777" w:rsidR="007F79BC" w:rsidRDefault="007F79BC" w:rsidP="00BE3237">
      <w:pPr>
        <w:pStyle w:val="Sraopastraipa"/>
        <w:rPr>
          <w:rFonts w:ascii="Times New Roman" w:hAnsi="Times New Roman" w:cs="Times New Roman"/>
          <w:sz w:val="24"/>
          <w:szCs w:val="24"/>
          <w:shd w:val="clear" w:color="auto" w:fill="FFFFFF"/>
        </w:rPr>
      </w:pPr>
    </w:p>
    <w:p w14:paraId="47E8FF99" w14:textId="5E7B8421" w:rsidR="00BE3237" w:rsidRDefault="00BE3237" w:rsidP="00BE3237">
      <w:pPr>
        <w:pStyle w:val="Sraopastraipa"/>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Per 2022 m. I ketvirtį</w:t>
      </w:r>
      <w:r w:rsidR="007F79BC" w:rsidRPr="007F79BC">
        <w:rPr>
          <w:rFonts w:ascii="Times New Roman" w:hAnsi="Times New Roman" w:cs="Times New Roman"/>
          <w:sz w:val="24"/>
          <w:szCs w:val="24"/>
          <w:shd w:val="clear" w:color="auto" w:fill="FFFFFF"/>
        </w:rPr>
        <w:t xml:space="preserve"> patikrint</w:t>
      </w:r>
      <w:r w:rsidR="007F79BC">
        <w:rPr>
          <w:rFonts w:ascii="Times New Roman" w:hAnsi="Times New Roman" w:cs="Times New Roman"/>
          <w:sz w:val="24"/>
          <w:szCs w:val="24"/>
          <w:shd w:val="clear" w:color="auto" w:fill="FFFFFF"/>
        </w:rPr>
        <w:t>i</w:t>
      </w:r>
      <w:r w:rsidR="007F79BC" w:rsidRPr="007F79BC">
        <w:rPr>
          <w:rFonts w:ascii="Times New Roman" w:hAnsi="Times New Roman" w:cs="Times New Roman"/>
          <w:sz w:val="24"/>
          <w:szCs w:val="24"/>
          <w:shd w:val="clear" w:color="auto" w:fill="FFFFFF"/>
        </w:rPr>
        <w:t xml:space="preserve"> </w:t>
      </w:r>
      <w:r w:rsidR="007F79BC" w:rsidRPr="007F79BC">
        <w:rPr>
          <w:rFonts w:ascii="Times New Roman" w:hAnsi="Times New Roman" w:cs="Times New Roman"/>
          <w:b/>
          <w:bCs/>
          <w:sz w:val="24"/>
          <w:szCs w:val="24"/>
          <w:shd w:val="clear" w:color="auto" w:fill="FFFFFF"/>
        </w:rPr>
        <w:t>4942</w:t>
      </w:r>
      <w:r w:rsidR="007F79BC">
        <w:rPr>
          <w:rFonts w:ascii="Times New Roman" w:hAnsi="Times New Roman" w:cs="Times New Roman"/>
          <w:sz w:val="24"/>
          <w:szCs w:val="24"/>
          <w:shd w:val="clear" w:color="auto" w:fill="FFFFFF"/>
        </w:rPr>
        <w:t xml:space="preserve"> skelbimai</w:t>
      </w:r>
      <w:r w:rsidR="007F79BC" w:rsidRPr="007F79BC">
        <w:rPr>
          <w:rFonts w:ascii="Times New Roman" w:hAnsi="Times New Roman" w:cs="Times New Roman"/>
          <w:sz w:val="24"/>
          <w:szCs w:val="24"/>
          <w:shd w:val="clear" w:color="auto" w:fill="FFFFFF"/>
        </w:rPr>
        <w:t xml:space="preserve">, netinkami </w:t>
      </w:r>
      <w:r w:rsidR="007F79BC" w:rsidRPr="007F79BC">
        <w:rPr>
          <w:rFonts w:ascii="Times New Roman" w:hAnsi="Times New Roman" w:cs="Times New Roman"/>
          <w:b/>
          <w:bCs/>
          <w:sz w:val="24"/>
          <w:szCs w:val="24"/>
          <w:shd w:val="clear" w:color="auto" w:fill="FFFFFF"/>
        </w:rPr>
        <w:t>975</w:t>
      </w:r>
      <w:r w:rsidR="007F79BC" w:rsidRPr="007F79BC">
        <w:rPr>
          <w:rFonts w:ascii="Times New Roman" w:hAnsi="Times New Roman" w:cs="Times New Roman"/>
          <w:sz w:val="24"/>
          <w:szCs w:val="24"/>
          <w:shd w:val="clear" w:color="auto" w:fill="FFFFFF"/>
        </w:rPr>
        <w:t xml:space="preserve">, veiklas </w:t>
      </w:r>
      <w:r w:rsidR="007F79BC">
        <w:rPr>
          <w:rFonts w:ascii="Times New Roman" w:hAnsi="Times New Roman" w:cs="Times New Roman"/>
          <w:sz w:val="24"/>
          <w:szCs w:val="24"/>
          <w:shd w:val="clear" w:color="auto" w:fill="FFFFFF"/>
        </w:rPr>
        <w:t xml:space="preserve">patikrinimo ir ANK </w:t>
      </w:r>
      <w:r w:rsidR="007F79BC" w:rsidRPr="007F79BC">
        <w:rPr>
          <w:rFonts w:ascii="Times New Roman" w:hAnsi="Times New Roman" w:cs="Times New Roman"/>
          <w:sz w:val="24"/>
          <w:szCs w:val="24"/>
          <w:shd w:val="clear" w:color="auto" w:fill="FFFFFF"/>
        </w:rPr>
        <w:t xml:space="preserve">registravo </w:t>
      </w:r>
      <w:r w:rsidR="007F79BC" w:rsidRPr="007F79BC">
        <w:rPr>
          <w:rFonts w:ascii="Times New Roman" w:hAnsi="Times New Roman" w:cs="Times New Roman"/>
          <w:b/>
          <w:bCs/>
          <w:sz w:val="24"/>
          <w:szCs w:val="24"/>
          <w:shd w:val="clear" w:color="auto" w:fill="FFFFFF"/>
        </w:rPr>
        <w:t>255</w:t>
      </w:r>
      <w:r w:rsidR="007F79BC">
        <w:rPr>
          <w:rFonts w:ascii="Times New Roman" w:hAnsi="Times New Roman" w:cs="Times New Roman"/>
          <w:b/>
          <w:bCs/>
          <w:sz w:val="24"/>
          <w:szCs w:val="24"/>
          <w:shd w:val="clear" w:color="auto" w:fill="FFFFFF"/>
        </w:rPr>
        <w:t>.</w:t>
      </w:r>
    </w:p>
    <w:p w14:paraId="531E35D4" w14:textId="2AB6D7AF" w:rsidR="00756094" w:rsidRDefault="00756094" w:rsidP="00756094">
      <w:pPr>
        <w:rPr>
          <w:rFonts w:ascii="Times New Roman" w:hAnsi="Times New Roman" w:cs="Times New Roman"/>
          <w:sz w:val="24"/>
          <w:szCs w:val="24"/>
          <w:shd w:val="clear" w:color="auto" w:fill="FFFFFF"/>
        </w:rPr>
      </w:pPr>
    </w:p>
    <w:p w14:paraId="344F3DE0" w14:textId="2F1A3CC9" w:rsidR="00796581" w:rsidRDefault="00796581" w:rsidP="00796581">
      <w:pPr>
        <w:rPr>
          <w:b/>
          <w:bCs/>
          <w:sz w:val="24"/>
          <w:szCs w:val="24"/>
          <w:lang w:val="en-US"/>
        </w:rPr>
      </w:pPr>
      <w:r>
        <w:rPr>
          <w:b/>
          <w:bCs/>
          <w:sz w:val="24"/>
          <w:szCs w:val="24"/>
          <w:lang w:val="en-US"/>
        </w:rPr>
        <w:t>AUGINTINIŲ ŽENKLINIMO IR REGISTRAVIMO VIEŠINIMO KAMPANIJA / 2021-05-01 – 2022-05-01</w:t>
      </w:r>
    </w:p>
    <w:p w14:paraId="5F058A3F" w14:textId="77777777" w:rsidR="00796581" w:rsidRDefault="00796581" w:rsidP="00796581">
      <w:pPr>
        <w:rPr>
          <w:b/>
          <w:bCs/>
          <w:sz w:val="24"/>
          <w:szCs w:val="24"/>
          <w:lang w:val="en-US"/>
        </w:rPr>
      </w:pPr>
      <w:proofErr w:type="gramStart"/>
      <w:r>
        <w:rPr>
          <w:b/>
          <w:bCs/>
          <w:sz w:val="24"/>
          <w:szCs w:val="24"/>
          <w:lang w:val="en-US"/>
        </w:rPr>
        <w:t xml:space="preserve">14 </w:t>
      </w:r>
      <w:proofErr w:type="spellStart"/>
      <w:r>
        <w:rPr>
          <w:b/>
          <w:bCs/>
          <w:sz w:val="24"/>
          <w:szCs w:val="24"/>
          <w:lang w:val="en-US"/>
        </w:rPr>
        <w:t>pranešimų</w:t>
      </w:r>
      <w:proofErr w:type="spellEnd"/>
      <w:proofErr w:type="gramEnd"/>
      <w:r>
        <w:rPr>
          <w:b/>
          <w:bCs/>
          <w:sz w:val="24"/>
          <w:szCs w:val="24"/>
          <w:lang w:val="en-US"/>
        </w:rPr>
        <w:t xml:space="preserve"> </w:t>
      </w:r>
      <w:proofErr w:type="spellStart"/>
      <w:r>
        <w:rPr>
          <w:b/>
          <w:bCs/>
          <w:sz w:val="24"/>
          <w:szCs w:val="24"/>
          <w:lang w:val="en-US"/>
        </w:rPr>
        <w:t>spaudai</w:t>
      </w:r>
      <w:proofErr w:type="spellEnd"/>
    </w:p>
    <w:p w14:paraId="729584DA" w14:textId="77777777" w:rsidR="00796581" w:rsidRDefault="00796581" w:rsidP="00796581">
      <w:pPr>
        <w:rPr>
          <w:b/>
          <w:bCs/>
          <w:sz w:val="24"/>
          <w:szCs w:val="24"/>
          <w:lang w:val="en-US"/>
        </w:rPr>
      </w:pPr>
      <w:r>
        <w:rPr>
          <w:b/>
          <w:bCs/>
          <w:sz w:val="24"/>
          <w:szCs w:val="24"/>
          <w:lang w:val="en-US"/>
        </w:rPr>
        <w:t xml:space="preserve">27 </w:t>
      </w:r>
      <w:proofErr w:type="spellStart"/>
      <w:r>
        <w:rPr>
          <w:b/>
          <w:bCs/>
          <w:sz w:val="24"/>
          <w:szCs w:val="24"/>
          <w:lang w:val="en-US"/>
        </w:rPr>
        <w:t>žinutės</w:t>
      </w:r>
      <w:proofErr w:type="spellEnd"/>
      <w:r>
        <w:rPr>
          <w:b/>
          <w:bCs/>
          <w:sz w:val="24"/>
          <w:szCs w:val="24"/>
          <w:lang w:val="en-US"/>
        </w:rPr>
        <w:t xml:space="preserve"> </w:t>
      </w:r>
      <w:proofErr w:type="spellStart"/>
      <w:r>
        <w:rPr>
          <w:b/>
          <w:bCs/>
          <w:sz w:val="24"/>
          <w:szCs w:val="24"/>
          <w:lang w:val="en-US"/>
        </w:rPr>
        <w:t>socialiniuose</w:t>
      </w:r>
      <w:proofErr w:type="spellEnd"/>
      <w:r>
        <w:rPr>
          <w:b/>
          <w:bCs/>
          <w:sz w:val="24"/>
          <w:szCs w:val="24"/>
          <w:lang w:val="en-US"/>
        </w:rPr>
        <w:t xml:space="preserve"> </w:t>
      </w:r>
      <w:proofErr w:type="spellStart"/>
      <w:r>
        <w:rPr>
          <w:b/>
          <w:bCs/>
          <w:sz w:val="24"/>
          <w:szCs w:val="24"/>
          <w:lang w:val="en-US"/>
        </w:rPr>
        <w:t>tinkluose</w:t>
      </w:r>
      <w:proofErr w:type="spellEnd"/>
      <w:r>
        <w:rPr>
          <w:b/>
          <w:bCs/>
          <w:sz w:val="24"/>
          <w:szCs w:val="24"/>
          <w:lang w:val="en-US"/>
        </w:rPr>
        <w:t>: VMVT „Facebook</w:t>
      </w:r>
      <w:proofErr w:type="gramStart"/>
      <w:r>
        <w:rPr>
          <w:b/>
          <w:bCs/>
          <w:sz w:val="24"/>
          <w:szCs w:val="24"/>
          <w:lang w:val="en-US"/>
        </w:rPr>
        <w:t>“ ir</w:t>
      </w:r>
      <w:proofErr w:type="gramEnd"/>
      <w:r>
        <w:rPr>
          <w:b/>
          <w:bCs/>
          <w:sz w:val="24"/>
          <w:szCs w:val="24"/>
          <w:lang w:val="en-US"/>
        </w:rPr>
        <w:t xml:space="preserve"> „LinkedIn“</w:t>
      </w:r>
    </w:p>
    <w:p w14:paraId="6D168399" w14:textId="77777777" w:rsidR="00796581" w:rsidRDefault="00796581" w:rsidP="00796581">
      <w:pPr>
        <w:jc w:val="both"/>
        <w:rPr>
          <w:sz w:val="24"/>
          <w:szCs w:val="24"/>
          <w:lang w:val="en-US"/>
        </w:rPr>
      </w:pPr>
      <w:r>
        <w:rPr>
          <w:b/>
          <w:bCs/>
          <w:sz w:val="24"/>
          <w:szCs w:val="24"/>
          <w:lang w:val="en-US"/>
        </w:rPr>
        <w:t xml:space="preserve">2 </w:t>
      </w:r>
      <w:proofErr w:type="spellStart"/>
      <w:r>
        <w:rPr>
          <w:b/>
          <w:bCs/>
          <w:sz w:val="24"/>
          <w:szCs w:val="24"/>
          <w:lang w:val="en-US"/>
        </w:rPr>
        <w:t>lankstinukai</w:t>
      </w:r>
      <w:proofErr w:type="spellEnd"/>
      <w:r>
        <w:rPr>
          <w:sz w:val="24"/>
          <w:szCs w:val="24"/>
          <w:lang w:val="en-US"/>
        </w:rPr>
        <w:t>: „</w:t>
      </w:r>
      <w:proofErr w:type="spellStart"/>
      <w:r>
        <w:rPr>
          <w:sz w:val="24"/>
          <w:szCs w:val="24"/>
          <w:lang w:val="en-US"/>
        </w:rPr>
        <w:t>Ar</w:t>
      </w:r>
      <w:proofErr w:type="spellEnd"/>
      <w:r>
        <w:rPr>
          <w:sz w:val="24"/>
          <w:szCs w:val="24"/>
          <w:lang w:val="en-US"/>
        </w:rPr>
        <w:t xml:space="preserve"> </w:t>
      </w:r>
      <w:proofErr w:type="spellStart"/>
      <w:r>
        <w:rPr>
          <w:sz w:val="24"/>
          <w:szCs w:val="24"/>
          <w:lang w:val="en-US"/>
        </w:rPr>
        <w:t>esi</w:t>
      </w:r>
      <w:proofErr w:type="spellEnd"/>
      <w:r>
        <w:rPr>
          <w:sz w:val="24"/>
          <w:szCs w:val="24"/>
          <w:lang w:val="en-US"/>
        </w:rPr>
        <w:t xml:space="preserve"> </w:t>
      </w:r>
      <w:proofErr w:type="spellStart"/>
      <w:r>
        <w:rPr>
          <w:sz w:val="24"/>
          <w:szCs w:val="24"/>
          <w:lang w:val="en-US"/>
        </w:rPr>
        <w:t>pasiruošęs</w:t>
      </w:r>
      <w:proofErr w:type="spellEnd"/>
      <w:r>
        <w:rPr>
          <w:sz w:val="24"/>
          <w:szCs w:val="24"/>
          <w:lang w:val="en-US"/>
        </w:rPr>
        <w:t xml:space="preserve"> </w:t>
      </w:r>
      <w:proofErr w:type="spellStart"/>
      <w:r>
        <w:rPr>
          <w:sz w:val="24"/>
          <w:szCs w:val="24"/>
          <w:lang w:val="en-US"/>
        </w:rPr>
        <w:t>laikyti</w:t>
      </w:r>
      <w:proofErr w:type="spellEnd"/>
      <w:r>
        <w:rPr>
          <w:sz w:val="24"/>
          <w:szCs w:val="24"/>
          <w:lang w:val="en-US"/>
        </w:rPr>
        <w:t xml:space="preserve"> </w:t>
      </w:r>
      <w:proofErr w:type="spellStart"/>
      <w:r>
        <w:rPr>
          <w:sz w:val="24"/>
          <w:szCs w:val="24"/>
          <w:lang w:val="en-US"/>
        </w:rPr>
        <w:t>augintinį</w:t>
      </w:r>
      <w:proofErr w:type="spellEnd"/>
      <w:proofErr w:type="gramStart"/>
      <w:r>
        <w:rPr>
          <w:sz w:val="24"/>
          <w:szCs w:val="24"/>
          <w:lang w:val="en-US"/>
        </w:rPr>
        <w:t>?“</w:t>
      </w:r>
      <w:proofErr w:type="gramEnd"/>
      <w:r>
        <w:rPr>
          <w:sz w:val="24"/>
          <w:szCs w:val="24"/>
          <w:lang w:val="en-US"/>
        </w:rPr>
        <w:t xml:space="preserve"> / „</w:t>
      </w:r>
      <w:proofErr w:type="spellStart"/>
      <w:r>
        <w:rPr>
          <w:sz w:val="24"/>
          <w:szCs w:val="24"/>
          <w:lang w:val="en-US"/>
        </w:rPr>
        <w:t>Kodėl</w:t>
      </w:r>
      <w:proofErr w:type="spellEnd"/>
      <w:r>
        <w:rPr>
          <w:sz w:val="24"/>
          <w:szCs w:val="24"/>
          <w:lang w:val="en-US"/>
        </w:rPr>
        <w:t xml:space="preserve"> </w:t>
      </w:r>
      <w:proofErr w:type="spellStart"/>
      <w:r>
        <w:rPr>
          <w:sz w:val="24"/>
          <w:szCs w:val="24"/>
          <w:lang w:val="en-US"/>
        </w:rPr>
        <w:t>reikia</w:t>
      </w:r>
      <w:proofErr w:type="spellEnd"/>
      <w:r>
        <w:rPr>
          <w:sz w:val="24"/>
          <w:szCs w:val="24"/>
          <w:lang w:val="en-US"/>
        </w:rPr>
        <w:t xml:space="preserve"> </w:t>
      </w:r>
      <w:proofErr w:type="spellStart"/>
      <w:r>
        <w:rPr>
          <w:sz w:val="24"/>
          <w:szCs w:val="24"/>
          <w:lang w:val="en-US"/>
        </w:rPr>
        <w:t>paženklinti</w:t>
      </w:r>
      <w:proofErr w:type="spellEnd"/>
      <w:r>
        <w:rPr>
          <w:sz w:val="24"/>
          <w:szCs w:val="24"/>
          <w:lang w:val="en-US"/>
        </w:rPr>
        <w:t xml:space="preserve"> ir </w:t>
      </w:r>
      <w:proofErr w:type="spellStart"/>
      <w:r>
        <w:rPr>
          <w:sz w:val="24"/>
          <w:szCs w:val="24"/>
          <w:lang w:val="en-US"/>
        </w:rPr>
        <w:t>užregistruoti</w:t>
      </w:r>
      <w:proofErr w:type="spellEnd"/>
      <w:r>
        <w:rPr>
          <w:sz w:val="24"/>
          <w:szCs w:val="24"/>
          <w:lang w:val="en-US"/>
        </w:rPr>
        <w:t xml:space="preserve"> </w:t>
      </w:r>
      <w:proofErr w:type="spellStart"/>
      <w:r>
        <w:rPr>
          <w:sz w:val="24"/>
          <w:szCs w:val="24"/>
          <w:lang w:val="en-US"/>
        </w:rPr>
        <w:t>augintinį</w:t>
      </w:r>
      <w:proofErr w:type="spellEnd"/>
      <w:proofErr w:type="gramStart"/>
      <w:r>
        <w:rPr>
          <w:sz w:val="24"/>
          <w:szCs w:val="24"/>
          <w:lang w:val="en-US"/>
        </w:rPr>
        <w:t>?“</w:t>
      </w:r>
      <w:proofErr w:type="gramEnd"/>
      <w:r>
        <w:rPr>
          <w:sz w:val="24"/>
          <w:szCs w:val="24"/>
          <w:lang w:val="en-US"/>
        </w:rPr>
        <w:t xml:space="preserve"> (9000 </w:t>
      </w:r>
      <w:proofErr w:type="spellStart"/>
      <w:proofErr w:type="gramStart"/>
      <w:r>
        <w:rPr>
          <w:sz w:val="24"/>
          <w:szCs w:val="24"/>
          <w:lang w:val="en-US"/>
        </w:rPr>
        <w:t>egz</w:t>
      </w:r>
      <w:proofErr w:type="spellEnd"/>
      <w:r>
        <w:rPr>
          <w:sz w:val="24"/>
          <w:szCs w:val="24"/>
          <w:lang w:val="en-US"/>
        </w:rPr>
        <w:t>.,</w:t>
      </w:r>
      <w:proofErr w:type="gramEnd"/>
      <w:r>
        <w:rPr>
          <w:sz w:val="24"/>
          <w:szCs w:val="24"/>
          <w:lang w:val="en-US"/>
        </w:rPr>
        <w:t xml:space="preserve"> </w:t>
      </w:r>
      <w:proofErr w:type="spellStart"/>
      <w:r>
        <w:rPr>
          <w:sz w:val="24"/>
          <w:szCs w:val="24"/>
          <w:lang w:val="en-US"/>
        </w:rPr>
        <w:t>sklaida</w:t>
      </w:r>
      <w:proofErr w:type="spellEnd"/>
      <w:r>
        <w:rPr>
          <w:sz w:val="24"/>
          <w:szCs w:val="24"/>
          <w:lang w:val="en-US"/>
        </w:rPr>
        <w:t xml:space="preserve"> </w:t>
      </w:r>
      <w:proofErr w:type="spellStart"/>
      <w:r>
        <w:rPr>
          <w:sz w:val="24"/>
          <w:szCs w:val="24"/>
          <w:lang w:val="en-US"/>
        </w:rPr>
        <w:t>visoje</w:t>
      </w:r>
      <w:proofErr w:type="spellEnd"/>
      <w:r>
        <w:rPr>
          <w:sz w:val="24"/>
          <w:szCs w:val="24"/>
          <w:lang w:val="en-US"/>
        </w:rPr>
        <w:t xml:space="preserve"> </w:t>
      </w:r>
      <w:proofErr w:type="spellStart"/>
      <w:r>
        <w:rPr>
          <w:sz w:val="24"/>
          <w:szCs w:val="24"/>
          <w:lang w:val="en-US"/>
        </w:rPr>
        <w:t>Lietuvoje</w:t>
      </w:r>
      <w:proofErr w:type="spellEnd"/>
      <w:r>
        <w:rPr>
          <w:sz w:val="24"/>
          <w:szCs w:val="24"/>
          <w:lang w:val="en-US"/>
        </w:rPr>
        <w:t>)</w:t>
      </w:r>
    </w:p>
    <w:p w14:paraId="13C36DB6" w14:textId="77777777" w:rsidR="00796581" w:rsidRDefault="00796581" w:rsidP="00796581">
      <w:pPr>
        <w:rPr>
          <w:b/>
          <w:bCs/>
          <w:sz w:val="24"/>
          <w:szCs w:val="24"/>
          <w:lang w:val="en-US"/>
        </w:rPr>
      </w:pPr>
      <w:proofErr w:type="gramStart"/>
      <w:r>
        <w:rPr>
          <w:b/>
          <w:bCs/>
          <w:sz w:val="24"/>
          <w:szCs w:val="24"/>
          <w:lang w:val="en-US"/>
        </w:rPr>
        <w:t xml:space="preserve">6 </w:t>
      </w:r>
      <w:proofErr w:type="spellStart"/>
      <w:r>
        <w:rPr>
          <w:b/>
          <w:bCs/>
          <w:sz w:val="24"/>
          <w:szCs w:val="24"/>
          <w:lang w:val="en-US"/>
        </w:rPr>
        <w:t>skirtingi</w:t>
      </w:r>
      <w:proofErr w:type="spellEnd"/>
      <w:proofErr w:type="gramEnd"/>
      <w:r>
        <w:rPr>
          <w:b/>
          <w:bCs/>
          <w:sz w:val="24"/>
          <w:szCs w:val="24"/>
          <w:lang w:val="en-US"/>
        </w:rPr>
        <w:t xml:space="preserve"> </w:t>
      </w:r>
      <w:proofErr w:type="spellStart"/>
      <w:r>
        <w:rPr>
          <w:b/>
          <w:bCs/>
          <w:sz w:val="24"/>
          <w:szCs w:val="24"/>
          <w:lang w:val="en-US"/>
        </w:rPr>
        <w:t>socialiniai</w:t>
      </w:r>
      <w:proofErr w:type="spellEnd"/>
      <w:r>
        <w:rPr>
          <w:b/>
          <w:bCs/>
          <w:sz w:val="24"/>
          <w:szCs w:val="24"/>
          <w:lang w:val="en-US"/>
        </w:rPr>
        <w:t xml:space="preserve"> </w:t>
      </w:r>
      <w:proofErr w:type="spellStart"/>
      <w:r>
        <w:rPr>
          <w:b/>
          <w:bCs/>
          <w:sz w:val="24"/>
          <w:szCs w:val="24"/>
          <w:lang w:val="en-US"/>
        </w:rPr>
        <w:t>projektai</w:t>
      </w:r>
      <w:proofErr w:type="spellEnd"/>
      <w:r>
        <w:rPr>
          <w:b/>
          <w:bCs/>
          <w:sz w:val="24"/>
          <w:szCs w:val="24"/>
          <w:lang w:val="en-US"/>
        </w:rPr>
        <w:t>:</w:t>
      </w:r>
    </w:p>
    <w:p w14:paraId="4B548C99" w14:textId="77777777" w:rsidR="00796581" w:rsidRDefault="00796581" w:rsidP="00796581">
      <w:pPr>
        <w:pStyle w:val="Sraopastraipa"/>
        <w:numPr>
          <w:ilvl w:val="0"/>
          <w:numId w:val="5"/>
        </w:numPr>
        <w:spacing w:after="0" w:line="240" w:lineRule="auto"/>
        <w:ind w:left="720"/>
        <w:jc w:val="both"/>
        <w:rPr>
          <w:b/>
          <w:bCs/>
          <w:sz w:val="24"/>
          <w:szCs w:val="24"/>
        </w:rPr>
      </w:pPr>
      <w:r>
        <w:rPr>
          <w:b/>
          <w:bCs/>
          <w:sz w:val="24"/>
          <w:szCs w:val="24"/>
        </w:rPr>
        <w:t xml:space="preserve">3 </w:t>
      </w:r>
      <w:proofErr w:type="spellStart"/>
      <w:r>
        <w:rPr>
          <w:b/>
          <w:bCs/>
          <w:sz w:val="24"/>
          <w:szCs w:val="24"/>
        </w:rPr>
        <w:t>video</w:t>
      </w:r>
      <w:proofErr w:type="spellEnd"/>
      <w:r>
        <w:rPr>
          <w:b/>
          <w:bCs/>
          <w:sz w:val="24"/>
          <w:szCs w:val="24"/>
        </w:rPr>
        <w:t xml:space="preserve">-filmukai: </w:t>
      </w:r>
    </w:p>
    <w:p w14:paraId="05A2AD3E" w14:textId="77777777" w:rsidR="00796581" w:rsidRDefault="00796581" w:rsidP="00796581">
      <w:pPr>
        <w:pStyle w:val="Sraopastraipa"/>
        <w:numPr>
          <w:ilvl w:val="0"/>
          <w:numId w:val="6"/>
        </w:numPr>
        <w:spacing w:after="0" w:line="240" w:lineRule="auto"/>
        <w:ind w:left="1080"/>
        <w:jc w:val="both"/>
        <w:rPr>
          <w:color w:val="050505"/>
          <w:sz w:val="24"/>
          <w:szCs w:val="24"/>
          <w:shd w:val="clear" w:color="auto" w:fill="FFFFFF"/>
        </w:rPr>
      </w:pPr>
      <w:r>
        <w:rPr>
          <w:b/>
          <w:bCs/>
          <w:color w:val="050505"/>
          <w:sz w:val="24"/>
          <w:szCs w:val="24"/>
          <w:shd w:val="clear" w:color="auto" w:fill="FFFFFF"/>
        </w:rPr>
        <w:t>„Suženklink mane“</w:t>
      </w:r>
      <w:r>
        <w:rPr>
          <w:color w:val="050505"/>
          <w:sz w:val="24"/>
          <w:szCs w:val="24"/>
          <w:shd w:val="clear" w:color="auto" w:fill="FFFFFF"/>
        </w:rPr>
        <w:t xml:space="preserve">  socialinė reklama per TV (partneriai ŽŪM, GATO). Transliuotas 2021 m. pabaigoje.</w:t>
      </w:r>
    </w:p>
    <w:p w14:paraId="4CDCC6F7" w14:textId="77777777" w:rsidR="00796581" w:rsidRDefault="00796581" w:rsidP="00796581">
      <w:pPr>
        <w:pStyle w:val="Sraopastraipa"/>
        <w:numPr>
          <w:ilvl w:val="0"/>
          <w:numId w:val="6"/>
        </w:numPr>
        <w:spacing w:after="0" w:line="240" w:lineRule="auto"/>
        <w:ind w:left="1080"/>
        <w:jc w:val="both"/>
        <w:rPr>
          <w:color w:val="050505"/>
          <w:sz w:val="24"/>
          <w:szCs w:val="24"/>
          <w:shd w:val="clear" w:color="auto" w:fill="FFFFFF"/>
        </w:rPr>
      </w:pPr>
      <w:r>
        <w:rPr>
          <w:b/>
          <w:bCs/>
          <w:sz w:val="24"/>
          <w:szCs w:val="24"/>
        </w:rPr>
        <w:t xml:space="preserve">„Gyvūnų augintinių ženklinimo nauda“ </w:t>
      </w:r>
      <w:r>
        <w:rPr>
          <w:sz w:val="24"/>
          <w:szCs w:val="24"/>
        </w:rPr>
        <w:t xml:space="preserve">– </w:t>
      </w:r>
      <w:r>
        <w:rPr>
          <w:color w:val="050505"/>
          <w:sz w:val="24"/>
          <w:szCs w:val="24"/>
        </w:rPr>
        <w:t>viešintas tiek VMVT, tiek socialinių partnerių informaciniuose kanaluose, taip išplečiant socialinio vaizdo įrašo viešinimo sklaidą;</w:t>
      </w:r>
    </w:p>
    <w:p w14:paraId="4CC9C859" w14:textId="77777777" w:rsidR="00796581" w:rsidRDefault="00796581" w:rsidP="00796581">
      <w:pPr>
        <w:pStyle w:val="Sraopastraipa"/>
        <w:numPr>
          <w:ilvl w:val="0"/>
          <w:numId w:val="6"/>
        </w:numPr>
        <w:spacing w:after="0" w:line="240" w:lineRule="auto"/>
        <w:ind w:left="1080"/>
        <w:jc w:val="both"/>
        <w:rPr>
          <w:color w:val="050505"/>
          <w:sz w:val="24"/>
          <w:szCs w:val="24"/>
          <w:shd w:val="clear" w:color="auto" w:fill="FFFFFF"/>
        </w:rPr>
      </w:pPr>
      <w:r>
        <w:rPr>
          <w:color w:val="050505"/>
          <w:sz w:val="24"/>
          <w:szCs w:val="24"/>
        </w:rPr>
        <w:t xml:space="preserve">gyvūnų gerovės vaizdinė socialinė reklama </w:t>
      </w:r>
      <w:r>
        <w:rPr>
          <w:b/>
          <w:bCs/>
          <w:color w:val="050505"/>
          <w:sz w:val="24"/>
          <w:szCs w:val="24"/>
        </w:rPr>
        <w:t>„Nebūk abejingas prieš skriaudžiamą gyvūną“</w:t>
      </w:r>
      <w:r>
        <w:rPr>
          <w:color w:val="050505"/>
          <w:sz w:val="24"/>
          <w:szCs w:val="24"/>
        </w:rPr>
        <w:t>, 2021 10 ir 12 mėn. transliuotas per nacionalinio transliuotojo televiziją bei radiją. Taip pat Vilniuje esančiuose viešuosiuose ekranuose, Vilniaus viešojo transporto ekranuose</w:t>
      </w:r>
      <w:r>
        <w:rPr>
          <w:color w:val="050505"/>
          <w:sz w:val="24"/>
          <w:szCs w:val="24"/>
          <w:shd w:val="clear" w:color="auto" w:fill="FFFFFF"/>
        </w:rPr>
        <w:t>;</w:t>
      </w:r>
    </w:p>
    <w:p w14:paraId="7417D745" w14:textId="77777777" w:rsidR="00796581" w:rsidRDefault="00796581" w:rsidP="00796581">
      <w:pPr>
        <w:pStyle w:val="Sraopastraipa"/>
        <w:numPr>
          <w:ilvl w:val="0"/>
          <w:numId w:val="5"/>
        </w:numPr>
        <w:spacing w:after="0" w:line="240" w:lineRule="auto"/>
        <w:ind w:left="720"/>
        <w:jc w:val="both"/>
        <w:rPr>
          <w:sz w:val="24"/>
          <w:szCs w:val="24"/>
          <w:shd w:val="clear" w:color="auto" w:fill="FFFFFF"/>
        </w:rPr>
      </w:pPr>
      <w:r>
        <w:rPr>
          <w:color w:val="000000"/>
          <w:shd w:val="clear" w:color="auto" w:fill="FFFFFF"/>
        </w:rPr>
        <w:t>   </w:t>
      </w:r>
      <w:r>
        <w:rPr>
          <w:b/>
          <w:bCs/>
          <w:color w:val="050505"/>
          <w:sz w:val="24"/>
          <w:szCs w:val="24"/>
          <w:shd w:val="clear" w:color="auto" w:fill="FFFFFF"/>
        </w:rPr>
        <w:t>Ženklinimo vaizdo klipas</w:t>
      </w:r>
      <w:r>
        <w:rPr>
          <w:color w:val="050505"/>
          <w:sz w:val="24"/>
          <w:szCs w:val="24"/>
          <w:shd w:val="clear" w:color="auto" w:fill="FFFFFF"/>
        </w:rPr>
        <w:t xml:space="preserve"> transliuotas 10 Lietuvos miestų </w:t>
      </w:r>
      <w:r>
        <w:rPr>
          <w:color w:val="000000"/>
          <w:sz w:val="24"/>
          <w:szCs w:val="24"/>
          <w:shd w:val="clear" w:color="auto" w:fill="FFFFFF"/>
        </w:rPr>
        <w:t>viešajame transporte esančiuose LCD vaizdo ekranuose 2021 11 01-15 ir 2022 05 23-29;</w:t>
      </w:r>
    </w:p>
    <w:p w14:paraId="51AA6335" w14:textId="77777777" w:rsidR="00796581" w:rsidRDefault="00796581" w:rsidP="00796581">
      <w:pPr>
        <w:pStyle w:val="Sraopastraipa"/>
        <w:numPr>
          <w:ilvl w:val="0"/>
          <w:numId w:val="7"/>
        </w:numPr>
        <w:spacing w:after="0" w:line="240" w:lineRule="auto"/>
        <w:jc w:val="both"/>
        <w:rPr>
          <w:rFonts w:eastAsia="Times New Roman"/>
          <w:sz w:val="24"/>
          <w:szCs w:val="24"/>
        </w:rPr>
      </w:pPr>
      <w:r>
        <w:rPr>
          <w:rFonts w:eastAsia="Times New Roman"/>
          <w:sz w:val="24"/>
          <w:szCs w:val="24"/>
        </w:rPr>
        <w:t xml:space="preserve">2021-10-18 į sostinės gatves išriedėjo gyvūnų gerovės idėjas skleidžiantis apipavidalintas </w:t>
      </w:r>
      <w:r>
        <w:rPr>
          <w:rFonts w:eastAsia="Times New Roman"/>
          <w:b/>
          <w:bCs/>
          <w:sz w:val="24"/>
          <w:szCs w:val="24"/>
        </w:rPr>
        <w:t>viešasis Vilniaus troleibusas bei autobusas</w:t>
      </w:r>
      <w:r>
        <w:rPr>
          <w:rFonts w:eastAsia="Times New Roman"/>
          <w:sz w:val="24"/>
          <w:szCs w:val="24"/>
        </w:rPr>
        <w:t xml:space="preserve">, kurie Vilniaus gatvėmis važinės iki 2022 m. </w:t>
      </w:r>
      <w:proofErr w:type="spellStart"/>
      <w:r>
        <w:rPr>
          <w:rFonts w:eastAsia="Times New Roman"/>
          <w:sz w:val="24"/>
          <w:szCs w:val="24"/>
        </w:rPr>
        <w:t>pab</w:t>
      </w:r>
      <w:proofErr w:type="spellEnd"/>
      <w:r>
        <w:rPr>
          <w:rFonts w:eastAsia="Times New Roman"/>
          <w:sz w:val="24"/>
          <w:szCs w:val="24"/>
        </w:rPr>
        <w:t>. (partneriai – UAB „Vilniaus viešasis transportas“);</w:t>
      </w:r>
    </w:p>
    <w:p w14:paraId="10ACCCE3" w14:textId="77777777" w:rsidR="00796581" w:rsidRDefault="00796581" w:rsidP="00796581">
      <w:pPr>
        <w:pStyle w:val="Sraopastraipa"/>
        <w:numPr>
          <w:ilvl w:val="0"/>
          <w:numId w:val="7"/>
        </w:numPr>
        <w:spacing w:line="252" w:lineRule="auto"/>
        <w:jc w:val="both"/>
        <w:rPr>
          <w:rFonts w:eastAsia="Times New Roman"/>
          <w:sz w:val="24"/>
          <w:szCs w:val="24"/>
        </w:rPr>
      </w:pPr>
      <w:r>
        <w:rPr>
          <w:rFonts w:eastAsia="Times New Roman"/>
          <w:b/>
          <w:bCs/>
          <w:sz w:val="24"/>
          <w:szCs w:val="24"/>
        </w:rPr>
        <w:t>2 renginiai visuomenei</w:t>
      </w:r>
      <w:r>
        <w:rPr>
          <w:rFonts w:eastAsia="Times New Roman"/>
          <w:sz w:val="24"/>
          <w:szCs w:val="24"/>
        </w:rPr>
        <w:t xml:space="preserve">: 2021-10-05 </w:t>
      </w:r>
      <w:r>
        <w:rPr>
          <w:rFonts w:eastAsia="Times New Roman"/>
          <w:color w:val="050505"/>
          <w:sz w:val="24"/>
          <w:szCs w:val="24"/>
        </w:rPr>
        <w:t xml:space="preserve">gyvūnų gerovės renginys </w:t>
      </w:r>
      <w:r>
        <w:rPr>
          <w:rFonts w:eastAsia="Times New Roman"/>
          <w:sz w:val="24"/>
          <w:szCs w:val="24"/>
        </w:rPr>
        <w:t>„Auginu atsakingai“ prie Baltojo tilto Vilniuje (su socialiniais partneriais), 2022-04-23 Šuns diena Vingio parke (kartu su Lietuvos kinologų draugija)</w:t>
      </w:r>
    </w:p>
    <w:p w14:paraId="503CD1C4" w14:textId="77777777" w:rsidR="00796581" w:rsidRDefault="00796581" w:rsidP="00796581">
      <w:pPr>
        <w:pStyle w:val="Sraopastraipa"/>
        <w:numPr>
          <w:ilvl w:val="0"/>
          <w:numId w:val="7"/>
        </w:numPr>
        <w:spacing w:line="252" w:lineRule="auto"/>
        <w:jc w:val="both"/>
        <w:rPr>
          <w:rFonts w:eastAsia="Times New Roman"/>
        </w:rPr>
      </w:pPr>
      <w:r>
        <w:rPr>
          <w:rFonts w:eastAsia="Times New Roman"/>
        </w:rPr>
        <w:t xml:space="preserve">Susitikimai su rajonų savivaldybės merais ir seniūnais bei </w:t>
      </w:r>
      <w:proofErr w:type="spellStart"/>
      <w:r>
        <w:rPr>
          <w:rFonts w:eastAsia="Times New Roman"/>
        </w:rPr>
        <w:t>seniūnaičiais</w:t>
      </w:r>
      <w:proofErr w:type="spellEnd"/>
      <w:r>
        <w:rPr>
          <w:rFonts w:eastAsia="Times New Roman"/>
        </w:rPr>
        <w:t xml:space="preserve"> visoje Lietuvoje.</w:t>
      </w:r>
    </w:p>
    <w:p w14:paraId="437D2CB1" w14:textId="77777777" w:rsidR="00796581" w:rsidRPr="00756094" w:rsidRDefault="00796581" w:rsidP="00756094">
      <w:pPr>
        <w:rPr>
          <w:rFonts w:ascii="Times New Roman" w:hAnsi="Times New Roman" w:cs="Times New Roman"/>
          <w:sz w:val="24"/>
          <w:szCs w:val="24"/>
          <w:shd w:val="clear" w:color="auto" w:fill="FFFFFF"/>
        </w:rPr>
      </w:pPr>
    </w:p>
    <w:sectPr w:rsidR="00796581" w:rsidRPr="0075609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C37E1"/>
    <w:multiLevelType w:val="hybridMultilevel"/>
    <w:tmpl w:val="D212B1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4B40F69"/>
    <w:multiLevelType w:val="hybridMultilevel"/>
    <w:tmpl w:val="9EA258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7950B9C"/>
    <w:multiLevelType w:val="hybridMultilevel"/>
    <w:tmpl w:val="0E80A91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4EEC7957"/>
    <w:multiLevelType w:val="hybridMultilevel"/>
    <w:tmpl w:val="78A00DB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55F60A83"/>
    <w:multiLevelType w:val="hybridMultilevel"/>
    <w:tmpl w:val="02F86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4DF1CC9"/>
    <w:multiLevelType w:val="hybridMultilevel"/>
    <w:tmpl w:val="06E28A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6BD5255F"/>
    <w:multiLevelType w:val="hybridMultilevel"/>
    <w:tmpl w:val="6FF6B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2B1"/>
    <w:rsid w:val="00043412"/>
    <w:rsid w:val="00111A20"/>
    <w:rsid w:val="002A7F02"/>
    <w:rsid w:val="002D5290"/>
    <w:rsid w:val="002F6A8C"/>
    <w:rsid w:val="003E1583"/>
    <w:rsid w:val="004106A9"/>
    <w:rsid w:val="004A36BA"/>
    <w:rsid w:val="005627A8"/>
    <w:rsid w:val="005A27DD"/>
    <w:rsid w:val="00600FEC"/>
    <w:rsid w:val="00756094"/>
    <w:rsid w:val="00796581"/>
    <w:rsid w:val="007F79BC"/>
    <w:rsid w:val="007F7D21"/>
    <w:rsid w:val="00886503"/>
    <w:rsid w:val="008C141F"/>
    <w:rsid w:val="008E784A"/>
    <w:rsid w:val="009F1499"/>
    <w:rsid w:val="00B936B6"/>
    <w:rsid w:val="00BE3237"/>
    <w:rsid w:val="00DA62B1"/>
    <w:rsid w:val="00DD00F6"/>
    <w:rsid w:val="00DE18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04DFE"/>
  <w15:chartTrackingRefBased/>
  <w15:docId w15:val="{9ED0997B-0014-4517-BBF9-43D05062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A7F02"/>
    <w:pPr>
      <w:ind w:left="720"/>
      <w:contextualSpacing/>
    </w:pPr>
  </w:style>
  <w:style w:type="table" w:styleId="Lentelstinklelis">
    <w:name w:val="Table Grid"/>
    <w:basedOn w:val="prastojilentel"/>
    <w:uiPriority w:val="39"/>
    <w:rsid w:val="00600F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7544682">
      <w:bodyDiv w:val="1"/>
      <w:marLeft w:val="0"/>
      <w:marRight w:val="0"/>
      <w:marTop w:val="0"/>
      <w:marBottom w:val="0"/>
      <w:divBdr>
        <w:top w:val="none" w:sz="0" w:space="0" w:color="auto"/>
        <w:left w:val="none" w:sz="0" w:space="0" w:color="auto"/>
        <w:bottom w:val="none" w:sz="0" w:space="0" w:color="auto"/>
        <w:right w:val="none" w:sz="0" w:space="0" w:color="auto"/>
      </w:divBdr>
    </w:div>
    <w:div w:id="1107890703">
      <w:bodyDiv w:val="1"/>
      <w:marLeft w:val="0"/>
      <w:marRight w:val="0"/>
      <w:marTop w:val="0"/>
      <w:marBottom w:val="0"/>
      <w:divBdr>
        <w:top w:val="none" w:sz="0" w:space="0" w:color="auto"/>
        <w:left w:val="none" w:sz="0" w:space="0" w:color="auto"/>
        <w:bottom w:val="none" w:sz="0" w:space="0" w:color="auto"/>
        <w:right w:val="none" w:sz="0" w:space="0" w:color="auto"/>
      </w:divBdr>
    </w:div>
    <w:div w:id="1727412676">
      <w:bodyDiv w:val="1"/>
      <w:marLeft w:val="0"/>
      <w:marRight w:val="0"/>
      <w:marTop w:val="0"/>
      <w:marBottom w:val="0"/>
      <w:divBdr>
        <w:top w:val="none" w:sz="0" w:space="0" w:color="auto"/>
        <w:left w:val="none" w:sz="0" w:space="0" w:color="auto"/>
        <w:bottom w:val="none" w:sz="0" w:space="0" w:color="auto"/>
        <w:right w:val="none" w:sz="0" w:space="0" w:color="auto"/>
      </w:divBdr>
    </w:div>
    <w:div w:id="210560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3B2FD243BF1AFA4B98FDDC15C0A1382E" ma:contentTypeVersion="2" ma:contentTypeDescription="" ma:contentTypeScope="" ma:versionID="33d3bab3959d5dd6bcae936c0ea2b4ec">
  <xsd:schema xmlns:xsd="http://www.w3.org/2001/XMLSchema" xmlns:xs="http://www.w3.org/2001/XMLSchema" xmlns:p="http://schemas.microsoft.com/office/2006/metadata/properties" xmlns:ns1="http://schemas.microsoft.com/sharepoint/v3" xmlns:ns2="b31411fc-6d44-46f9-9a4e-53a2ba024e74" targetNamespace="http://schemas.microsoft.com/office/2006/metadata/properties" ma:root="true" ma:fieldsID="454f2115818b76341e322776920d8197" ns1:_="" ns2:_="">
    <xsd:import namespace="http://schemas.microsoft.com/sharepoint/v3"/>
    <xsd:import namespace="b31411fc-6d44-46f9-9a4e-53a2ba024e7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1411fc-6d44-46f9-9a4e-53a2ba024e74"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1411fc-6d44-46f9-9a4e-53a2ba024e74">true</Viesas>
    <rusiavimas xmlns="b31411fc-6d44-46f9-9a4e-53a2ba024e74" xsi:nil="true"/>
    <xd_ProgID xmlns="http://schemas.microsoft.com/sharepoint/v3" xsi:nil="true"/>
    <Pagrindinis xmlns="b31411fc-6d44-46f9-9a4e-53a2ba024e74">false</Pagrindinis>
    <Antrinis xmlns="b31411fc-6d44-46f9-9a4e-53a2ba024e74">true</Antrinis>
  </documentManagement>
</p:properties>
</file>

<file path=customXml/itemProps1.xml><?xml version="1.0" encoding="utf-8"?>
<ds:datastoreItem xmlns:ds="http://schemas.openxmlformats.org/officeDocument/2006/customXml" ds:itemID="{51779E61-6429-4E7A-A9B9-5FC3CB1445F6}"/>
</file>

<file path=customXml/itemProps2.xml><?xml version="1.0" encoding="utf-8"?>
<ds:datastoreItem xmlns:ds="http://schemas.openxmlformats.org/officeDocument/2006/customXml" ds:itemID="{23CFE3EC-96B2-412D-90BA-9159C7EA491C}"/>
</file>

<file path=docProps/app.xml><?xml version="1.0" encoding="utf-8"?>
<Properties xmlns="http://schemas.openxmlformats.org/officeDocument/2006/extended-properties" xmlns:vt="http://schemas.openxmlformats.org/officeDocument/2006/docPropsVTypes">
  <Template>Normal.dotm</Template>
  <TotalTime>1</TotalTime>
  <Pages>3</Pages>
  <Words>4031</Words>
  <Characters>2298</Characters>
  <Application>Microsoft Office Word</Application>
  <DocSecurity>4</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Stakytė</dc:creator>
  <cp:keywords/>
  <dc:description/>
  <cp:lastModifiedBy>KAIRIENĖ Simantė</cp:lastModifiedBy>
  <cp:revision>2</cp:revision>
  <dcterms:created xsi:type="dcterms:W3CDTF">2022-05-16T11:55:00Z</dcterms:created>
  <dcterms:modified xsi:type="dcterms:W3CDTF">2022-05-16T11:55:00Z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0x01010030D9DBA0AD9F4678BDDB4D5C3B1BB0E2003B2FD243BF1AFA4B98FDDC15C0A1382E</vt:lpwstr>
  </property>
</Properties>
</file>