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20A16" w14:textId="77777777" w:rsidR="00275D2C" w:rsidRPr="00657C54" w:rsidRDefault="00635A8B" w:rsidP="00275D2C">
      <w:pPr>
        <w:pStyle w:val="Pavadinimas"/>
        <w:spacing w:after="20"/>
      </w:pPr>
      <w:bookmarkStart w:id="0" w:name="_GoBack"/>
      <w:bookmarkEnd w:id="0"/>
      <w:r w:rsidRPr="00657C54">
        <w:rPr>
          <w:noProof/>
          <w:lang w:eastAsia="lt-LT"/>
        </w:rPr>
        <w:drawing>
          <wp:inline distT="0" distB="0" distL="0" distR="0" wp14:anchorId="3B39F2F4" wp14:editId="392A43EC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8996C0" w14:textId="77777777" w:rsidR="00275D2C" w:rsidRPr="007A7551" w:rsidRDefault="00275D2C" w:rsidP="00275D2C">
      <w:pPr>
        <w:pStyle w:val="Pavadinimas"/>
        <w:spacing w:after="20"/>
        <w:rPr>
          <w:sz w:val="28"/>
          <w:szCs w:val="28"/>
        </w:rPr>
      </w:pPr>
      <w:r w:rsidRPr="007A7551">
        <w:rPr>
          <w:sz w:val="28"/>
          <w:szCs w:val="28"/>
        </w:rPr>
        <w:t xml:space="preserve"> </w:t>
      </w:r>
    </w:p>
    <w:p w14:paraId="24693CC3" w14:textId="77777777" w:rsidR="00275D2C" w:rsidRPr="00657C54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657C54">
        <w:rPr>
          <w:rFonts w:ascii="Times New Roman" w:hAnsi="Times New Roman"/>
          <w:b/>
          <w:sz w:val="28"/>
          <w:lang w:val="lt-LT"/>
        </w:rPr>
        <w:t>LIETUVOS RESPUBLIKOS ŠVIETIMO</w:t>
      </w:r>
      <w:r w:rsidR="00C87C45">
        <w:rPr>
          <w:rFonts w:ascii="Times New Roman" w:hAnsi="Times New Roman"/>
          <w:b/>
          <w:sz w:val="28"/>
          <w:lang w:val="lt-LT"/>
        </w:rPr>
        <w:t>,</w:t>
      </w:r>
      <w:r w:rsidRPr="00657C54">
        <w:rPr>
          <w:rFonts w:ascii="Times New Roman" w:hAnsi="Times New Roman"/>
          <w:b/>
          <w:sz w:val="28"/>
          <w:lang w:val="lt-LT"/>
        </w:rPr>
        <w:t xml:space="preserve"> MOKSLO</w:t>
      </w:r>
      <w:r w:rsidR="00C87C45" w:rsidRPr="00657C54">
        <w:rPr>
          <w:rFonts w:ascii="Times New Roman" w:hAnsi="Times New Roman"/>
          <w:b/>
          <w:sz w:val="28"/>
          <w:lang w:val="lt-LT"/>
        </w:rPr>
        <w:t xml:space="preserve"> IR</w:t>
      </w:r>
      <w:r w:rsidR="00C87C45">
        <w:rPr>
          <w:rFonts w:ascii="Times New Roman" w:hAnsi="Times New Roman"/>
          <w:b/>
          <w:sz w:val="28"/>
          <w:lang w:val="lt-LT"/>
        </w:rPr>
        <w:t xml:space="preserve"> SPORTO</w:t>
      </w:r>
      <w:r w:rsidRPr="00657C54">
        <w:rPr>
          <w:rFonts w:ascii="Times New Roman" w:hAnsi="Times New Roman"/>
          <w:b/>
          <w:sz w:val="28"/>
          <w:lang w:val="lt-LT"/>
        </w:rPr>
        <w:t xml:space="preserve"> MINISTERIJA</w:t>
      </w:r>
    </w:p>
    <w:p w14:paraId="744CC5BA" w14:textId="77777777" w:rsidR="00275D2C" w:rsidRPr="00657C54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404A55F3" w14:textId="77777777" w:rsidR="00337854" w:rsidRDefault="00337854" w:rsidP="00337854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>
        <w:rPr>
          <w:rFonts w:ascii="Times New Roman" w:hAnsi="Times New Roman"/>
          <w:sz w:val="18"/>
          <w:szCs w:val="18"/>
          <w:lang w:val="lt-LT"/>
        </w:rPr>
        <w:t xml:space="preserve">Biudžetinė įstaiga, A. </w:t>
      </w:r>
      <w:proofErr w:type="spellStart"/>
      <w:r>
        <w:rPr>
          <w:rFonts w:ascii="Times New Roman" w:hAnsi="Times New Roman"/>
          <w:sz w:val="18"/>
          <w:szCs w:val="18"/>
          <w:lang w:val="lt-LT"/>
        </w:rPr>
        <w:t>Volano</w:t>
      </w:r>
      <w:proofErr w:type="spellEnd"/>
      <w:r>
        <w:rPr>
          <w:rFonts w:ascii="Times New Roman" w:hAnsi="Times New Roman"/>
          <w:sz w:val="18"/>
          <w:szCs w:val="18"/>
          <w:lang w:val="lt-LT"/>
        </w:rPr>
        <w:t xml:space="preserve"> g. 2, </w:t>
      </w:r>
      <w:r w:rsidR="003A49F7" w:rsidRPr="003A49F7">
        <w:rPr>
          <w:rFonts w:ascii="Times New Roman" w:hAnsi="Times New Roman"/>
          <w:sz w:val="18"/>
          <w:szCs w:val="18"/>
          <w:lang w:val="lt-LT"/>
        </w:rPr>
        <w:t>01124</w:t>
      </w:r>
      <w:r>
        <w:rPr>
          <w:rFonts w:ascii="Times New Roman" w:hAnsi="Times New Roman"/>
          <w:sz w:val="18"/>
          <w:szCs w:val="18"/>
          <w:lang w:val="lt-LT"/>
        </w:rPr>
        <w:t xml:space="preserve"> </w:t>
      </w:r>
      <w:smartTag w:uri="urn:schemas-tilde-lv/tildestengine" w:element="firmas">
        <w:r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>
        <w:rPr>
          <w:rFonts w:ascii="Times New Roman" w:hAnsi="Times New Roman"/>
          <w:sz w:val="18"/>
          <w:szCs w:val="18"/>
          <w:lang w:val="lt-LT"/>
        </w:rPr>
        <w:t xml:space="preserve">, tel. (8 5) 219 1225/219 1152, el. p. </w:t>
      </w:r>
      <w:proofErr w:type="spellStart"/>
      <w:r>
        <w:rPr>
          <w:rFonts w:ascii="Times New Roman" w:hAnsi="Times New Roman"/>
          <w:sz w:val="18"/>
          <w:szCs w:val="18"/>
          <w:lang w:val="lt-LT"/>
        </w:rPr>
        <w:t>smmin@sm</w:t>
      </w:r>
      <w:r w:rsidR="00E7775E">
        <w:rPr>
          <w:rFonts w:ascii="Times New Roman" w:hAnsi="Times New Roman"/>
          <w:sz w:val="18"/>
          <w:szCs w:val="18"/>
          <w:lang w:val="lt-LT"/>
        </w:rPr>
        <w:t>s</w:t>
      </w:r>
      <w:r>
        <w:rPr>
          <w:rFonts w:ascii="Times New Roman" w:hAnsi="Times New Roman"/>
          <w:sz w:val="18"/>
          <w:szCs w:val="18"/>
          <w:lang w:val="lt-LT"/>
        </w:rPr>
        <w:t>m.lt</w:t>
      </w:r>
      <w:proofErr w:type="spellEnd"/>
      <w:r>
        <w:rPr>
          <w:rFonts w:ascii="Times New Roman" w:hAnsi="Times New Roman"/>
          <w:sz w:val="18"/>
          <w:szCs w:val="18"/>
          <w:lang w:val="lt-LT"/>
        </w:rPr>
        <w:t xml:space="preserve">, </w:t>
      </w:r>
      <w:r w:rsidR="00E7775E">
        <w:rPr>
          <w:rFonts w:ascii="Times New Roman" w:hAnsi="Times New Roman"/>
          <w:sz w:val="18"/>
          <w:szCs w:val="18"/>
          <w:lang w:val="lt-LT"/>
        </w:rPr>
        <w:t>https://smsm.lrv.lt</w:t>
      </w:r>
      <w:r>
        <w:rPr>
          <w:rFonts w:ascii="Times New Roman" w:hAnsi="Times New Roman"/>
          <w:sz w:val="18"/>
          <w:szCs w:val="18"/>
          <w:lang w:val="lt-LT"/>
        </w:rPr>
        <w:t xml:space="preserve">. Duomenys kaupiami ir saugomi Juridinių asmenų registre, kodas </w:t>
      </w:r>
      <w:r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7ED01BF9" w14:textId="77777777" w:rsidR="00337854" w:rsidRDefault="00337854" w:rsidP="00337854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proofErr w:type="spellStart"/>
      <w:r>
        <w:rPr>
          <w:rFonts w:ascii="Times New Roman" w:hAnsi="Times New Roman"/>
          <w:sz w:val="18"/>
          <w:szCs w:val="18"/>
          <w:lang w:val="lt-LT"/>
        </w:rPr>
        <w:t>Atsisk</w:t>
      </w:r>
      <w:proofErr w:type="spellEnd"/>
      <w:r>
        <w:rPr>
          <w:rFonts w:ascii="Times New Roman" w:hAnsi="Times New Roman"/>
          <w:sz w:val="18"/>
          <w:szCs w:val="18"/>
          <w:lang w:val="lt-LT"/>
        </w:rPr>
        <w:t xml:space="preserve">. </w:t>
      </w:r>
      <w:proofErr w:type="spellStart"/>
      <w:r>
        <w:rPr>
          <w:rFonts w:ascii="Times New Roman" w:hAnsi="Times New Roman"/>
          <w:sz w:val="18"/>
          <w:szCs w:val="18"/>
          <w:lang w:val="lt-LT"/>
        </w:rPr>
        <w:t>sąsk</w:t>
      </w:r>
      <w:proofErr w:type="spellEnd"/>
      <w:r>
        <w:rPr>
          <w:rFonts w:ascii="Times New Roman" w:hAnsi="Times New Roman"/>
          <w:sz w:val="18"/>
          <w:szCs w:val="18"/>
          <w:lang w:val="lt-LT"/>
        </w:rPr>
        <w:t>. LT30 7300 0100 0245 7205 „Swedbank“, AB, kod</w:t>
      </w:r>
      <w:smartTag w:uri="urn:schemas-microsoft-com:office:smarttags" w:element="PersonName">
        <w:r>
          <w:rPr>
            <w:rFonts w:ascii="Times New Roman" w:hAnsi="Times New Roman"/>
            <w:sz w:val="18"/>
            <w:szCs w:val="18"/>
            <w:lang w:val="lt-LT"/>
          </w:rPr>
          <w:t>a</w:t>
        </w:r>
      </w:smartTag>
      <w:r>
        <w:rPr>
          <w:rFonts w:ascii="Times New Roman" w:hAnsi="Times New Roman"/>
          <w:sz w:val="18"/>
          <w:szCs w:val="18"/>
          <w:lang w:val="lt-LT"/>
        </w:rPr>
        <w:t>s 73000</w:t>
      </w:r>
    </w:p>
    <w:p w14:paraId="10CE115A" w14:textId="77777777" w:rsidR="00275D2C" w:rsidRPr="000A764D" w:rsidRDefault="00275D2C" w:rsidP="00275D2C">
      <w:pPr>
        <w:rPr>
          <w:sz w:val="24"/>
          <w:lang w:val="lt-LT"/>
        </w:rPr>
      </w:pPr>
      <w:r w:rsidRPr="000A764D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4C7C60C4" w14:textId="77777777" w:rsidR="00275D2C" w:rsidRPr="000A764D" w:rsidRDefault="00275D2C" w:rsidP="00275D2C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502"/>
      </w:tblGrid>
      <w:tr w:rsidR="00275D2C" w:rsidRPr="000A764D" w14:paraId="13FF1253" w14:textId="77777777" w:rsidTr="00B50EFA">
        <w:tc>
          <w:tcPr>
            <w:tcW w:w="3369" w:type="dxa"/>
          </w:tcPr>
          <w:p w14:paraId="3B18F35C" w14:textId="77777777" w:rsidR="00275D2C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 Respublikos Seimo</w:t>
            </w:r>
          </w:p>
          <w:p w14:paraId="4F272B6A" w14:textId="77777777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Švietimo ir mokslo komitetui</w:t>
            </w:r>
          </w:p>
          <w:p w14:paraId="60B8370F" w14:textId="77777777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</w:p>
          <w:p w14:paraId="2A25EE6C" w14:textId="36032787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Kopija</w:t>
            </w:r>
          </w:p>
          <w:p w14:paraId="6E33704A" w14:textId="1091A33C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Lietuvos Respublikos</w:t>
            </w:r>
          </w:p>
          <w:p w14:paraId="3E2FE01B" w14:textId="0027DC2D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Vyriausybės </w:t>
            </w:r>
            <w:r w:rsidR="007E29EB">
              <w:rPr>
                <w:rFonts w:ascii="Times New Roman" w:hAnsi="Times New Roman"/>
                <w:sz w:val="24"/>
                <w:lang w:val="lt-LT"/>
              </w:rPr>
              <w:t>k</w:t>
            </w:r>
            <w:r>
              <w:rPr>
                <w:rFonts w:ascii="Times New Roman" w:hAnsi="Times New Roman"/>
                <w:sz w:val="24"/>
                <w:lang w:val="lt-LT"/>
              </w:rPr>
              <w:t>anceliarijai</w:t>
            </w:r>
          </w:p>
          <w:p w14:paraId="52A5CAE2" w14:textId="66C17DAE" w:rsidR="00880686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Nacionalinei švietimo agentūrai</w:t>
            </w:r>
          </w:p>
          <w:p w14:paraId="5A992C73" w14:textId="0C387D81" w:rsidR="00880686" w:rsidRPr="000A764D" w:rsidRDefault="00880686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984" w:type="dxa"/>
          </w:tcPr>
          <w:p w14:paraId="414B0B2C" w14:textId="77777777" w:rsidR="00275D2C" w:rsidRPr="000A764D" w:rsidRDefault="00275D2C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4502" w:type="dxa"/>
          </w:tcPr>
          <w:p w14:paraId="76F87730" w14:textId="30AD3451" w:rsidR="00275D2C" w:rsidRPr="000A764D" w:rsidRDefault="00275D2C" w:rsidP="00B50EFA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  <w:bookmarkStart w:id="1" w:name="Data"/>
            <w:r w:rsidRPr="000A764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bookmarkEnd w:id="1"/>
            <w:r w:rsidR="008D087F">
              <w:rPr>
                <w:rFonts w:ascii="Times New Roman" w:hAnsi="Times New Roman"/>
                <w:sz w:val="24"/>
                <w:lang w:val="lt-LT"/>
              </w:rPr>
              <w:fldChar w:fldCharType="begin"/>
            </w:r>
            <w:r w:rsidR="008D087F">
              <w:rPr>
                <w:rFonts w:ascii="Times New Roman" w:hAnsi="Times New Roman"/>
                <w:sz w:val="24"/>
                <w:lang w:val="lt-LT"/>
              </w:rPr>
              <w:instrText xml:space="preserve"> TIME  \@ "yyyy" </w:instrText>
            </w:r>
            <w:r w:rsidR="008D087F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="00767561">
              <w:rPr>
                <w:rFonts w:ascii="Times New Roman" w:hAnsi="Times New Roman"/>
                <w:noProof/>
                <w:sz w:val="24"/>
                <w:lang w:val="lt-LT"/>
              </w:rPr>
              <w:t>2022</w:t>
            </w:r>
            <w:r w:rsidR="008D087F">
              <w:rPr>
                <w:rFonts w:ascii="Times New Roman" w:hAnsi="Times New Roman"/>
                <w:sz w:val="24"/>
                <w:lang w:val="lt-LT"/>
              </w:rPr>
              <w:fldChar w:fldCharType="end"/>
            </w:r>
            <w:r w:rsidR="00875998">
              <w:rPr>
                <w:rFonts w:ascii="Times New Roman" w:hAnsi="Times New Roman"/>
                <w:sz w:val="24"/>
                <w:lang w:val="lt-LT"/>
              </w:rPr>
              <w:t xml:space="preserve"> - </w:t>
            </w:r>
            <w:r w:rsidR="008D087F">
              <w:rPr>
                <w:rFonts w:ascii="Times New Roman" w:hAnsi="Times New Roman"/>
                <w:sz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8D087F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="008D087F">
              <w:rPr>
                <w:rFonts w:ascii="Times New Roman" w:hAnsi="Times New Roman"/>
                <w:sz w:val="24"/>
                <w:lang w:val="lt-LT"/>
              </w:rPr>
            </w:r>
            <w:r w:rsidR="008D087F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="008D087F">
              <w:rPr>
                <w:rFonts w:ascii="Times New Roman" w:hAnsi="Times New Roman"/>
                <w:sz w:val="24"/>
                <w:lang w:val="lt-LT"/>
              </w:rPr>
              <w:t> </w:t>
            </w:r>
            <w:r w:rsidR="008D087F">
              <w:rPr>
                <w:rFonts w:ascii="Times New Roman" w:hAnsi="Times New Roman"/>
                <w:sz w:val="24"/>
                <w:lang w:val="lt-LT"/>
              </w:rPr>
              <w:t> </w:t>
            </w:r>
            <w:r w:rsidR="008D087F">
              <w:rPr>
                <w:rFonts w:ascii="Times New Roman" w:hAnsi="Times New Roman"/>
                <w:sz w:val="24"/>
                <w:lang w:val="lt-LT"/>
              </w:rPr>
              <w:fldChar w:fldCharType="end"/>
            </w:r>
            <w:r w:rsidRPr="000A764D">
              <w:rPr>
                <w:rFonts w:ascii="Times New Roman" w:hAnsi="Times New Roman"/>
                <w:sz w:val="24"/>
                <w:lang w:val="lt-LT"/>
              </w:rPr>
              <w:t xml:space="preserve"> - 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000A764D">
              <w:rPr>
                <w:rFonts w:ascii="Times New Roman" w:hAnsi="Times New Roman"/>
                <w:sz w:val="24"/>
                <w:lang w:val="lt-LT"/>
              </w:rPr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end"/>
            </w:r>
            <w:r w:rsidRPr="000A764D">
              <w:rPr>
                <w:rFonts w:ascii="Times New Roman" w:hAnsi="Times New Roman"/>
                <w:sz w:val="24"/>
                <w:lang w:val="lt-LT"/>
              </w:rPr>
              <w:t xml:space="preserve">  Nr. 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bookmarkStart w:id="2" w:name="Numeris"/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000A764D">
              <w:rPr>
                <w:rFonts w:ascii="Times New Roman" w:hAnsi="Times New Roman"/>
                <w:sz w:val="24"/>
                <w:lang w:val="lt-LT"/>
              </w:rPr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end"/>
            </w:r>
            <w:bookmarkEnd w:id="2"/>
          </w:p>
          <w:p w14:paraId="35017555" w14:textId="77777777" w:rsidR="00275D2C" w:rsidRPr="000A764D" w:rsidRDefault="00275D2C" w:rsidP="00B50EFA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0A764D">
              <w:rPr>
                <w:rFonts w:ascii="Times New Roman" w:hAnsi="Times New Roman"/>
                <w:sz w:val="24"/>
                <w:lang w:val="lt-LT"/>
              </w:rPr>
              <w:t xml:space="preserve">Į  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begin">
                <w:ffData>
                  <w:name w:val="Numeris"/>
                  <w:enabled/>
                  <w:calcOnExit w:val="0"/>
                  <w:textInput/>
                </w:ffData>
              </w:fldChar>
            </w:r>
            <w:r w:rsidRPr="000A764D">
              <w:rPr>
                <w:rFonts w:ascii="Times New Roman" w:hAnsi="Times New Roman"/>
                <w:sz w:val="24"/>
                <w:lang w:val="lt-LT"/>
              </w:rPr>
              <w:instrText xml:space="preserve"> FORMTEXT </w:instrText>
            </w:r>
            <w:r w:rsidRPr="000A764D">
              <w:rPr>
                <w:rFonts w:ascii="Times New Roman" w:hAnsi="Times New Roman"/>
                <w:sz w:val="24"/>
                <w:lang w:val="lt-LT"/>
              </w:rPr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separate"/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noProof/>
                <w:sz w:val="24"/>
                <w:lang w:val="lt-LT"/>
              </w:rPr>
              <w:t> </w:t>
            </w:r>
            <w:r w:rsidRPr="000A764D">
              <w:rPr>
                <w:rFonts w:ascii="Times New Roman" w:hAnsi="Times New Roman"/>
                <w:sz w:val="24"/>
                <w:lang w:val="lt-LT"/>
              </w:rPr>
              <w:fldChar w:fldCharType="end"/>
            </w:r>
          </w:p>
        </w:tc>
      </w:tr>
    </w:tbl>
    <w:p w14:paraId="3B6EC8D4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241B3C38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275D2C" w:rsidRPr="000A764D" w14:paraId="4BE52159" w14:textId="77777777" w:rsidTr="00B50EFA">
        <w:tc>
          <w:tcPr>
            <w:tcW w:w="9855" w:type="dxa"/>
          </w:tcPr>
          <w:p w14:paraId="43E1E398" w14:textId="0750A901" w:rsidR="00275D2C" w:rsidRPr="00880686" w:rsidRDefault="00275D2C" w:rsidP="00B50EFA">
            <w:pPr>
              <w:spacing w:after="20"/>
              <w:rPr>
                <w:rFonts w:ascii="Times New Roman" w:hAnsi="Times New Roman"/>
                <w:b/>
                <w:caps/>
                <w:sz w:val="24"/>
                <w:lang w:val="lt-LT"/>
              </w:rPr>
            </w:pPr>
            <w:r w:rsidRPr="007252C5">
              <w:rPr>
                <w:rFonts w:ascii="Times New Roman" w:hAnsi="Times New Roman"/>
                <w:b/>
                <w:sz w:val="24"/>
                <w:lang w:val="lt-LT"/>
              </w:rPr>
              <w:t xml:space="preserve">DĖL </w:t>
            </w:r>
            <w:r w:rsidR="00880686"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  <w:t xml:space="preserve">Švietimo įstatymo </w:t>
            </w:r>
            <w:r w:rsidR="00880686">
              <w:rPr>
                <w:rFonts w:ascii="Times New Roman" w:hAnsi="Times New Roman"/>
                <w:b/>
                <w:caps/>
                <w:sz w:val="24"/>
                <w:szCs w:val="24"/>
                <w:lang w:val="en-US"/>
              </w:rPr>
              <w:t xml:space="preserve">25 straipsnio </w:t>
            </w:r>
            <w:r w:rsidR="00880686">
              <w:rPr>
                <w:rFonts w:ascii="Times New Roman" w:hAnsi="Times New Roman"/>
                <w:b/>
                <w:caps/>
                <w:sz w:val="24"/>
                <w:szCs w:val="24"/>
                <w:lang w:val="lt-LT"/>
              </w:rPr>
              <w:t>įgyvendinimo ir lituanistinio švietimo užsienyje plėtros</w:t>
            </w:r>
          </w:p>
        </w:tc>
      </w:tr>
    </w:tbl>
    <w:p w14:paraId="303D3916" w14:textId="77777777" w:rsidR="00275D2C" w:rsidRPr="000A764D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37C3CE18" w14:textId="77777777" w:rsidR="00275D2C" w:rsidRPr="000A764D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6DC64509" w14:textId="77777777" w:rsidR="00D92054" w:rsidRDefault="00D92054" w:rsidP="00275D2C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  <w:sectPr w:rsidR="00D92054" w:rsidSect="001349D6">
          <w:footerReference w:type="even" r:id="rId11"/>
          <w:footerReference w:type="default" r:id="rId12"/>
          <w:footerReference w:type="first" r:id="rId13"/>
          <w:pgSz w:w="11907" w:h="16840" w:code="9"/>
          <w:pgMar w:top="1138" w:right="562" w:bottom="1138" w:left="1699" w:header="288" w:footer="720" w:gutter="0"/>
          <w:cols w:space="720"/>
          <w:noEndnote/>
          <w:titlePg/>
        </w:sectPr>
      </w:pPr>
    </w:p>
    <w:p w14:paraId="78CA99EB" w14:textId="73E7ECF6" w:rsidR="00695C94" w:rsidRPr="00695C94" w:rsidRDefault="00340BDB" w:rsidP="00FE6FBF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</w:pPr>
      <w:r w:rsidRPr="00695C94">
        <w:rPr>
          <w:rFonts w:ascii="Times New Roman" w:hAnsi="Times New Roman"/>
          <w:sz w:val="24"/>
          <w:lang w:val="lt-LT"/>
        </w:rPr>
        <w:t>Atsižvelgdami į Lietuvos Respublikos Seimo Švietimo ir mokslo komiteto 2022 m. bir</w:t>
      </w:r>
      <w:r w:rsidR="00695C94" w:rsidRPr="00695C94">
        <w:rPr>
          <w:rFonts w:ascii="Times New Roman" w:hAnsi="Times New Roman"/>
          <w:sz w:val="24"/>
          <w:lang w:val="lt-LT"/>
        </w:rPr>
        <w:t>ž</w:t>
      </w:r>
      <w:r w:rsidRPr="00695C94">
        <w:rPr>
          <w:rFonts w:ascii="Times New Roman" w:hAnsi="Times New Roman"/>
          <w:sz w:val="24"/>
          <w:lang w:val="lt-LT"/>
        </w:rPr>
        <w:t>elio 8 d. pos</w:t>
      </w:r>
      <w:r w:rsidR="00695C94" w:rsidRPr="00695C94">
        <w:rPr>
          <w:rFonts w:ascii="Times New Roman" w:hAnsi="Times New Roman"/>
          <w:sz w:val="24"/>
          <w:lang w:val="lt-LT"/>
        </w:rPr>
        <w:t>ė</w:t>
      </w:r>
      <w:r w:rsidRPr="00695C94">
        <w:rPr>
          <w:rFonts w:ascii="Times New Roman" w:hAnsi="Times New Roman"/>
          <w:sz w:val="24"/>
          <w:lang w:val="lt-LT"/>
        </w:rPr>
        <w:t>d</w:t>
      </w:r>
      <w:r w:rsidR="00695C94" w:rsidRPr="00695C94">
        <w:rPr>
          <w:rFonts w:ascii="Times New Roman" w:hAnsi="Times New Roman"/>
          <w:sz w:val="24"/>
          <w:lang w:val="lt-LT"/>
        </w:rPr>
        <w:t>ž</w:t>
      </w:r>
      <w:r w:rsidRPr="00695C94">
        <w:rPr>
          <w:rFonts w:ascii="Times New Roman" w:hAnsi="Times New Roman"/>
          <w:sz w:val="24"/>
          <w:lang w:val="lt-LT"/>
        </w:rPr>
        <w:t>io Nr. 106-P-25 protokolin</w:t>
      </w:r>
      <w:r w:rsidR="00695C94" w:rsidRPr="00695C94">
        <w:rPr>
          <w:rFonts w:ascii="Times New Roman" w:hAnsi="Times New Roman"/>
          <w:sz w:val="24"/>
          <w:lang w:val="lt-LT"/>
        </w:rPr>
        <w:t>į</w:t>
      </w:r>
      <w:r w:rsidRPr="00695C94">
        <w:rPr>
          <w:rFonts w:ascii="Times New Roman" w:hAnsi="Times New Roman"/>
          <w:sz w:val="24"/>
          <w:lang w:val="lt-LT"/>
        </w:rPr>
        <w:t xml:space="preserve"> nutarim</w:t>
      </w:r>
      <w:r w:rsidR="00695C94" w:rsidRPr="00695C94">
        <w:rPr>
          <w:rFonts w:ascii="Times New Roman" w:hAnsi="Times New Roman"/>
          <w:sz w:val="24"/>
          <w:lang w:val="lt-LT"/>
        </w:rPr>
        <w:t>ą</w:t>
      </w:r>
      <w:r w:rsidRPr="00695C94">
        <w:rPr>
          <w:rFonts w:ascii="Times New Roman" w:hAnsi="Times New Roman"/>
          <w:sz w:val="24"/>
          <w:lang w:val="lt-LT"/>
        </w:rPr>
        <w:t xml:space="preserve"> ir Lietuvos Respublikos Vyriausyb</w:t>
      </w:r>
      <w:r w:rsidR="00695C94" w:rsidRPr="00695C94">
        <w:rPr>
          <w:rFonts w:ascii="Times New Roman" w:hAnsi="Times New Roman"/>
          <w:sz w:val="24"/>
          <w:lang w:val="lt-LT"/>
        </w:rPr>
        <w:t>ė</w:t>
      </w:r>
      <w:r w:rsidRPr="00695C94">
        <w:rPr>
          <w:rFonts w:ascii="Times New Roman" w:hAnsi="Times New Roman"/>
          <w:sz w:val="24"/>
          <w:lang w:val="lt-LT"/>
        </w:rPr>
        <w:t xml:space="preserve">s kanceliarijos </w:t>
      </w:r>
      <w:r w:rsidR="007B2EFA" w:rsidRPr="00695C94">
        <w:rPr>
          <w:rFonts w:ascii="Times New Roman" w:hAnsi="Times New Roman"/>
          <w:sz w:val="24"/>
          <w:lang w:val="lt-LT"/>
        </w:rPr>
        <w:t>2022 m. bir</w:t>
      </w:r>
      <w:r w:rsidR="00695C94" w:rsidRPr="00695C94">
        <w:rPr>
          <w:rFonts w:ascii="Times New Roman" w:hAnsi="Times New Roman"/>
          <w:sz w:val="24"/>
          <w:lang w:val="lt-LT"/>
        </w:rPr>
        <w:t>ž</w:t>
      </w:r>
      <w:r w:rsidR="007B2EFA" w:rsidRPr="00695C94">
        <w:rPr>
          <w:rFonts w:ascii="Times New Roman" w:hAnsi="Times New Roman"/>
          <w:sz w:val="24"/>
          <w:lang w:val="lt-LT"/>
        </w:rPr>
        <w:t>elio 14 d. ra</w:t>
      </w:r>
      <w:r w:rsidR="00695C94" w:rsidRPr="00695C94">
        <w:rPr>
          <w:rFonts w:ascii="Times New Roman" w:hAnsi="Times New Roman"/>
          <w:sz w:val="24"/>
          <w:lang w:val="lt-LT"/>
        </w:rPr>
        <w:t>štą</w:t>
      </w:r>
      <w:r w:rsidR="007B2EFA" w:rsidRPr="00695C94">
        <w:rPr>
          <w:rFonts w:ascii="Times New Roman" w:hAnsi="Times New Roman"/>
          <w:sz w:val="24"/>
          <w:lang w:val="lt-LT"/>
        </w:rPr>
        <w:t xml:space="preserve"> „Dėl Seimo Švietimo ir mokslo komiteto posėdžio protokolo“, </w:t>
      </w:r>
      <w:r w:rsidR="00695C94" w:rsidRPr="00695C94">
        <w:rPr>
          <w:rFonts w:ascii="Times New Roman" w:hAnsi="Times New Roman"/>
          <w:sz w:val="24"/>
          <w:lang w:val="lt-LT"/>
        </w:rPr>
        <w:t xml:space="preserve">teikiame informaciją dėl </w:t>
      </w:r>
      <w:r w:rsidR="007474D3" w:rsidRPr="00695C94">
        <w:rPr>
          <w:rFonts w:ascii="Times New Roman" w:hAnsi="Times New Roman"/>
          <w:sz w:val="24"/>
          <w:lang w:val="lt-LT"/>
        </w:rPr>
        <w:t xml:space="preserve">Lietuvos Respublikos švietimo įstatymo Nr. I-1489 25 straipsnio pakeitimo įstatymo Nr. XIV-796 </w:t>
      </w:r>
      <w:r w:rsidR="00695C94">
        <w:rPr>
          <w:rFonts w:ascii="Times New Roman" w:hAnsi="Times New Roman"/>
          <w:sz w:val="24"/>
          <w:lang w:val="lt-LT"/>
        </w:rPr>
        <w:t>įgyvendinimą.</w:t>
      </w:r>
    </w:p>
    <w:p w14:paraId="701E51F3" w14:textId="33A39CAB" w:rsidR="00695C94" w:rsidRPr="00D61496" w:rsidRDefault="00FE6FBF" w:rsidP="00FE6FBF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</w:pPr>
      <w:r w:rsidRPr="00FE6FBF">
        <w:rPr>
          <w:rFonts w:ascii="Times New Roman" w:hAnsi="Times New Roman"/>
          <w:sz w:val="24"/>
          <w:lang w:val="lt-LT"/>
        </w:rPr>
        <w:t xml:space="preserve">Švietimo, mokslo ir sporto ministerija, 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 xml:space="preserve">gyvendindama Lietuvos Respublikos švietimo 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>statymo Nr. I-1489 25 straipsnio 6 dal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>, pareng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 xml:space="preserve"> ir </w:t>
      </w:r>
      <w:r>
        <w:rPr>
          <w:rFonts w:ascii="Times New Roman" w:hAnsi="Times New Roman"/>
          <w:sz w:val="24"/>
          <w:lang w:val="lt-LT"/>
        </w:rPr>
        <w:t>išsiuntė</w:t>
      </w:r>
      <w:r w:rsidRPr="00FE6FBF">
        <w:rPr>
          <w:rFonts w:ascii="Times New Roman" w:hAnsi="Times New Roman"/>
          <w:sz w:val="24"/>
          <w:lang w:val="lt-LT"/>
        </w:rPr>
        <w:t xml:space="preserve"> derinti Lietuvos Respublikos Vyriausyb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s nutarimo „D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l Valstyb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s biudžeto l</w:t>
      </w:r>
      <w:r w:rsidRPr="00FE6FBF">
        <w:rPr>
          <w:rFonts w:ascii="Times New Roman" w:hAnsi="Times New Roman" w:hint="eastAsia"/>
          <w:sz w:val="24"/>
          <w:lang w:val="lt-LT"/>
        </w:rPr>
        <w:t>ėšų</w:t>
      </w:r>
      <w:r w:rsidRPr="00FE6FBF">
        <w:rPr>
          <w:rFonts w:ascii="Times New Roman" w:hAnsi="Times New Roman"/>
          <w:sz w:val="24"/>
          <w:lang w:val="lt-LT"/>
        </w:rPr>
        <w:t>, skirt</w:t>
      </w:r>
      <w:r w:rsidRPr="00FE6FBF">
        <w:rPr>
          <w:rFonts w:ascii="Times New Roman" w:hAnsi="Times New Roman" w:hint="eastAsia"/>
          <w:sz w:val="24"/>
          <w:lang w:val="lt-LT"/>
        </w:rPr>
        <w:t>ų</w:t>
      </w:r>
      <w:r w:rsidRPr="00FE6FBF">
        <w:rPr>
          <w:rFonts w:ascii="Times New Roman" w:hAnsi="Times New Roman"/>
          <w:sz w:val="24"/>
          <w:lang w:val="lt-LT"/>
        </w:rPr>
        <w:t xml:space="preserve"> lituanistinio švietimo 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>staigoms užsienyje lituanistinio švietimo programoms vykdyti, apskai</w:t>
      </w:r>
      <w:r w:rsidRPr="00FE6FBF">
        <w:rPr>
          <w:rFonts w:ascii="Times New Roman" w:hAnsi="Times New Roman" w:hint="eastAsia"/>
          <w:sz w:val="24"/>
          <w:lang w:val="lt-LT"/>
        </w:rPr>
        <w:t>č</w:t>
      </w:r>
      <w:r w:rsidRPr="00FE6FBF">
        <w:rPr>
          <w:rFonts w:ascii="Times New Roman" w:hAnsi="Times New Roman"/>
          <w:sz w:val="24"/>
          <w:lang w:val="lt-LT"/>
        </w:rPr>
        <w:t>iavimo, skyrimo ir naudojimo tvarkos aprašo patvirtinimo“ projekt</w:t>
      </w:r>
      <w:r w:rsidRPr="00FE6FBF">
        <w:rPr>
          <w:rFonts w:ascii="Times New Roman" w:hAnsi="Times New Roman" w:hint="eastAsia"/>
          <w:sz w:val="24"/>
          <w:lang w:val="lt-LT"/>
        </w:rPr>
        <w:t>ą</w:t>
      </w:r>
      <w:r>
        <w:rPr>
          <w:rFonts w:ascii="Times New Roman" w:hAnsi="Times New Roman"/>
          <w:sz w:val="24"/>
          <w:lang w:val="lt-LT"/>
        </w:rPr>
        <w:t xml:space="preserve">. </w:t>
      </w:r>
      <w:r w:rsidRPr="00FE6FBF">
        <w:rPr>
          <w:rFonts w:ascii="Times New Roman" w:hAnsi="Times New Roman"/>
          <w:sz w:val="24"/>
          <w:lang w:val="lt-LT"/>
        </w:rPr>
        <w:t xml:space="preserve">Nutarimo projektu siekiama sukurti 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 xml:space="preserve">staigoms, </w:t>
      </w:r>
      <w:r w:rsidRPr="00FE6FBF">
        <w:rPr>
          <w:rFonts w:ascii="Times New Roman" w:hAnsi="Times New Roman" w:hint="eastAsia"/>
          <w:sz w:val="24"/>
          <w:lang w:val="lt-LT"/>
        </w:rPr>
        <w:t>į</w:t>
      </w:r>
      <w:r w:rsidRPr="00FE6FBF">
        <w:rPr>
          <w:rFonts w:ascii="Times New Roman" w:hAnsi="Times New Roman"/>
          <w:sz w:val="24"/>
          <w:lang w:val="lt-LT"/>
        </w:rPr>
        <w:t>mon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ms, organizacijoms užsienyje, kuriose mokoma lietuvi</w:t>
      </w:r>
      <w:r w:rsidRPr="00FE6FBF">
        <w:rPr>
          <w:rFonts w:ascii="Times New Roman" w:hAnsi="Times New Roman" w:hint="eastAsia"/>
          <w:sz w:val="24"/>
          <w:lang w:val="lt-LT"/>
        </w:rPr>
        <w:t>ų</w:t>
      </w:r>
      <w:r w:rsidRPr="00FE6FBF">
        <w:rPr>
          <w:rFonts w:ascii="Times New Roman" w:hAnsi="Times New Roman"/>
          <w:sz w:val="24"/>
          <w:lang w:val="lt-LT"/>
        </w:rPr>
        <w:t xml:space="preserve"> kalbos ar lietuvi</w:t>
      </w:r>
      <w:r w:rsidRPr="00FE6FBF">
        <w:rPr>
          <w:rFonts w:ascii="Times New Roman" w:hAnsi="Times New Roman" w:hint="eastAsia"/>
          <w:sz w:val="24"/>
          <w:lang w:val="lt-LT"/>
        </w:rPr>
        <w:t>ų</w:t>
      </w:r>
      <w:r w:rsidRPr="00FE6FBF">
        <w:rPr>
          <w:rFonts w:ascii="Times New Roman" w:hAnsi="Times New Roman"/>
          <w:sz w:val="24"/>
          <w:lang w:val="lt-LT"/>
        </w:rPr>
        <w:t xml:space="preserve"> kalba, r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mimo valstyb</w:t>
      </w:r>
      <w:r w:rsidRPr="00FE6FBF">
        <w:rPr>
          <w:rFonts w:ascii="Times New Roman" w:hAnsi="Times New Roman" w:hint="eastAsia"/>
          <w:sz w:val="24"/>
          <w:lang w:val="lt-LT"/>
        </w:rPr>
        <w:t>ė</w:t>
      </w:r>
      <w:r w:rsidRPr="00FE6FBF">
        <w:rPr>
          <w:rFonts w:ascii="Times New Roman" w:hAnsi="Times New Roman"/>
          <w:sz w:val="24"/>
          <w:lang w:val="lt-LT"/>
        </w:rPr>
        <w:t>s biudžeto l</w:t>
      </w:r>
      <w:r w:rsidRPr="00FE6FBF">
        <w:rPr>
          <w:rFonts w:ascii="Times New Roman" w:hAnsi="Times New Roman" w:hint="eastAsia"/>
          <w:sz w:val="24"/>
          <w:lang w:val="lt-LT"/>
        </w:rPr>
        <w:t>ėš</w:t>
      </w:r>
      <w:r w:rsidRPr="00FE6FBF">
        <w:rPr>
          <w:rFonts w:ascii="Times New Roman" w:hAnsi="Times New Roman"/>
          <w:sz w:val="24"/>
          <w:lang w:val="lt-LT"/>
        </w:rPr>
        <w:t>omis tvark</w:t>
      </w:r>
      <w:r w:rsidRPr="00FE6FBF">
        <w:rPr>
          <w:rFonts w:ascii="Times New Roman" w:hAnsi="Times New Roman" w:hint="eastAsia"/>
          <w:sz w:val="24"/>
          <w:lang w:val="lt-LT"/>
        </w:rPr>
        <w:t>ą</w:t>
      </w:r>
      <w:r w:rsidRPr="00FE6FBF">
        <w:rPr>
          <w:rFonts w:ascii="Times New Roman" w:hAnsi="Times New Roman"/>
          <w:sz w:val="24"/>
          <w:lang w:val="lt-LT"/>
        </w:rPr>
        <w:t>.</w:t>
      </w:r>
      <w:r>
        <w:rPr>
          <w:rFonts w:ascii="Times New Roman" w:hAnsi="Times New Roman"/>
          <w:sz w:val="24"/>
          <w:lang w:val="lt-LT"/>
        </w:rPr>
        <w:t xml:space="preserve"> </w:t>
      </w:r>
      <w:r w:rsidR="00EF3B47">
        <w:rPr>
          <w:rFonts w:ascii="Times New Roman" w:hAnsi="Times New Roman"/>
          <w:sz w:val="24"/>
          <w:lang w:val="lt-LT"/>
        </w:rPr>
        <w:t xml:space="preserve">Pagal šią rengiamą tvarką, preliminariais vertinimais, </w:t>
      </w:r>
      <w:r w:rsidR="00EF3B47" w:rsidRPr="00EF3B47">
        <w:rPr>
          <w:rFonts w:ascii="Times New Roman" w:hAnsi="Times New Roman"/>
          <w:sz w:val="24"/>
          <w:lang w:val="lt-LT"/>
        </w:rPr>
        <w:t xml:space="preserve">lituanistinio švietimo </w:t>
      </w:r>
      <w:r w:rsidR="00EF3B47" w:rsidRPr="00EF3B47">
        <w:rPr>
          <w:rFonts w:ascii="Times New Roman" w:hAnsi="Times New Roman" w:hint="eastAsia"/>
          <w:sz w:val="24"/>
          <w:lang w:val="lt-LT"/>
        </w:rPr>
        <w:t>į</w:t>
      </w:r>
      <w:r w:rsidR="00EF3B47" w:rsidRPr="00EF3B47">
        <w:rPr>
          <w:rFonts w:ascii="Times New Roman" w:hAnsi="Times New Roman"/>
          <w:sz w:val="24"/>
          <w:lang w:val="lt-LT"/>
        </w:rPr>
        <w:t>staigoms užsienyje, vykdan</w:t>
      </w:r>
      <w:r w:rsidR="00EF3B47" w:rsidRPr="00EF3B47">
        <w:rPr>
          <w:rFonts w:ascii="Times New Roman" w:hAnsi="Times New Roman" w:hint="eastAsia"/>
          <w:sz w:val="24"/>
          <w:lang w:val="lt-LT"/>
        </w:rPr>
        <w:t>č</w:t>
      </w:r>
      <w:r w:rsidR="00EF3B47" w:rsidRPr="00EF3B47">
        <w:rPr>
          <w:rFonts w:ascii="Times New Roman" w:hAnsi="Times New Roman"/>
          <w:sz w:val="24"/>
          <w:lang w:val="lt-LT"/>
        </w:rPr>
        <w:t xml:space="preserve">ioms lituanistinio švietimo programas nuo 2023 m. sausio 1 d. </w:t>
      </w:r>
      <w:r w:rsidR="00EF3B47">
        <w:rPr>
          <w:rFonts w:ascii="Times New Roman" w:hAnsi="Times New Roman"/>
          <w:sz w:val="24"/>
          <w:lang w:val="lt-LT"/>
        </w:rPr>
        <w:t xml:space="preserve">kasmet numatomas lėšų poreikis vidutiniškai yra </w:t>
      </w:r>
      <w:r w:rsidR="00EF3B47" w:rsidRPr="00EF3B47">
        <w:rPr>
          <w:rFonts w:ascii="Times New Roman" w:hAnsi="Times New Roman"/>
          <w:sz w:val="24"/>
          <w:lang w:val="lt-LT"/>
        </w:rPr>
        <w:t>1 710 t</w:t>
      </w:r>
      <w:r w:rsidR="00EF3B47" w:rsidRPr="00EF3B47">
        <w:rPr>
          <w:rFonts w:ascii="Times New Roman" w:hAnsi="Times New Roman" w:hint="eastAsia"/>
          <w:sz w:val="24"/>
          <w:lang w:val="lt-LT"/>
        </w:rPr>
        <w:t>ū</w:t>
      </w:r>
      <w:r w:rsidR="00EF3B47" w:rsidRPr="00EF3B47">
        <w:rPr>
          <w:rFonts w:ascii="Times New Roman" w:hAnsi="Times New Roman"/>
          <w:sz w:val="24"/>
          <w:lang w:val="lt-LT"/>
        </w:rPr>
        <w:t>kst. Eur/metams.</w:t>
      </w:r>
      <w:r w:rsidR="00EF3B47">
        <w:rPr>
          <w:rFonts w:ascii="Times New Roman" w:hAnsi="Times New Roman"/>
          <w:sz w:val="24"/>
          <w:lang w:val="lt-LT"/>
        </w:rPr>
        <w:t xml:space="preserve"> </w:t>
      </w:r>
      <w:r w:rsidR="001B353E" w:rsidRPr="001B353E">
        <w:rPr>
          <w:rFonts w:ascii="Times New Roman" w:hAnsi="Times New Roman"/>
          <w:sz w:val="24"/>
          <w:lang w:val="lt-LT"/>
        </w:rPr>
        <w:t>D</w:t>
      </w:r>
      <w:r w:rsidR="001B353E" w:rsidRPr="001B353E">
        <w:rPr>
          <w:rFonts w:ascii="Times New Roman" w:hAnsi="Times New Roman" w:hint="eastAsia"/>
          <w:sz w:val="24"/>
          <w:lang w:val="lt-LT"/>
        </w:rPr>
        <w:t>ė</w:t>
      </w:r>
      <w:r w:rsidR="001B353E" w:rsidRPr="001B353E">
        <w:rPr>
          <w:rFonts w:ascii="Times New Roman" w:hAnsi="Times New Roman"/>
          <w:sz w:val="24"/>
          <w:lang w:val="lt-LT"/>
        </w:rPr>
        <w:t>l l</w:t>
      </w:r>
      <w:r w:rsidR="001B353E" w:rsidRPr="001B353E">
        <w:rPr>
          <w:rFonts w:ascii="Times New Roman" w:hAnsi="Times New Roman" w:hint="eastAsia"/>
          <w:sz w:val="24"/>
          <w:lang w:val="lt-LT"/>
        </w:rPr>
        <w:t>ėšų</w:t>
      </w:r>
      <w:r w:rsidR="001B353E" w:rsidRPr="001B353E">
        <w:rPr>
          <w:rFonts w:ascii="Times New Roman" w:hAnsi="Times New Roman"/>
          <w:sz w:val="24"/>
          <w:lang w:val="lt-LT"/>
        </w:rPr>
        <w:t xml:space="preserve"> skyrimo bus svarstoma, formuojant 2023 </w:t>
      </w:r>
      <w:r w:rsidR="00E939D2">
        <w:rPr>
          <w:rFonts w:ascii="Times New Roman" w:hAnsi="Times New Roman"/>
          <w:sz w:val="24"/>
          <w:lang w:val="lt-LT"/>
        </w:rPr>
        <w:t>ir kitų metų</w:t>
      </w:r>
      <w:r w:rsidR="001B353E" w:rsidRPr="001B353E">
        <w:rPr>
          <w:rFonts w:ascii="Times New Roman" w:hAnsi="Times New Roman"/>
          <w:sz w:val="24"/>
          <w:lang w:val="lt-LT"/>
        </w:rPr>
        <w:t xml:space="preserve"> valstyb</w:t>
      </w:r>
      <w:r w:rsidR="001B353E" w:rsidRPr="001B353E">
        <w:rPr>
          <w:rFonts w:ascii="Times New Roman" w:hAnsi="Times New Roman" w:hint="eastAsia"/>
          <w:sz w:val="24"/>
          <w:lang w:val="lt-LT"/>
        </w:rPr>
        <w:t>ė</w:t>
      </w:r>
      <w:r w:rsidR="001B353E" w:rsidRPr="001B353E">
        <w:rPr>
          <w:rFonts w:ascii="Times New Roman" w:hAnsi="Times New Roman"/>
          <w:sz w:val="24"/>
          <w:lang w:val="lt-LT"/>
        </w:rPr>
        <w:t xml:space="preserve">s biudžeto </w:t>
      </w:r>
      <w:r w:rsidR="001B353E" w:rsidRPr="00D61496">
        <w:rPr>
          <w:rFonts w:ascii="Times New Roman" w:hAnsi="Times New Roman"/>
          <w:sz w:val="24"/>
          <w:lang w:val="lt-LT"/>
        </w:rPr>
        <w:t>projektą, atsižvelgiant į valstybės finansines galimybes.</w:t>
      </w:r>
    </w:p>
    <w:p w14:paraId="2B40F1CF" w14:textId="5E74D7B2" w:rsidR="00695C94" w:rsidRPr="009D7986" w:rsidRDefault="00D61496" w:rsidP="00695C94">
      <w:pPr>
        <w:spacing w:after="20"/>
        <w:ind w:firstLine="1247"/>
        <w:jc w:val="both"/>
        <w:rPr>
          <w:rFonts w:ascii="Times New Roman" w:hAnsi="Times New Roman"/>
          <w:sz w:val="24"/>
          <w:lang w:val="lt-LT"/>
        </w:rPr>
      </w:pPr>
      <w:r w:rsidRPr="00446419">
        <w:rPr>
          <w:rFonts w:ascii="Times New Roman" w:hAnsi="Times New Roman"/>
          <w:sz w:val="24"/>
          <w:lang w:val="lt-LT"/>
        </w:rPr>
        <w:t>Švietimo, mokslo ir sporto ministras, vadovaudamasis</w:t>
      </w:r>
      <w:r w:rsidRPr="00446419">
        <w:rPr>
          <w:lang w:val="lt-LT"/>
        </w:rPr>
        <w:t xml:space="preserve"> </w:t>
      </w:r>
      <w:r w:rsidRPr="00446419">
        <w:rPr>
          <w:rFonts w:ascii="Times New Roman" w:hAnsi="Times New Roman"/>
          <w:sz w:val="24"/>
          <w:lang w:val="lt-LT"/>
        </w:rPr>
        <w:t xml:space="preserve">Lietuvos Respublikos švietimo įstatymo 25 straipsnio 4 dalimi, 2022 m. vasario </w:t>
      </w:r>
      <w:r w:rsidR="00446419" w:rsidRPr="00446419">
        <w:rPr>
          <w:rFonts w:ascii="Times New Roman" w:hAnsi="Times New Roman"/>
          <w:sz w:val="24"/>
          <w:lang w:val="lt-LT"/>
        </w:rPr>
        <w:t>10 d. įsakymu Nr. V-234 patvirtino Lietuvi</w:t>
      </w:r>
      <w:r w:rsidR="00446419">
        <w:rPr>
          <w:rFonts w:ascii="Times New Roman" w:hAnsi="Times New Roman"/>
          <w:sz w:val="24"/>
          <w:lang w:val="lt-LT"/>
        </w:rPr>
        <w:t xml:space="preserve">ų </w:t>
      </w:r>
      <w:r w:rsidR="002018D0">
        <w:rPr>
          <w:rFonts w:ascii="Times New Roman" w:hAnsi="Times New Roman"/>
          <w:sz w:val="24"/>
          <w:lang w:val="lt-LT"/>
        </w:rPr>
        <w:t>kalbos</w:t>
      </w:r>
      <w:r w:rsidR="00446419">
        <w:rPr>
          <w:rFonts w:ascii="Times New Roman" w:hAnsi="Times New Roman"/>
          <w:sz w:val="24"/>
          <w:lang w:val="lt-LT"/>
        </w:rPr>
        <w:t xml:space="preserve"> mokėjimo lygio ir (arba) valstybinės kalbos mokėjimo kategorijos nustatymo, egzaminų organizavimo, vykdymo ir apmokėjimo bei pažymėjimo turinio, formos ir išdavimo tvarkos aprašą. Pagal šį aprašą, š. m. kovo-gegužės mėnesiais </w:t>
      </w:r>
      <w:r w:rsidR="002018D0">
        <w:rPr>
          <w:rFonts w:ascii="Times New Roman" w:hAnsi="Times New Roman"/>
          <w:sz w:val="24"/>
          <w:lang w:val="lt-LT"/>
        </w:rPr>
        <w:t xml:space="preserve">Nacionalinė švietimo agentūra ir bazinė mokykla Vilniaus lietuvių namai </w:t>
      </w:r>
      <w:r w:rsidR="00446419">
        <w:rPr>
          <w:rFonts w:ascii="Times New Roman" w:hAnsi="Times New Roman"/>
          <w:sz w:val="24"/>
          <w:lang w:val="lt-LT"/>
        </w:rPr>
        <w:t>organiz</w:t>
      </w:r>
      <w:r w:rsidR="002018D0">
        <w:rPr>
          <w:rFonts w:ascii="Times New Roman" w:hAnsi="Times New Roman"/>
          <w:sz w:val="24"/>
          <w:lang w:val="lt-LT"/>
        </w:rPr>
        <w:t>avo</w:t>
      </w:r>
      <w:r w:rsidR="00446419">
        <w:rPr>
          <w:rFonts w:ascii="Times New Roman" w:hAnsi="Times New Roman"/>
          <w:sz w:val="24"/>
          <w:lang w:val="lt-LT"/>
        </w:rPr>
        <w:t xml:space="preserve"> lietuvių kalbos mokėjimo lygio (A1-A2, B1, </w:t>
      </w:r>
      <w:r w:rsidR="002018D0">
        <w:rPr>
          <w:rFonts w:ascii="Times New Roman" w:hAnsi="Times New Roman"/>
          <w:sz w:val="24"/>
          <w:lang w:val="lt-LT"/>
        </w:rPr>
        <w:t xml:space="preserve">B2 ir C1 su išimtimis) </w:t>
      </w:r>
      <w:r w:rsidR="00446419">
        <w:rPr>
          <w:rFonts w:ascii="Times New Roman" w:hAnsi="Times New Roman"/>
          <w:sz w:val="24"/>
          <w:lang w:val="lt-LT"/>
        </w:rPr>
        <w:t>nustatymo egzamin</w:t>
      </w:r>
      <w:r w:rsidR="00447C89">
        <w:rPr>
          <w:rFonts w:ascii="Times New Roman" w:hAnsi="Times New Roman"/>
          <w:sz w:val="24"/>
          <w:lang w:val="lt-LT"/>
        </w:rPr>
        <w:t>us</w:t>
      </w:r>
      <w:r w:rsidR="00446419">
        <w:rPr>
          <w:rFonts w:ascii="Times New Roman" w:hAnsi="Times New Roman"/>
          <w:sz w:val="24"/>
          <w:lang w:val="lt-LT"/>
        </w:rPr>
        <w:t xml:space="preserve"> </w:t>
      </w:r>
      <w:r w:rsidR="002018D0">
        <w:rPr>
          <w:rFonts w:ascii="Times New Roman" w:hAnsi="Times New Roman"/>
          <w:sz w:val="24"/>
          <w:lang w:val="lt-LT"/>
        </w:rPr>
        <w:t xml:space="preserve">14-17 metų asmenims. Apibendrinus egzaminų patirtį, po diskusijų su lietuvių kalbos testavimo ekspertais ir lituanistinių mokyklų atstovais, </w:t>
      </w:r>
      <w:r w:rsidR="00447C89">
        <w:rPr>
          <w:rFonts w:ascii="Times New Roman" w:hAnsi="Times New Roman"/>
          <w:sz w:val="24"/>
          <w:lang w:val="en-US"/>
        </w:rPr>
        <w:t xml:space="preserve">2023 </w:t>
      </w:r>
      <w:r w:rsidR="00447C89">
        <w:rPr>
          <w:rFonts w:ascii="Times New Roman" w:hAnsi="Times New Roman"/>
          <w:sz w:val="24"/>
          <w:lang w:val="lt-LT"/>
        </w:rPr>
        <w:t>metais nuspręsta organizuoti daugialygius (</w:t>
      </w:r>
      <w:proofErr w:type="spellStart"/>
      <w:r w:rsidR="00447C89">
        <w:rPr>
          <w:rFonts w:ascii="Times New Roman" w:hAnsi="Times New Roman"/>
          <w:sz w:val="24"/>
          <w:lang w:val="lt-LT"/>
        </w:rPr>
        <w:t>dvilygius</w:t>
      </w:r>
      <w:proofErr w:type="spellEnd"/>
      <w:r w:rsidR="00447C89">
        <w:rPr>
          <w:rFonts w:ascii="Times New Roman" w:hAnsi="Times New Roman"/>
          <w:sz w:val="24"/>
          <w:lang w:val="lt-LT"/>
        </w:rPr>
        <w:t xml:space="preserve">) testus </w:t>
      </w:r>
      <w:r w:rsidR="00447C89">
        <w:rPr>
          <w:rFonts w:ascii="Times New Roman" w:hAnsi="Times New Roman"/>
          <w:sz w:val="24"/>
          <w:lang w:val="en-US"/>
        </w:rPr>
        <w:t>14-17 met</w:t>
      </w:r>
      <w:r w:rsidR="00447C89">
        <w:rPr>
          <w:rFonts w:ascii="Times New Roman" w:hAnsi="Times New Roman"/>
          <w:sz w:val="24"/>
          <w:lang w:val="lt-LT"/>
        </w:rPr>
        <w:t xml:space="preserve">ų asmenims: </w:t>
      </w:r>
      <w:r w:rsidR="00CA307D" w:rsidRPr="00CA307D">
        <w:rPr>
          <w:rFonts w:ascii="Times New Roman" w:hAnsi="Times New Roman"/>
          <w:sz w:val="24"/>
          <w:lang w:val="lt-LT"/>
        </w:rPr>
        <w:t>A1-A2</w:t>
      </w:r>
      <w:r w:rsidR="00CA307D">
        <w:rPr>
          <w:rFonts w:ascii="Times New Roman" w:hAnsi="Times New Roman"/>
          <w:sz w:val="24"/>
          <w:lang w:val="lt-LT"/>
        </w:rPr>
        <w:t>,</w:t>
      </w:r>
      <w:r w:rsidR="00CA307D" w:rsidRPr="00CA307D">
        <w:rPr>
          <w:rFonts w:ascii="Times New Roman" w:hAnsi="Times New Roman"/>
          <w:sz w:val="24"/>
          <w:lang w:val="lt-LT"/>
        </w:rPr>
        <w:t xml:space="preserve"> A2-B1, B1-B2</w:t>
      </w:r>
      <w:r w:rsidR="00CA307D">
        <w:rPr>
          <w:rFonts w:ascii="Times New Roman" w:hAnsi="Times New Roman"/>
          <w:sz w:val="24"/>
          <w:lang w:val="lt-LT"/>
        </w:rPr>
        <w:t xml:space="preserve"> ir </w:t>
      </w:r>
      <w:r w:rsidR="00CA307D" w:rsidRPr="00CA307D">
        <w:rPr>
          <w:rFonts w:ascii="Times New Roman" w:hAnsi="Times New Roman"/>
          <w:sz w:val="24"/>
          <w:lang w:val="lt-LT"/>
        </w:rPr>
        <w:t>C1</w:t>
      </w:r>
      <w:r w:rsidR="00CA307D">
        <w:rPr>
          <w:rFonts w:ascii="Times New Roman" w:hAnsi="Times New Roman"/>
          <w:sz w:val="24"/>
          <w:lang w:val="lt-LT"/>
        </w:rPr>
        <w:t xml:space="preserve"> (asmenims, kuriems tais kalendoriniais metais sueina </w:t>
      </w:r>
      <w:r w:rsidR="00CA307D">
        <w:rPr>
          <w:rFonts w:ascii="Times New Roman" w:hAnsi="Times New Roman"/>
          <w:sz w:val="24"/>
          <w:lang w:val="en-US"/>
        </w:rPr>
        <w:t xml:space="preserve">18 </w:t>
      </w:r>
      <w:r w:rsidR="00CA307D" w:rsidRPr="00CA307D">
        <w:rPr>
          <w:rFonts w:ascii="Times New Roman" w:hAnsi="Times New Roman"/>
          <w:sz w:val="24"/>
          <w:lang w:val="lt-LT"/>
        </w:rPr>
        <w:t>metų)</w:t>
      </w:r>
      <w:r w:rsidR="00CA307D">
        <w:rPr>
          <w:rFonts w:ascii="Times New Roman" w:hAnsi="Times New Roman"/>
          <w:sz w:val="24"/>
          <w:lang w:val="en-US"/>
        </w:rPr>
        <w:t xml:space="preserve">. </w:t>
      </w:r>
      <w:r w:rsidR="00CA307D" w:rsidRPr="009D7986">
        <w:rPr>
          <w:rFonts w:ascii="Times New Roman" w:hAnsi="Times New Roman"/>
          <w:sz w:val="24"/>
          <w:lang w:val="lt-LT"/>
        </w:rPr>
        <w:t xml:space="preserve">Taip pat nutarta 2023 metais parengti </w:t>
      </w:r>
      <w:r w:rsidR="00CA307D" w:rsidRPr="009D7986">
        <w:rPr>
          <w:rFonts w:ascii="Times New Roman" w:hAnsi="Times New Roman"/>
          <w:sz w:val="24"/>
          <w:lang w:val="lt-LT"/>
        </w:rPr>
        <w:lastRenderedPageBreak/>
        <w:t>ir išbandyti A1-A2 lygių testą 10-13 metų asmenims ir</w:t>
      </w:r>
      <w:r w:rsidR="009D7986" w:rsidRPr="009D7986">
        <w:rPr>
          <w:rFonts w:ascii="Times New Roman" w:hAnsi="Times New Roman"/>
          <w:sz w:val="24"/>
          <w:lang w:val="lt-LT"/>
        </w:rPr>
        <w:t>, atsižvelgus į patirtį, pradėti jį vykdyti nuo 2024 metų.</w:t>
      </w:r>
    </w:p>
    <w:p w14:paraId="4A9984BC" w14:textId="77777777" w:rsidR="00D92054" w:rsidRDefault="00D92054" w:rsidP="00275D2C">
      <w:pPr>
        <w:spacing w:after="20"/>
        <w:jc w:val="both"/>
        <w:rPr>
          <w:rFonts w:ascii="Times New Roman" w:hAnsi="Times New Roman"/>
          <w:sz w:val="24"/>
          <w:lang w:val="lt-LT"/>
        </w:rPr>
        <w:sectPr w:rsidR="00D92054" w:rsidSect="00D92054">
          <w:type w:val="continuous"/>
          <w:pgSz w:w="11907" w:h="16840" w:code="9"/>
          <w:pgMar w:top="1138" w:right="562" w:bottom="1138" w:left="1699" w:header="288" w:footer="720" w:gutter="0"/>
          <w:cols w:space="720"/>
          <w:formProt w:val="0"/>
          <w:noEndnote/>
          <w:titlePg/>
        </w:sectPr>
      </w:pPr>
    </w:p>
    <w:p w14:paraId="7E85F3FD" w14:textId="77777777" w:rsidR="00275D2C" w:rsidRPr="000A764D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077"/>
      </w:tblGrid>
      <w:tr w:rsidR="00275D2C" w:rsidRPr="000A764D" w14:paraId="3A9DC5BC" w14:textId="77777777" w:rsidTr="00B50EFA">
        <w:trPr>
          <w:cantSplit/>
        </w:trPr>
        <w:tc>
          <w:tcPr>
            <w:tcW w:w="5778" w:type="dxa"/>
          </w:tcPr>
          <w:p w14:paraId="73EE2CFD" w14:textId="09B6AC31" w:rsidR="00275D2C" w:rsidRPr="000A764D" w:rsidRDefault="009D7986" w:rsidP="00B50EFA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Viceministras</w:t>
            </w:r>
          </w:p>
        </w:tc>
        <w:tc>
          <w:tcPr>
            <w:tcW w:w="4077" w:type="dxa"/>
          </w:tcPr>
          <w:p w14:paraId="1340DE53" w14:textId="7E09A1AD" w:rsidR="00275D2C" w:rsidRPr="000A764D" w:rsidRDefault="009D7986" w:rsidP="00B50EFA">
            <w:pPr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Ramūnas Skaudžius</w:t>
            </w:r>
          </w:p>
        </w:tc>
      </w:tr>
    </w:tbl>
    <w:p w14:paraId="51B77DE2" w14:textId="77777777" w:rsidR="00275D2C" w:rsidRPr="000A764D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076536F9" w14:textId="52E60079" w:rsidR="00275D2C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32579B13" w14:textId="77777777" w:rsidR="00D74B88" w:rsidRPr="000A764D" w:rsidRDefault="00D74B88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50FAA933" w14:textId="1E7F0828" w:rsidR="00AC5DA3" w:rsidRPr="00275D2C" w:rsidRDefault="00B2184D" w:rsidP="00763998">
      <w:pPr>
        <w:spacing w:after="20"/>
        <w:jc w:val="both"/>
      </w:pPr>
      <w:r>
        <w:rPr>
          <w:rFonts w:ascii="Times New Roman" w:hAnsi="Times New Roman"/>
          <w:sz w:val="24"/>
          <w:lang w:val="lt-LT"/>
        </w:rPr>
        <w:t>Rūta Stanaitienė</w:t>
      </w:r>
      <w:r w:rsidR="00C376B3">
        <w:rPr>
          <w:rFonts w:ascii="Times New Roman" w:hAnsi="Times New Roman"/>
          <w:sz w:val="24"/>
          <w:lang w:val="lt-LT"/>
        </w:rPr>
        <w:t>,</w:t>
      </w:r>
      <w:r w:rsidR="00C376B3" w:rsidRPr="00C376B3">
        <w:t xml:space="preserve"> </w:t>
      </w:r>
      <w:r w:rsidR="00C376B3" w:rsidRPr="00C376B3">
        <w:rPr>
          <w:rFonts w:ascii="Times New Roman" w:hAnsi="Times New Roman"/>
          <w:sz w:val="24"/>
          <w:lang w:val="lt-LT"/>
        </w:rPr>
        <w:t>tel. 866109811, el. paštas Ruta.Stanaitiene@smsm.lt</w:t>
      </w:r>
    </w:p>
    <w:sectPr w:rsidR="00AC5DA3" w:rsidRPr="00275D2C" w:rsidSect="00D92054"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576CCC" w14:textId="77777777" w:rsidR="00781DAC" w:rsidRDefault="00781DAC">
      <w:r>
        <w:separator/>
      </w:r>
    </w:p>
  </w:endnote>
  <w:endnote w:type="continuationSeparator" w:id="0">
    <w:p w14:paraId="46B1F88A" w14:textId="77777777" w:rsidR="00781DAC" w:rsidRDefault="00781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85B34C" w14:textId="77777777" w:rsidR="00825CDB" w:rsidRDefault="00825CD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1E3C49EC" w14:textId="77777777" w:rsidR="00825CDB" w:rsidRDefault="00825CD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90642F" w14:textId="77777777" w:rsidR="00825CDB" w:rsidRPr="00DA4683" w:rsidRDefault="00825CDB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690DEE">
      <w:rPr>
        <w:rStyle w:val="Puslapionumeris"/>
        <w:rFonts w:ascii="Times New Roman" w:hAnsi="Times New Roman"/>
        <w:noProof/>
        <w:sz w:val="16"/>
        <w:szCs w:val="16"/>
        <w:lang w:val="en-US"/>
      </w:rPr>
      <w:t>Dokumentas2</w: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426048A6" w14:textId="77777777" w:rsidR="00825CDB" w:rsidRDefault="00825CDB">
    <w:pPr>
      <w:pStyle w:val="Porat"/>
      <w:ind w:right="360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BEDBA3" w14:textId="77777777" w:rsidR="00825CDB" w:rsidRPr="00DA4683" w:rsidRDefault="00825CDB" w:rsidP="001349D6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690DEE">
      <w:rPr>
        <w:rStyle w:val="Puslapionumeris"/>
        <w:rFonts w:ascii="Times New Roman" w:hAnsi="Times New Roman"/>
        <w:noProof/>
        <w:sz w:val="16"/>
        <w:szCs w:val="16"/>
        <w:lang w:val="en-US"/>
      </w:rPr>
      <w:t>Dokumentas2</w: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63FCF2C0" w14:textId="77777777" w:rsidR="00825CDB" w:rsidRDefault="00825C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81FB66" w14:textId="77777777" w:rsidR="00781DAC" w:rsidRDefault="00781DAC">
      <w:r>
        <w:separator/>
      </w:r>
    </w:p>
  </w:footnote>
  <w:footnote w:type="continuationSeparator" w:id="0">
    <w:p w14:paraId="504158DC" w14:textId="77777777" w:rsidR="00781DAC" w:rsidRDefault="00781D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DEE"/>
    <w:rsid w:val="00060042"/>
    <w:rsid w:val="00066466"/>
    <w:rsid w:val="0008504D"/>
    <w:rsid w:val="000A764D"/>
    <w:rsid w:val="000F6DF5"/>
    <w:rsid w:val="001076FF"/>
    <w:rsid w:val="001221B7"/>
    <w:rsid w:val="001349D6"/>
    <w:rsid w:val="001557AC"/>
    <w:rsid w:val="00171F7B"/>
    <w:rsid w:val="001974E0"/>
    <w:rsid w:val="001B353E"/>
    <w:rsid w:val="002018D0"/>
    <w:rsid w:val="00203A76"/>
    <w:rsid w:val="0020712A"/>
    <w:rsid w:val="002649AB"/>
    <w:rsid w:val="00267DAC"/>
    <w:rsid w:val="00275D2C"/>
    <w:rsid w:val="00293B0B"/>
    <w:rsid w:val="002F44C1"/>
    <w:rsid w:val="002F4A20"/>
    <w:rsid w:val="00322863"/>
    <w:rsid w:val="00337854"/>
    <w:rsid w:val="00340BDB"/>
    <w:rsid w:val="00372CF6"/>
    <w:rsid w:val="00385D08"/>
    <w:rsid w:val="00386581"/>
    <w:rsid w:val="00394F53"/>
    <w:rsid w:val="003976EE"/>
    <w:rsid w:val="003A49F7"/>
    <w:rsid w:val="003E4F79"/>
    <w:rsid w:val="003F7AFE"/>
    <w:rsid w:val="00407A48"/>
    <w:rsid w:val="004134A2"/>
    <w:rsid w:val="00420049"/>
    <w:rsid w:val="004235D9"/>
    <w:rsid w:val="00446419"/>
    <w:rsid w:val="00447C89"/>
    <w:rsid w:val="00470D1C"/>
    <w:rsid w:val="00497B75"/>
    <w:rsid w:val="004D6ADD"/>
    <w:rsid w:val="00500F6A"/>
    <w:rsid w:val="005347B2"/>
    <w:rsid w:val="00570B32"/>
    <w:rsid w:val="0057433E"/>
    <w:rsid w:val="005C56F0"/>
    <w:rsid w:val="005F095B"/>
    <w:rsid w:val="005F3F21"/>
    <w:rsid w:val="006223DE"/>
    <w:rsid w:val="00635A8B"/>
    <w:rsid w:val="006419A8"/>
    <w:rsid w:val="0065146D"/>
    <w:rsid w:val="00651849"/>
    <w:rsid w:val="00690DEE"/>
    <w:rsid w:val="00695C94"/>
    <w:rsid w:val="00697EF8"/>
    <w:rsid w:val="006A00D1"/>
    <w:rsid w:val="007245CD"/>
    <w:rsid w:val="007252C5"/>
    <w:rsid w:val="00740FEB"/>
    <w:rsid w:val="007474D3"/>
    <w:rsid w:val="00750C1D"/>
    <w:rsid w:val="00763998"/>
    <w:rsid w:val="00767561"/>
    <w:rsid w:val="00781DAC"/>
    <w:rsid w:val="00786C8C"/>
    <w:rsid w:val="007B2EFA"/>
    <w:rsid w:val="007C376C"/>
    <w:rsid w:val="007E29EB"/>
    <w:rsid w:val="00816746"/>
    <w:rsid w:val="00825CDB"/>
    <w:rsid w:val="008754B9"/>
    <w:rsid w:val="00875998"/>
    <w:rsid w:val="00880686"/>
    <w:rsid w:val="008D087F"/>
    <w:rsid w:val="008D0EA2"/>
    <w:rsid w:val="008D39D5"/>
    <w:rsid w:val="00903008"/>
    <w:rsid w:val="009725B0"/>
    <w:rsid w:val="00973D74"/>
    <w:rsid w:val="009D7986"/>
    <w:rsid w:val="00AA57E5"/>
    <w:rsid w:val="00AC0A2C"/>
    <w:rsid w:val="00AC5DA3"/>
    <w:rsid w:val="00AF3D2F"/>
    <w:rsid w:val="00B2184D"/>
    <w:rsid w:val="00B22380"/>
    <w:rsid w:val="00B50EFA"/>
    <w:rsid w:val="00B61E3D"/>
    <w:rsid w:val="00B772AC"/>
    <w:rsid w:val="00BA1081"/>
    <w:rsid w:val="00BA1503"/>
    <w:rsid w:val="00BE0D14"/>
    <w:rsid w:val="00BE6719"/>
    <w:rsid w:val="00C376B3"/>
    <w:rsid w:val="00C4737C"/>
    <w:rsid w:val="00C60208"/>
    <w:rsid w:val="00C617FF"/>
    <w:rsid w:val="00C86EC8"/>
    <w:rsid w:val="00C87C45"/>
    <w:rsid w:val="00C936B4"/>
    <w:rsid w:val="00CA307D"/>
    <w:rsid w:val="00CA567B"/>
    <w:rsid w:val="00CA5FC4"/>
    <w:rsid w:val="00CB1AE4"/>
    <w:rsid w:val="00CE2BF1"/>
    <w:rsid w:val="00CF51D3"/>
    <w:rsid w:val="00D42CB1"/>
    <w:rsid w:val="00D61496"/>
    <w:rsid w:val="00D74B88"/>
    <w:rsid w:val="00D91BB9"/>
    <w:rsid w:val="00D92054"/>
    <w:rsid w:val="00DA4683"/>
    <w:rsid w:val="00DC498E"/>
    <w:rsid w:val="00DE3C20"/>
    <w:rsid w:val="00DF68BA"/>
    <w:rsid w:val="00E0580E"/>
    <w:rsid w:val="00E30D62"/>
    <w:rsid w:val="00E47A70"/>
    <w:rsid w:val="00E73E21"/>
    <w:rsid w:val="00E7775E"/>
    <w:rsid w:val="00E939D2"/>
    <w:rsid w:val="00E9791F"/>
    <w:rsid w:val="00EC4FCF"/>
    <w:rsid w:val="00EF3B47"/>
    <w:rsid w:val="00F20D41"/>
    <w:rsid w:val="00F6270F"/>
    <w:rsid w:val="00F94A03"/>
    <w:rsid w:val="00FE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tilde-lv/tildestengine" w:name="firmas"/>
  <w:shapeDefaults>
    <o:shapedefaults v:ext="edit" spidmax="2050"/>
    <o:shapelayout v:ext="edit">
      <o:idmap v:ext="edit" data="2"/>
    </o:shapelayout>
  </w:shapeDefaults>
  <w:decimalSymbol w:val=","/>
  <w:listSeparator w:val=";"/>
  <w14:docId w14:val="771166FA"/>
  <w15:chartTrackingRefBased/>
  <w15:docId w15:val="{E1485403-D470-4D3F-B452-874575A2B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pPr>
      <w:tabs>
        <w:tab w:val="center" w:pos="4819"/>
        <w:tab w:val="right" w:pos="9071"/>
      </w:tabs>
    </w:pPr>
  </w:style>
  <w:style w:type="character" w:styleId="Hipersaitas">
    <w:name w:val="Hyperlink"/>
    <w:rPr>
      <w:color w:val="0000FF"/>
      <w:u w:val="single"/>
    </w:rPr>
  </w:style>
  <w:style w:type="paragraph" w:styleId="Pavadinimas">
    <w:name w:val="Title"/>
    <w:basedOn w:val="prastasis"/>
    <w:qFormat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pPr>
      <w:jc w:val="center"/>
    </w:pPr>
    <w:rPr>
      <w:b/>
      <w:bCs/>
    </w:rPr>
  </w:style>
  <w:style w:type="character" w:styleId="Komentaronuoroda">
    <w:name w:val="annotation reference"/>
    <w:semiHidden/>
    <w:rPr>
      <w:sz w:val="16"/>
      <w:szCs w:val="16"/>
    </w:rPr>
  </w:style>
  <w:style w:type="paragraph" w:styleId="Komentarotekstas">
    <w:name w:val="annotation text"/>
    <w:basedOn w:val="prastasis"/>
    <w:semiHidden/>
  </w:style>
  <w:style w:type="character" w:styleId="Puslapionumeris">
    <w:name w:val="page number"/>
    <w:basedOn w:val="Numatytasispastraiposriftas"/>
  </w:style>
  <w:style w:type="character" w:styleId="Perirtashipersaitas">
    <w:name w:val="FollowedHyperlink"/>
    <w:rPr>
      <w:color w:val="800080"/>
      <w:u w:val="single"/>
    </w:rPr>
  </w:style>
  <w:style w:type="character" w:customStyle="1" w:styleId="PoratDiagrama">
    <w:name w:val="Poraštė Diagrama"/>
    <w:link w:val="Porat"/>
    <w:rsid w:val="00337854"/>
    <w:rPr>
      <w:rFonts w:ascii="HelveticaLT" w:hAnsi="HelveticaLT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14" Type="http://schemas.openxmlformats.org/officeDocument/2006/relationships/fontTable" Target="fontTable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stanaitiene\Downloads\rastas%20(2).dotx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rusiavimas xmlns="4a6cae65-3fae-4748-a4e1-59d3bb63688c" xsi:nil="true"/>
    <xd_ProgID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7E390A0-5E9D-4501-A98A-4089EF9C872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0FB505-5D63-4395-BD2A-682D99221E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E46192-E884-44B1-B738-4B2CA494F043}"/>
</file>

<file path=customXml/itemProps4.xml><?xml version="1.0" encoding="utf-8"?>
<ds:datastoreItem xmlns:ds="http://schemas.openxmlformats.org/officeDocument/2006/customXml" ds:itemID="{FF3175FC-79FB-4188-AEEA-E1C741165BE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rastas (2).dotx</Template>
  <TotalTime>7</TotalTime>
  <Pages>2</Pages>
  <Words>399</Words>
  <Characters>2915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VKS</Company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762435c0-d539-4a2f-99a1-c629f0f9a4b0</dc:title>
  <dc:subject/>
  <dc:creator>Stanaitienė Rūta | ŠMSM</dc:creator>
  <cp:keywords/>
  <cp:lastModifiedBy>LRSK\paukste.j</cp:lastModifiedBy>
  <cp:revision>2</cp:revision>
  <cp:lastPrinted>2001-05-31T14:38:00Z</cp:lastPrinted>
  <dcterms:created xsi:type="dcterms:W3CDTF">2022-07-11T10:13:00Z</dcterms:created>
  <dcterms:modified xsi:type="dcterms:W3CDTF">2022-07-11T10:13:00Z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0x01010030D9DBA0AD9F4678BDDB4D5C3B1BB0E2007E73DF14C9753E449DF9025D61A17F23</vt:lpwstr>
  </property>
  <property fmtid="{D5CDD505-2E9C-101B-9397-08002B2CF9AE}" pid="5" name="_dlc_DocIdItemGuid">
    <vt:lpwstr>d1d34b26-c2d9-4f1f-a67b-9a28194b671b</vt:lpwstr>
  </property>
</Properties>
</file>