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6593F">
        <w:rPr>
          <w:rFonts w:eastAsia="Times New Roman" w:cs="Times New Roman"/>
          <w:szCs w:val="24"/>
          <w:lang w:eastAsia="lt-LT"/>
        </w:rPr>
        <w:t>balandžio 14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76593F">
        <w:rPr>
          <w:rFonts w:eastAsia="Times New Roman" w:cs="Times New Roman"/>
          <w:szCs w:val="24"/>
          <w:lang w:eastAsia="lt-LT"/>
        </w:rPr>
        <w:t xml:space="preserve"> </w:t>
      </w:r>
      <w:r w:rsidR="009656B0">
        <w:rPr>
          <w:rFonts w:eastAsia="Times New Roman" w:cs="Times New Roman"/>
          <w:szCs w:val="24"/>
          <w:lang w:eastAsia="lt-LT"/>
        </w:rPr>
        <w:t>Kęstučio Kiltinavičiaus</w:t>
      </w:r>
      <w:r w:rsidR="0076593F">
        <w:rPr>
          <w:rFonts w:eastAsia="Times New Roman" w:cs="Times New Roman"/>
          <w:szCs w:val="24"/>
          <w:lang w:eastAsia="lt-LT"/>
        </w:rPr>
        <w:t xml:space="preserve"> peticija </w:t>
      </w:r>
      <w:r w:rsidR="0076593F" w:rsidRPr="0076593F">
        <w:rPr>
          <w:rFonts w:eastAsia="Times New Roman" w:cs="Times New Roman"/>
          <w:szCs w:val="24"/>
          <w:lang w:eastAsia="lt-LT"/>
        </w:rPr>
        <w:t xml:space="preserve">dėl </w:t>
      </w:r>
      <w:r w:rsidR="009656B0" w:rsidRPr="009656B0">
        <w:rPr>
          <w:rFonts w:eastAsia="Times New Roman" w:cs="Times New Roman"/>
          <w:szCs w:val="24"/>
          <w:lang w:eastAsia="lt-LT"/>
        </w:rPr>
        <w:t>Lietuvos Respublikos baudžiamo</w:t>
      </w:r>
      <w:r w:rsidR="009656B0">
        <w:rPr>
          <w:rFonts w:eastAsia="Times New Roman" w:cs="Times New Roman"/>
          <w:szCs w:val="24"/>
          <w:lang w:eastAsia="lt-LT"/>
        </w:rPr>
        <w:t>jo proceso kodekso 166 straipsnio pakeitimo.</w:t>
      </w:r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r w:rsidR="009656B0">
        <w:rPr>
          <w:rFonts w:ascii="Times New Roman" w:hAnsi="Times New Roman"/>
          <w:lang w:val="lt-LT"/>
        </w:rPr>
        <w:t>Kęstučio Kiltinavičiaus</w:t>
      </w:r>
      <w:r w:rsidR="0076593F">
        <w:rPr>
          <w:rFonts w:ascii="Times New Roman" w:hAnsi="Times New Roman"/>
          <w:lang w:val="lt-LT"/>
        </w:rPr>
        <w:t xml:space="preserve"> peticijos nagrinėjimo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</w:t>
      </w:r>
      <w:r w:rsidR="009656B0">
        <w:rPr>
          <w:rFonts w:ascii="Times New Roman" w:hAnsi="Times New Roman"/>
          <w:lang w:val="lt-LT" w:eastAsia="lt-LT"/>
        </w:rPr>
        <w:t>05</w:t>
      </w:r>
      <w:bookmarkStart w:id="0" w:name="_GoBack"/>
      <w:bookmarkEnd w:id="0"/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A54AE"/>
    <w:rsid w:val="001F4A7B"/>
    <w:rsid w:val="00485106"/>
    <w:rsid w:val="004944D3"/>
    <w:rsid w:val="004B21AC"/>
    <w:rsid w:val="00554E02"/>
    <w:rsid w:val="006B1375"/>
    <w:rsid w:val="006C5956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70AF8"/>
    <w:rsid w:val="00C37958"/>
    <w:rsid w:val="00CB02A6"/>
    <w:rsid w:val="00DC7BEC"/>
    <w:rsid w:val="00DE5F9D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26F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Z6YWEJNPDQQR-896559167-94</_dlc_DocId>
    <_dlc_DocIdUrl xmlns="28130d43-1b56-4a10-ad88-2cd38123f4c1">
      <Url>https://intranetas.lrs.lt/29/_layouts/15/DocIdRedir.aspx?ID=Z6YWEJNPDQQR-896559167-94</Url>
      <Description>Z6YWEJNPDQQR-896559167-94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35F8BD-E3FE-4978-8BF0-74E9CB3E136E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2021-04-07T11:18:00Z</dcterms:created>
  <dcterms:modified xsi:type="dcterms:W3CDTF">2021-04-07T11:20:00Z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2d28970a-e6b1-45b3-8361-72b51c3160bb</vt:lpwstr>
  </property>
</Properties>
</file>