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6F52E6D3" w14:textId="77777777" w:rsidR="00676E45" w:rsidRDefault="00676E45" w:rsidP="00F64FDA">
      <w:pPr>
        <w:jc w:val="center"/>
      </w:pPr>
      <w:r>
        <w:fldChar w:fldCharType="begin">
          <w:ffData>
            <w:name w:val=""/>
            <w:enabled/>
            <w:calcOnExit w:val="0"/>
            <w:statusText w:type="text" w:val="Dokumento data: MMMM mm dd"/>
            <w:textInput/>
          </w:ffData>
        </w:fldChar>
      </w:r>
      <w:r>
        <w:instrText xml:space="preserve"> FORMTEXT </w:instrText>
      </w:r>
      <w:r>
        <w:fldChar w:fldCharType="separate"/>
      </w:r>
      <w:r w:rsidR="00D925FB">
        <w:rPr>
          <w:noProof/>
        </w:rPr>
        <w:t> </w:t>
      </w:r>
      <w:r w:rsidR="00D925FB">
        <w:rPr>
          <w:noProof/>
        </w:rPr>
        <w:t> </w:t>
      </w:r>
      <w:r w:rsidR="00D925FB">
        <w:rPr>
          <w:noProof/>
        </w:rPr>
        <w:t> </w:t>
      </w:r>
      <w:r w:rsidR="00D925FB">
        <w:rPr>
          <w:noProof/>
        </w:rPr>
        <w:t> </w:t>
      </w:r>
      <w:r w:rsidR="00D925FB">
        <w:rPr>
          <w:noProof/>
        </w:rPr>
        <w:t> </w:t>
      </w:r>
      <w:r>
        <w:fldChar w:fldCharType="end"/>
      </w:r>
    </w:p>
    <w:p w14:paraId="6F52E6D4" w14:textId="77777777" w:rsidR="00676E45" w:rsidRDefault="00676E45">
      <w:pPr>
        <w:jc w:val="center"/>
      </w:pPr>
    </w:p>
    <w:p w14:paraId="6F52E6D5" w14:textId="77777777" w:rsidR="00676E45" w:rsidRDefault="000E6336">
      <w:pPr>
        <w:jc w:val="center"/>
      </w:pPr>
      <w:r>
        <w:rPr>
          <w:noProof/>
        </w:rPr>
        <w:drawing>
          <wp:inline distT="0" distB="0" distL="0" distR="0" wp14:anchorId="6F52E71D" wp14:editId="6F52E71E">
            <wp:extent cx="595630" cy="627380"/>
            <wp:effectExtent l="0" t="0" r="0" b="127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30" cy="627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52E6D6" w14:textId="77777777" w:rsidR="00676E45" w:rsidRDefault="00676E45">
      <w:pPr>
        <w:jc w:val="center"/>
        <w:rPr>
          <w:b/>
        </w:rPr>
      </w:pPr>
      <w:r>
        <w:rPr>
          <w:b/>
        </w:rPr>
        <w:t>LIETUVOS RESPUBLIKOS FINANSŲ MINISTERIJA</w:t>
      </w:r>
    </w:p>
    <w:p w14:paraId="6F52E6D7" w14:textId="77777777" w:rsidR="00676E45" w:rsidRDefault="00676E45">
      <w:pPr>
        <w:jc w:val="center"/>
      </w:pPr>
    </w:p>
    <w:p w14:paraId="6F52E6D8" w14:textId="77777777" w:rsidR="00676E45" w:rsidRDefault="00676E45">
      <w:pPr>
        <w:jc w:val="center"/>
      </w:pPr>
    </w:p>
    <w:p w14:paraId="6F52E6D9" w14:textId="77777777" w:rsidR="00676E45" w:rsidRDefault="00676E45">
      <w:pPr>
        <w:jc w:val="center"/>
      </w:pPr>
    </w:p>
    <w:p w14:paraId="6F52E6DA" w14:textId="77777777" w:rsidR="00676E45" w:rsidRDefault="00676E45">
      <w:pPr>
        <w:jc w:val="center"/>
        <w:sectPr w:rsidR="00676E45">
          <w:headerReference w:type="even" r:id="rId8"/>
          <w:headerReference w:type="default" r:id="rId9"/>
          <w:footerReference w:type="default" r:id="rId10"/>
          <w:headerReference w:type="first" r:id="rId11"/>
          <w:footerReference w:type="first" r:id="rId12"/>
          <w:type w:val="continuous"/>
          <w:pgSz w:w="11906" w:h="16838" w:code="9"/>
          <w:pgMar w:top="567" w:right="567" w:bottom="992" w:left="1701" w:header="561" w:footer="567" w:gutter="0"/>
          <w:pgNumType w:start="1"/>
          <w:cols w:space="1296"/>
          <w:titlePg/>
        </w:sectPr>
      </w:pPr>
    </w:p>
    <w:tbl>
      <w:tblPr>
        <w:tblW w:w="10315" w:type="dxa"/>
        <w:tblLayout w:type="fixed"/>
        <w:tblLook w:val="0000" w:firstRow="0" w:lastRow="0" w:firstColumn="0" w:lastColumn="0" w:noHBand="0" w:noVBand="0"/>
      </w:tblPr>
      <w:tblGrid>
        <w:gridCol w:w="5495"/>
        <w:gridCol w:w="4820"/>
      </w:tblGrid>
      <w:tr w:rsidR="00676E45" w:rsidRPr="002157EE" w14:paraId="6F52E6E4" w14:textId="77777777" w:rsidTr="00DF0762">
        <w:tc>
          <w:tcPr>
            <w:tcW w:w="5495" w:type="dxa"/>
          </w:tcPr>
          <w:p w14:paraId="6F52E6DB" w14:textId="77777777" w:rsidR="00DF0762" w:rsidRPr="002157EE" w:rsidRDefault="00DF0762">
            <w:pPr>
              <w:rPr>
                <w:szCs w:val="24"/>
              </w:rPr>
            </w:pPr>
            <w:permStart w:id="8342993" w:edGrp="everyone"/>
            <w:r w:rsidRPr="002157EE">
              <w:rPr>
                <w:szCs w:val="24"/>
              </w:rPr>
              <w:t xml:space="preserve">Lietuvos Respublikos Vyriausybės </w:t>
            </w:r>
          </w:p>
          <w:p w14:paraId="6F52E6DC" w14:textId="77777777" w:rsidR="00676E45" w:rsidRPr="002157EE" w:rsidRDefault="00DF0762">
            <w:pPr>
              <w:rPr>
                <w:szCs w:val="24"/>
              </w:rPr>
            </w:pPr>
            <w:r w:rsidRPr="002157EE">
              <w:rPr>
                <w:szCs w:val="24"/>
              </w:rPr>
              <w:t>kanceliarijai</w:t>
            </w:r>
          </w:p>
          <w:p w14:paraId="6F52E6DD" w14:textId="77777777" w:rsidR="00676E45" w:rsidRPr="002157EE" w:rsidRDefault="00DF0762" w:rsidP="00DF0762">
            <w:pPr>
              <w:rPr>
                <w:szCs w:val="24"/>
              </w:rPr>
            </w:pPr>
            <w:r w:rsidRPr="002157EE">
              <w:rPr>
                <w:szCs w:val="24"/>
              </w:rPr>
              <w:t xml:space="preserve">Seimo Valstybės valdymo ir savivaldybių </w:t>
            </w:r>
          </w:p>
          <w:p w14:paraId="6F52E6DE" w14:textId="77777777" w:rsidR="00DF0762" w:rsidRPr="002157EE" w:rsidRDefault="00E9442C" w:rsidP="00DF0762">
            <w:pPr>
              <w:rPr>
                <w:szCs w:val="24"/>
              </w:rPr>
            </w:pPr>
            <w:r w:rsidRPr="002157EE">
              <w:rPr>
                <w:szCs w:val="24"/>
              </w:rPr>
              <w:t>k</w:t>
            </w:r>
            <w:r w:rsidR="00DF0762" w:rsidRPr="002157EE">
              <w:rPr>
                <w:szCs w:val="24"/>
              </w:rPr>
              <w:t>omitetui</w:t>
            </w:r>
          </w:p>
          <w:p w14:paraId="6F52E6DF" w14:textId="77777777" w:rsidR="00E9442C" w:rsidRPr="002157EE" w:rsidRDefault="00E9442C" w:rsidP="00DF0762">
            <w:pPr>
              <w:rPr>
                <w:szCs w:val="24"/>
              </w:rPr>
            </w:pPr>
            <w:r w:rsidRPr="002157EE">
              <w:rPr>
                <w:szCs w:val="24"/>
              </w:rPr>
              <w:t>Vidaus reikalų ministerijai</w:t>
            </w:r>
          </w:p>
          <w:p w14:paraId="6F52E6E0" w14:textId="77777777" w:rsidR="00DF0762" w:rsidRPr="002157EE" w:rsidRDefault="00DF0762" w:rsidP="00DF0762">
            <w:pPr>
              <w:rPr>
                <w:szCs w:val="24"/>
              </w:rPr>
            </w:pPr>
          </w:p>
        </w:tc>
        <w:tc>
          <w:tcPr>
            <w:tcW w:w="4820" w:type="dxa"/>
          </w:tcPr>
          <w:p w14:paraId="6F52E6E1" w14:textId="77777777" w:rsidR="00676E45" w:rsidRPr="002157EE" w:rsidRDefault="00676E45">
            <w:pPr>
              <w:rPr>
                <w:szCs w:val="24"/>
              </w:rPr>
            </w:pPr>
            <w:r w:rsidRPr="002157EE">
              <w:rPr>
                <w:szCs w:val="24"/>
              </w:rPr>
              <w:t xml:space="preserve">    </w:t>
            </w:r>
          </w:p>
          <w:p w14:paraId="6F52E6E2" w14:textId="77777777" w:rsidR="00676E45" w:rsidRPr="002157EE" w:rsidRDefault="00676E45">
            <w:pPr>
              <w:rPr>
                <w:szCs w:val="24"/>
              </w:rPr>
            </w:pPr>
            <w:r w:rsidRPr="002157EE">
              <w:rPr>
                <w:szCs w:val="24"/>
              </w:rPr>
              <w:t xml:space="preserve">Į  </w:t>
            </w:r>
            <w:r w:rsidR="000F0C57" w:rsidRPr="002157EE">
              <w:rPr>
                <w:szCs w:val="24"/>
              </w:rPr>
              <w:t>2021</w:t>
            </w:r>
            <w:r w:rsidRPr="002157EE">
              <w:rPr>
                <w:szCs w:val="24"/>
              </w:rPr>
              <w:t>-0</w:t>
            </w:r>
            <w:r w:rsidR="00E9442C" w:rsidRPr="002157EE">
              <w:rPr>
                <w:szCs w:val="24"/>
              </w:rPr>
              <w:t>4</w:t>
            </w:r>
            <w:r w:rsidRPr="002157EE">
              <w:rPr>
                <w:szCs w:val="24"/>
              </w:rPr>
              <w:t>-0</w:t>
            </w:r>
            <w:r w:rsidR="00DF0762" w:rsidRPr="002157EE">
              <w:rPr>
                <w:szCs w:val="24"/>
              </w:rPr>
              <w:t>6</w:t>
            </w:r>
            <w:r w:rsidRPr="002157EE">
              <w:rPr>
                <w:szCs w:val="24"/>
              </w:rPr>
              <w:t xml:space="preserve"> Nr. </w:t>
            </w:r>
            <w:r w:rsidR="00DF0762" w:rsidRPr="002157EE">
              <w:rPr>
                <w:szCs w:val="24"/>
              </w:rPr>
              <w:t>S-1057</w:t>
            </w:r>
          </w:p>
          <w:p w14:paraId="6F52E6E3" w14:textId="77777777" w:rsidR="00676E45" w:rsidRPr="002157EE" w:rsidRDefault="00676E45">
            <w:pPr>
              <w:rPr>
                <w:szCs w:val="24"/>
              </w:rPr>
            </w:pPr>
          </w:p>
        </w:tc>
      </w:tr>
      <w:tr w:rsidR="00C612D0" w:rsidRPr="002157EE" w14:paraId="6F52E6E6" w14:textId="77777777" w:rsidTr="00DF0762">
        <w:trPr>
          <w:cantSplit/>
          <w:trHeight w:val="629"/>
        </w:trPr>
        <w:tc>
          <w:tcPr>
            <w:tcW w:w="10315" w:type="dxa"/>
            <w:gridSpan w:val="2"/>
          </w:tcPr>
          <w:p w14:paraId="6F52E6E5" w14:textId="77777777" w:rsidR="00C612D0" w:rsidRPr="002157EE" w:rsidRDefault="00DF0762" w:rsidP="00DF0762">
            <w:pPr>
              <w:rPr>
                <w:b/>
                <w:szCs w:val="24"/>
              </w:rPr>
            </w:pPr>
            <w:r w:rsidRPr="002157EE">
              <w:rPr>
                <w:b/>
                <w:szCs w:val="24"/>
              </w:rPr>
              <w:t xml:space="preserve">DĖL </w:t>
            </w:r>
            <w:r w:rsidR="00735749" w:rsidRPr="002157EE">
              <w:rPr>
                <w:b/>
                <w:szCs w:val="24"/>
              </w:rPr>
              <w:t xml:space="preserve">SEIMO KOMITETO </w:t>
            </w:r>
            <w:r w:rsidRPr="002157EE">
              <w:rPr>
                <w:b/>
                <w:szCs w:val="24"/>
              </w:rPr>
              <w:t>POSĖDŽIO PROTOKOLE NR. 113-P-2 PRAŠOMOS INFORMACIJOS</w:t>
            </w:r>
          </w:p>
        </w:tc>
      </w:tr>
    </w:tbl>
    <w:p w14:paraId="6F52E6E7" w14:textId="77777777" w:rsidR="008071EE" w:rsidRDefault="008071EE" w:rsidP="00735749">
      <w:pPr>
        <w:jc w:val="both"/>
        <w:rPr>
          <w:szCs w:val="24"/>
        </w:rPr>
      </w:pPr>
    </w:p>
    <w:p w14:paraId="6F52E6E8" w14:textId="77777777" w:rsidR="00676E45" w:rsidRPr="002157EE" w:rsidRDefault="00E9442C" w:rsidP="00E9442C">
      <w:pPr>
        <w:ind w:firstLine="720"/>
        <w:jc w:val="both"/>
        <w:rPr>
          <w:szCs w:val="24"/>
        </w:rPr>
      </w:pPr>
      <w:r w:rsidRPr="002157EE">
        <w:rPr>
          <w:szCs w:val="24"/>
        </w:rPr>
        <w:t>Finansų ministerija, vykdydama</w:t>
      </w:r>
      <w:r w:rsidR="0095501D" w:rsidRPr="002157EE">
        <w:rPr>
          <w:szCs w:val="24"/>
        </w:rPr>
        <w:t xml:space="preserve"> </w:t>
      </w:r>
      <w:r w:rsidRPr="002157EE">
        <w:rPr>
          <w:szCs w:val="24"/>
        </w:rPr>
        <w:t xml:space="preserve">Lietuvos Respublikos Vyriausybės </w:t>
      </w:r>
      <w:r w:rsidR="00735749" w:rsidRPr="002157EE">
        <w:rPr>
          <w:szCs w:val="24"/>
        </w:rPr>
        <w:t xml:space="preserve">kanclerio </w:t>
      </w:r>
      <w:r w:rsidRPr="002157EE">
        <w:rPr>
          <w:szCs w:val="24"/>
        </w:rPr>
        <w:t>2021 m. balandžio 6 d. pavedimą</w:t>
      </w:r>
      <w:r w:rsidRPr="002157EE">
        <w:rPr>
          <w:rStyle w:val="Puslapioinaosnuoroda"/>
          <w:szCs w:val="24"/>
        </w:rPr>
        <w:footnoteReference w:id="1"/>
      </w:r>
      <w:r w:rsidRPr="002157EE">
        <w:rPr>
          <w:szCs w:val="24"/>
        </w:rPr>
        <w:t>, kuriuo prašoma išnagrinėti ir pateikti Seimo Valstybės valdymo ir savivaldybių komiteto (toliau – Komitetas) 2021 m. kovo 17 d. posėdžio protokole Nr. 113-P-2 (toliau – Protokolas) prašomą informaciją, teikia atsakymus</w:t>
      </w:r>
      <w:r w:rsidR="00EC53BC" w:rsidRPr="002157EE">
        <w:rPr>
          <w:szCs w:val="24"/>
        </w:rPr>
        <w:t xml:space="preserve"> pagal Protokolo klausimus</w:t>
      </w:r>
      <w:r w:rsidRPr="002157EE">
        <w:rPr>
          <w:szCs w:val="24"/>
        </w:rPr>
        <w:t>.</w:t>
      </w:r>
    </w:p>
    <w:p w14:paraId="6F52E6E9" w14:textId="77777777" w:rsidR="003363CE" w:rsidRPr="002157EE" w:rsidRDefault="00E9442C" w:rsidP="00767DFD">
      <w:pPr>
        <w:pStyle w:val="prastasiniatinklio"/>
        <w:spacing w:before="0" w:beforeAutospacing="0" w:after="0" w:afterAutospacing="0"/>
        <w:ind w:firstLine="567"/>
        <w:jc w:val="both"/>
        <w:rPr>
          <w:lang w:eastAsia="en-US"/>
        </w:rPr>
      </w:pPr>
      <w:r w:rsidRPr="002157EE">
        <w:rPr>
          <w:lang w:eastAsia="en-US"/>
        </w:rPr>
        <w:t xml:space="preserve">Atsakydami į Protokolo 2.3 papunkčio klausimą </w:t>
      </w:r>
      <w:r w:rsidR="006023CB" w:rsidRPr="002157EE">
        <w:rPr>
          <w:lang w:eastAsia="en-US"/>
        </w:rPr>
        <w:t>apie vykdomus / planuojamus vykdyti projektus, susijusius su savivaldybių ar regionų funkcijomis ir finansavimu</w:t>
      </w:r>
      <w:r w:rsidRPr="002157EE">
        <w:rPr>
          <w:lang w:eastAsia="en-US"/>
        </w:rPr>
        <w:t xml:space="preserve">, informuojame, </w:t>
      </w:r>
      <w:r w:rsidR="00667DDB" w:rsidRPr="002157EE">
        <w:rPr>
          <w:lang w:eastAsia="en-US"/>
        </w:rPr>
        <w:t>kad</w:t>
      </w:r>
      <w:r w:rsidRPr="002157EE">
        <w:rPr>
          <w:lang w:eastAsia="en-US"/>
        </w:rPr>
        <w:t xml:space="preserve"> </w:t>
      </w:r>
      <w:r w:rsidR="00767DFD" w:rsidRPr="002157EE">
        <w:rPr>
          <w:lang w:eastAsia="en-US"/>
        </w:rPr>
        <w:t xml:space="preserve">įgyvendinant </w:t>
      </w:r>
      <w:r w:rsidR="003C1808" w:rsidRPr="002157EE">
        <w:t xml:space="preserve">Aštuonioliktosios </w:t>
      </w:r>
      <w:r w:rsidR="00767DFD" w:rsidRPr="002157EE">
        <w:rPr>
          <w:lang w:eastAsia="en-US"/>
        </w:rPr>
        <w:t>Lietuvos Respublikos</w:t>
      </w:r>
      <w:r w:rsidR="003C1808" w:rsidRPr="002157EE">
        <w:rPr>
          <w:lang w:eastAsia="en-US"/>
        </w:rPr>
        <w:t xml:space="preserve"> </w:t>
      </w:r>
      <w:r w:rsidR="00767DFD" w:rsidRPr="002157EE">
        <w:rPr>
          <w:lang w:eastAsia="en-US"/>
        </w:rPr>
        <w:t>Vyriausybės programos nuostatų įgyvendinimo plan</w:t>
      </w:r>
      <w:r w:rsidR="0095501D" w:rsidRPr="002157EE">
        <w:rPr>
          <w:lang w:eastAsia="en-US"/>
        </w:rPr>
        <w:t>o</w:t>
      </w:r>
      <w:r w:rsidR="00767DFD" w:rsidRPr="002157EE">
        <w:rPr>
          <w:lang w:eastAsia="en-US"/>
        </w:rPr>
        <w:t xml:space="preserve"> </w:t>
      </w:r>
      <w:r w:rsidR="003C1808" w:rsidRPr="002157EE">
        <w:rPr>
          <w:lang w:eastAsia="en-US"/>
        </w:rPr>
        <w:t xml:space="preserve">(toliau – VPNĮP) </w:t>
      </w:r>
      <w:r w:rsidR="00710C10" w:rsidRPr="002157EE">
        <w:rPr>
          <w:lang w:eastAsia="en-US"/>
        </w:rPr>
        <w:t>veiksmus</w:t>
      </w:r>
      <w:r w:rsidR="00767DFD" w:rsidRPr="002157EE">
        <w:rPr>
          <w:lang w:eastAsia="en-US"/>
        </w:rPr>
        <w:t xml:space="preserve">, kuriais siekiama </w:t>
      </w:r>
      <w:r w:rsidR="006B24D2" w:rsidRPr="00B93192">
        <w:rPr>
          <w:lang w:eastAsia="en-US"/>
        </w:rPr>
        <w:t>suteikti</w:t>
      </w:r>
      <w:r w:rsidR="00767DFD" w:rsidRPr="00B93192">
        <w:rPr>
          <w:lang w:eastAsia="en-US"/>
        </w:rPr>
        <w:t xml:space="preserve"> </w:t>
      </w:r>
      <w:r w:rsidR="006B24D2" w:rsidRPr="00B93192">
        <w:rPr>
          <w:lang w:eastAsia="en-US"/>
        </w:rPr>
        <w:t xml:space="preserve">daugiau </w:t>
      </w:r>
      <w:r w:rsidR="0095501D" w:rsidRPr="00B93192">
        <w:rPr>
          <w:lang w:eastAsia="en-US"/>
        </w:rPr>
        <w:t>savarankiškumo</w:t>
      </w:r>
      <w:r w:rsidR="006B24D2" w:rsidRPr="00B93192">
        <w:rPr>
          <w:lang w:eastAsia="en-US"/>
        </w:rPr>
        <w:t xml:space="preserve"> </w:t>
      </w:r>
      <w:r w:rsidR="00767DFD" w:rsidRPr="00B93192">
        <w:rPr>
          <w:lang w:eastAsia="en-US"/>
        </w:rPr>
        <w:t>savivaldybėms, 2021</w:t>
      </w:r>
      <w:r w:rsidR="00EC53BC" w:rsidRPr="00B93192">
        <w:t>–</w:t>
      </w:r>
      <w:r w:rsidR="003C1808" w:rsidRPr="00B93192">
        <w:rPr>
          <w:lang w:eastAsia="en-US"/>
        </w:rPr>
        <w:t>2022</w:t>
      </w:r>
      <w:r w:rsidR="00767DFD" w:rsidRPr="00B93192">
        <w:rPr>
          <w:lang w:eastAsia="en-US"/>
        </w:rPr>
        <w:t xml:space="preserve"> m. Finansų ministerija</w:t>
      </w:r>
      <w:r w:rsidR="006B24D2" w:rsidRPr="00B93192">
        <w:rPr>
          <w:lang w:eastAsia="en-US"/>
        </w:rPr>
        <w:t>,</w:t>
      </w:r>
      <w:r w:rsidR="00767DFD" w:rsidRPr="00B93192">
        <w:rPr>
          <w:lang w:eastAsia="en-US"/>
        </w:rPr>
        <w:t xml:space="preserve"> </w:t>
      </w:r>
      <w:r w:rsidR="00767DFD" w:rsidRPr="00B93192">
        <w:rPr>
          <w:lang w:eastAsia="en-US"/>
        </w:rPr>
        <w:lastRenderedPageBreak/>
        <w:t>dalyvaujant Vidaus reikalų ministerijai</w:t>
      </w:r>
      <w:r w:rsidR="006B24D2" w:rsidRPr="00B93192">
        <w:rPr>
          <w:lang w:eastAsia="en-US"/>
        </w:rPr>
        <w:t>,</w:t>
      </w:r>
      <w:r w:rsidR="00767DFD" w:rsidRPr="00B93192">
        <w:rPr>
          <w:lang w:eastAsia="en-US"/>
        </w:rPr>
        <w:t xml:space="preserve"> </w:t>
      </w:r>
      <w:r w:rsidR="00552001" w:rsidRPr="00B93192">
        <w:rPr>
          <w:lang w:eastAsia="en-US"/>
        </w:rPr>
        <w:t>planuoja</w:t>
      </w:r>
      <w:r w:rsidR="00767DFD" w:rsidRPr="00B93192">
        <w:rPr>
          <w:lang w:eastAsia="en-US"/>
        </w:rPr>
        <w:t xml:space="preserve"> atlikti savivaldybių skolinimosi galimybių ir lankstumo didinimo</w:t>
      </w:r>
      <w:r w:rsidR="00B93192">
        <w:rPr>
          <w:lang w:eastAsia="en-US"/>
        </w:rPr>
        <w:t xml:space="preserve">, </w:t>
      </w:r>
      <w:r w:rsidR="00B93192">
        <w:t>užtikrinant bendrą valstybės skolinimosi tvarumą</w:t>
      </w:r>
      <w:r w:rsidR="00767DFD" w:rsidRPr="00B93192">
        <w:rPr>
          <w:lang w:eastAsia="en-US"/>
        </w:rPr>
        <w:t>, savivaldybių pajamų surinkimo, savarankiškų pajamų šaltinių ir valstybės savivaldybėms deleguotų funkcijų vertinimus</w:t>
      </w:r>
      <w:r w:rsidR="00B93192">
        <w:rPr>
          <w:lang w:eastAsia="en-US"/>
        </w:rPr>
        <w:t xml:space="preserve"> ir jų pagrindu pateikti sprendimus Vyriausybei</w:t>
      </w:r>
      <w:r w:rsidR="003C1808" w:rsidRPr="00B93192">
        <w:rPr>
          <w:lang w:eastAsia="en-US"/>
        </w:rPr>
        <w:t>. Šie veiksmai yra įtraukti į VPNĮP projektą „Į strateginius tikslus orientuotas valdžios sektoriaus finansų planavimas“. Be to, savivaldybių finansinio savarankiškumo didinimas</w:t>
      </w:r>
      <w:r w:rsidR="00A43220" w:rsidRPr="00B93192">
        <w:rPr>
          <w:lang w:eastAsia="en-US"/>
        </w:rPr>
        <w:t xml:space="preserve"> yra vienas iš Finansų minist</w:t>
      </w:r>
      <w:r w:rsidR="003C1808" w:rsidRPr="00B93192">
        <w:rPr>
          <w:lang w:eastAsia="en-US"/>
        </w:rPr>
        <w:t>e</w:t>
      </w:r>
      <w:r w:rsidR="00A43220" w:rsidRPr="00B93192">
        <w:rPr>
          <w:lang w:eastAsia="en-US"/>
        </w:rPr>
        <w:t>rijos</w:t>
      </w:r>
      <w:r w:rsidR="003C1808" w:rsidRPr="00B93192">
        <w:rPr>
          <w:lang w:eastAsia="en-US"/>
        </w:rPr>
        <w:t xml:space="preserve"> strateginių darbų (projektų), kurio įgyvendinimui</w:t>
      </w:r>
      <w:r w:rsidR="003C1808" w:rsidRPr="002157EE">
        <w:rPr>
          <w:lang w:eastAsia="en-US"/>
        </w:rPr>
        <w:t xml:space="preserve"> reikalingą koordinavimą užtikrina </w:t>
      </w:r>
      <w:r w:rsidR="00A43220" w:rsidRPr="002157EE">
        <w:rPr>
          <w:lang w:eastAsia="en-US"/>
        </w:rPr>
        <w:t xml:space="preserve">Lietuvos Respublikos </w:t>
      </w:r>
      <w:r w:rsidR="003C1808" w:rsidRPr="002157EE">
        <w:rPr>
          <w:lang w:eastAsia="en-US"/>
        </w:rPr>
        <w:t>Vyriausybės kancleris ir kanceliarija.</w:t>
      </w:r>
      <w:r w:rsidR="007A4CD8" w:rsidRPr="002157EE">
        <w:rPr>
          <w:lang w:eastAsia="en-US"/>
        </w:rPr>
        <w:t xml:space="preserve"> Šiuo metu Finansų ministerija ES lėšomis finansuojamų projektų, susijusių su </w:t>
      </w:r>
      <w:r w:rsidR="00767DFD" w:rsidRPr="002157EE">
        <w:rPr>
          <w:lang w:eastAsia="en-US"/>
        </w:rPr>
        <w:t xml:space="preserve"> </w:t>
      </w:r>
      <w:r w:rsidR="007A4CD8" w:rsidRPr="002157EE">
        <w:rPr>
          <w:lang w:eastAsia="en-US"/>
        </w:rPr>
        <w:t>savivaldybių ar regionų funkcijomis ir finansavimu, nevykdo.</w:t>
      </w:r>
    </w:p>
    <w:p w14:paraId="6F52E6EA" w14:textId="77777777" w:rsidR="00345871" w:rsidRPr="002157EE" w:rsidRDefault="00E9442C" w:rsidP="00E9442C">
      <w:pPr>
        <w:widowControl w:val="0"/>
        <w:tabs>
          <w:tab w:val="left" w:pos="0"/>
          <w:tab w:val="left" w:pos="851"/>
          <w:tab w:val="left" w:pos="993"/>
        </w:tabs>
        <w:ind w:firstLine="709"/>
        <w:jc w:val="both"/>
        <w:rPr>
          <w:szCs w:val="24"/>
        </w:rPr>
      </w:pPr>
      <w:r w:rsidRPr="002157EE">
        <w:rPr>
          <w:szCs w:val="24"/>
        </w:rPr>
        <w:t>Atsakydami į Protokolo 2.4 papunkčio klausimą</w:t>
      </w:r>
      <w:r w:rsidR="00DF0762" w:rsidRPr="002157EE">
        <w:rPr>
          <w:szCs w:val="24"/>
        </w:rPr>
        <w:t>, iš kokių sudedamųjų dalių bus suformuota regionų finansavimui ir investicijoms regionuose skiriamų ES lėšų dalis</w:t>
      </w:r>
      <w:r w:rsidRPr="002157EE">
        <w:rPr>
          <w:szCs w:val="24"/>
        </w:rPr>
        <w:t xml:space="preserve">, informuojame, kad pagal </w:t>
      </w:r>
      <w:r w:rsidR="00667DDB" w:rsidRPr="002157EE">
        <w:rPr>
          <w:szCs w:val="24"/>
        </w:rPr>
        <w:t>L</w:t>
      </w:r>
      <w:r w:rsidR="00376D39" w:rsidRPr="002157EE">
        <w:rPr>
          <w:szCs w:val="24"/>
        </w:rPr>
        <w:t xml:space="preserve">ietuvos </w:t>
      </w:r>
      <w:r w:rsidR="00667DDB" w:rsidRPr="002157EE">
        <w:rPr>
          <w:szCs w:val="24"/>
        </w:rPr>
        <w:t>R</w:t>
      </w:r>
      <w:r w:rsidR="00376D39" w:rsidRPr="002157EE">
        <w:rPr>
          <w:szCs w:val="24"/>
        </w:rPr>
        <w:t xml:space="preserve">espublikos </w:t>
      </w:r>
      <w:r w:rsidR="00667DDB" w:rsidRPr="002157EE">
        <w:rPr>
          <w:szCs w:val="24"/>
        </w:rPr>
        <w:t xml:space="preserve">regioninės plėtros įstatyme pateiktą formulę: 0,85 x (vietinės valdžios išlaidos bendrojo kapitalo formavimui 2017–2019 m.) / (valdžios sektoriaus išlaidos bendrojo kapitalo formavimui 2017–2019 m.) paskaičiuota 2021–2027 ES investicijų dalis, kuri turi būti skirta regionams – 29,46 % (1,771 mlrd. eurų). </w:t>
      </w:r>
    </w:p>
    <w:p w14:paraId="6F52E6EB" w14:textId="77777777" w:rsidR="00DF0762" w:rsidRPr="002157EE" w:rsidRDefault="00E9442C" w:rsidP="00E9442C">
      <w:pPr>
        <w:widowControl w:val="0"/>
        <w:tabs>
          <w:tab w:val="left" w:pos="0"/>
          <w:tab w:val="left" w:pos="851"/>
          <w:tab w:val="left" w:pos="993"/>
        </w:tabs>
        <w:ind w:firstLine="709"/>
        <w:jc w:val="both"/>
        <w:rPr>
          <w:szCs w:val="24"/>
        </w:rPr>
      </w:pPr>
      <w:r w:rsidRPr="002157EE">
        <w:rPr>
          <w:szCs w:val="24"/>
        </w:rPr>
        <w:t>Finansų ministerija yra parengusi pasiūlymą dėl veiklų, kurios galėtų būti skirtos regionams (šiai dienai skaičiuojama, kad lėšų dalis, nukreipta regionams, galėtų sudaryti 29,51 %), tačiau atsižvelgiant į tai, kad ministerijos dar nėra parengusios/suderinusios savo plėtros programų, ES lėšų regioninės dalies pasiskirstymas pagal prioritetus gali keistis, išlaikant bendrą regionams skirtą ES investicijų lygį</w:t>
      </w:r>
      <w:r w:rsidR="00215896" w:rsidRPr="002157EE">
        <w:rPr>
          <w:szCs w:val="24"/>
        </w:rPr>
        <w:t xml:space="preserve"> (</w:t>
      </w:r>
      <w:r w:rsidR="00195306">
        <w:rPr>
          <w:szCs w:val="24"/>
        </w:rPr>
        <w:t>žr. priedą</w:t>
      </w:r>
      <w:r w:rsidR="00215896" w:rsidRPr="002157EE">
        <w:rPr>
          <w:szCs w:val="24"/>
        </w:rPr>
        <w:t>)</w:t>
      </w:r>
      <w:r w:rsidRPr="002157EE">
        <w:rPr>
          <w:szCs w:val="24"/>
        </w:rPr>
        <w:t>.</w:t>
      </w:r>
    </w:p>
    <w:p w14:paraId="6F52E6EC" w14:textId="77777777" w:rsidR="002157EE" w:rsidRDefault="00E9442C" w:rsidP="002157EE">
      <w:pPr>
        <w:ind w:firstLine="720"/>
        <w:jc w:val="both"/>
        <w:rPr>
          <w:szCs w:val="24"/>
        </w:rPr>
      </w:pPr>
      <w:r w:rsidRPr="002157EE">
        <w:rPr>
          <w:szCs w:val="24"/>
        </w:rPr>
        <w:t xml:space="preserve">Taip pat informuojame, </w:t>
      </w:r>
      <w:r w:rsidR="00667DDB" w:rsidRPr="002157EE">
        <w:rPr>
          <w:szCs w:val="24"/>
        </w:rPr>
        <w:t>jog</w:t>
      </w:r>
      <w:r w:rsidRPr="002157EE">
        <w:rPr>
          <w:szCs w:val="24"/>
        </w:rPr>
        <w:t xml:space="preserve"> </w:t>
      </w:r>
      <w:r w:rsidR="00DF0762" w:rsidRPr="002157EE">
        <w:rPr>
          <w:szCs w:val="24"/>
        </w:rPr>
        <w:t xml:space="preserve">išsamus atsakymas į Komiteto 2021 m. vasario 12 d. rašte Nr. S-2021-757 „Dėl priemonių iššūkiams vykdant pilotinius projektus spręsti“ iškeltus klausimus </w:t>
      </w:r>
      <w:r w:rsidRPr="002157EE">
        <w:rPr>
          <w:szCs w:val="24"/>
        </w:rPr>
        <w:t>Komitetu</w:t>
      </w:r>
      <w:r w:rsidR="006B24D2" w:rsidRPr="002157EE">
        <w:rPr>
          <w:szCs w:val="24"/>
        </w:rPr>
        <w:t>i</w:t>
      </w:r>
      <w:r w:rsidRPr="002157EE">
        <w:rPr>
          <w:szCs w:val="24"/>
        </w:rPr>
        <w:t xml:space="preserve"> ir Lietuvos Respublikos Vyriausybės kanceliarijai išsiųstas 2021 m. balandžio 1 d. Finansų ministerijos raštu</w:t>
      </w:r>
      <w:r w:rsidR="005030AA" w:rsidRPr="002157EE">
        <w:rPr>
          <w:rStyle w:val="Puslapioinaosnuoroda"/>
          <w:szCs w:val="24"/>
        </w:rPr>
        <w:footnoteReference w:id="2"/>
      </w:r>
      <w:r w:rsidR="005030AA" w:rsidRPr="002157EE">
        <w:rPr>
          <w:szCs w:val="24"/>
        </w:rPr>
        <w:t>.</w:t>
      </w:r>
    </w:p>
    <w:p w14:paraId="6F52E6ED" w14:textId="77777777" w:rsidR="002157EE" w:rsidRDefault="002157EE" w:rsidP="002157EE">
      <w:pPr>
        <w:ind w:firstLine="720"/>
        <w:jc w:val="both"/>
        <w:rPr>
          <w:szCs w:val="24"/>
        </w:rPr>
      </w:pPr>
    </w:p>
    <w:p w14:paraId="6F52E6EE" w14:textId="77777777" w:rsidR="00195306" w:rsidRDefault="002157EE" w:rsidP="002157EE">
      <w:pPr>
        <w:ind w:firstLine="720"/>
        <w:jc w:val="both"/>
        <w:rPr>
          <w:szCs w:val="24"/>
        </w:rPr>
      </w:pPr>
      <w:r>
        <w:rPr>
          <w:szCs w:val="24"/>
        </w:rPr>
        <w:lastRenderedPageBreak/>
        <w:t>PRIDEDAMA.</w:t>
      </w:r>
      <w:r w:rsidR="00195306">
        <w:rPr>
          <w:szCs w:val="24"/>
        </w:rPr>
        <w:t xml:space="preserve"> </w:t>
      </w:r>
      <w:r w:rsidR="00195306" w:rsidRPr="00195306">
        <w:rPr>
          <w:szCs w:val="24"/>
        </w:rPr>
        <w:t>Planuojamas ES lėšų regioninės dalies pasiskirstymas pagal prioritetus</w:t>
      </w:r>
      <w:r w:rsidR="00195306">
        <w:rPr>
          <w:szCs w:val="24"/>
        </w:rPr>
        <w:t>,</w:t>
      </w:r>
    </w:p>
    <w:p w14:paraId="6F52E6EF" w14:textId="77777777" w:rsidR="002157EE" w:rsidRDefault="005D7CF2" w:rsidP="002C18E3">
      <w:pPr>
        <w:jc w:val="both"/>
        <w:rPr>
          <w:szCs w:val="24"/>
        </w:rPr>
      </w:pPr>
      <w:r>
        <w:rPr>
          <w:szCs w:val="24"/>
        </w:rPr>
        <w:t xml:space="preserve">  </w:t>
      </w:r>
      <w:r w:rsidR="00195306">
        <w:rPr>
          <w:szCs w:val="24"/>
        </w:rPr>
        <w:t>1 lapas.</w:t>
      </w:r>
    </w:p>
    <w:p w14:paraId="6F52E6F0" w14:textId="77777777" w:rsidR="002157EE" w:rsidRDefault="002157EE" w:rsidP="002157EE">
      <w:pPr>
        <w:ind w:firstLine="720"/>
        <w:jc w:val="both"/>
        <w:rPr>
          <w:szCs w:val="24"/>
        </w:rPr>
      </w:pPr>
    </w:p>
    <w:p w14:paraId="6F52E6F1" w14:textId="77777777" w:rsidR="002157EE" w:rsidRDefault="002157EE" w:rsidP="002157EE">
      <w:pPr>
        <w:ind w:firstLine="720"/>
        <w:jc w:val="both"/>
        <w:rPr>
          <w:szCs w:val="24"/>
        </w:rPr>
      </w:pPr>
    </w:p>
    <w:p w14:paraId="6F52E6F2" w14:textId="77777777" w:rsidR="002157EE" w:rsidRDefault="002157EE" w:rsidP="002157EE">
      <w:pPr>
        <w:ind w:firstLine="720"/>
        <w:jc w:val="both"/>
        <w:rPr>
          <w:szCs w:val="24"/>
        </w:rPr>
      </w:pPr>
    </w:p>
    <w:p w14:paraId="6F52E6F3" w14:textId="77777777" w:rsidR="002157EE" w:rsidRDefault="002157EE" w:rsidP="002157EE">
      <w:pPr>
        <w:ind w:firstLine="720"/>
        <w:jc w:val="both"/>
        <w:rPr>
          <w:szCs w:val="24"/>
        </w:rPr>
      </w:pPr>
    </w:p>
    <w:p w14:paraId="6F52E6F4" w14:textId="77777777" w:rsidR="002157EE" w:rsidRDefault="002157EE" w:rsidP="002157EE">
      <w:pPr>
        <w:ind w:firstLine="720"/>
        <w:jc w:val="both"/>
        <w:rPr>
          <w:szCs w:val="24"/>
        </w:rPr>
      </w:pPr>
    </w:p>
    <w:p w14:paraId="6F52E6F5" w14:textId="77777777" w:rsidR="002157EE" w:rsidRDefault="002157EE" w:rsidP="002157EE">
      <w:pPr>
        <w:ind w:firstLine="720"/>
        <w:jc w:val="both"/>
        <w:rPr>
          <w:szCs w:val="24"/>
        </w:rPr>
      </w:pPr>
    </w:p>
    <w:p w14:paraId="6F52E6F6" w14:textId="77777777" w:rsidR="002157EE" w:rsidRDefault="002157EE" w:rsidP="002157EE">
      <w:pPr>
        <w:ind w:firstLine="720"/>
        <w:jc w:val="both"/>
        <w:rPr>
          <w:szCs w:val="24"/>
        </w:rPr>
      </w:pPr>
    </w:p>
    <w:p w14:paraId="6F52E6F7" w14:textId="77777777" w:rsidR="002157EE" w:rsidRDefault="002157EE" w:rsidP="002157EE">
      <w:pPr>
        <w:ind w:firstLine="720"/>
        <w:jc w:val="both"/>
        <w:rPr>
          <w:szCs w:val="24"/>
        </w:rPr>
      </w:pPr>
    </w:p>
    <w:p w14:paraId="6F52E6F8" w14:textId="77777777" w:rsidR="002157EE" w:rsidRDefault="002157EE" w:rsidP="002157EE">
      <w:pPr>
        <w:ind w:firstLine="720"/>
        <w:jc w:val="both"/>
        <w:rPr>
          <w:szCs w:val="24"/>
        </w:rPr>
      </w:pPr>
    </w:p>
    <w:p w14:paraId="6F52E6F9" w14:textId="77777777" w:rsidR="002157EE" w:rsidRDefault="002157EE" w:rsidP="002157EE">
      <w:pPr>
        <w:ind w:firstLine="720"/>
        <w:jc w:val="both"/>
        <w:rPr>
          <w:szCs w:val="24"/>
        </w:rPr>
      </w:pPr>
    </w:p>
    <w:p w14:paraId="6F52E6FA" w14:textId="77777777" w:rsidR="002157EE" w:rsidRDefault="002157EE" w:rsidP="002157EE">
      <w:pPr>
        <w:ind w:firstLine="720"/>
        <w:jc w:val="both"/>
        <w:rPr>
          <w:szCs w:val="24"/>
        </w:rPr>
      </w:pPr>
    </w:p>
    <w:p w14:paraId="6F52E6FB" w14:textId="77777777" w:rsidR="002157EE" w:rsidRDefault="002157EE" w:rsidP="002157EE">
      <w:pPr>
        <w:ind w:firstLine="720"/>
        <w:jc w:val="both"/>
        <w:rPr>
          <w:szCs w:val="24"/>
        </w:rPr>
      </w:pPr>
    </w:p>
    <w:p w14:paraId="6F52E6FC" w14:textId="77777777" w:rsidR="002157EE" w:rsidRDefault="002157EE" w:rsidP="002157EE">
      <w:pPr>
        <w:ind w:firstLine="720"/>
        <w:jc w:val="both"/>
        <w:rPr>
          <w:szCs w:val="24"/>
        </w:rPr>
      </w:pPr>
    </w:p>
    <w:p w14:paraId="6F52E6FD" w14:textId="77777777" w:rsidR="002157EE" w:rsidRDefault="002157EE" w:rsidP="002157EE">
      <w:pPr>
        <w:ind w:firstLine="720"/>
        <w:jc w:val="both"/>
        <w:rPr>
          <w:szCs w:val="24"/>
        </w:rPr>
      </w:pPr>
    </w:p>
    <w:p w14:paraId="6F52E6FE" w14:textId="77777777" w:rsidR="002157EE" w:rsidRDefault="002157EE" w:rsidP="002157EE">
      <w:pPr>
        <w:ind w:firstLine="720"/>
        <w:jc w:val="both"/>
        <w:rPr>
          <w:szCs w:val="24"/>
        </w:rPr>
      </w:pPr>
    </w:p>
    <w:p w14:paraId="6F52E6FF" w14:textId="77777777" w:rsidR="002157EE" w:rsidRDefault="002157EE" w:rsidP="002157EE">
      <w:pPr>
        <w:ind w:firstLine="720"/>
        <w:jc w:val="both"/>
        <w:rPr>
          <w:szCs w:val="24"/>
        </w:rPr>
      </w:pPr>
    </w:p>
    <w:p w14:paraId="6F52E700" w14:textId="77777777" w:rsidR="002157EE" w:rsidRDefault="002157EE" w:rsidP="002157EE">
      <w:pPr>
        <w:ind w:firstLine="720"/>
        <w:jc w:val="both"/>
        <w:rPr>
          <w:szCs w:val="24"/>
        </w:rPr>
      </w:pPr>
    </w:p>
    <w:p w14:paraId="6F52E701" w14:textId="77777777" w:rsidR="002157EE" w:rsidRDefault="002157EE" w:rsidP="002157EE">
      <w:pPr>
        <w:ind w:firstLine="720"/>
        <w:jc w:val="both"/>
        <w:rPr>
          <w:szCs w:val="24"/>
        </w:rPr>
      </w:pPr>
    </w:p>
    <w:p w14:paraId="6F52E702" w14:textId="77777777" w:rsidR="002157EE" w:rsidRDefault="002157EE" w:rsidP="002157EE">
      <w:pPr>
        <w:ind w:firstLine="720"/>
        <w:jc w:val="both"/>
        <w:rPr>
          <w:szCs w:val="24"/>
        </w:rPr>
      </w:pPr>
    </w:p>
    <w:p w14:paraId="6F52E703" w14:textId="77777777" w:rsidR="002157EE" w:rsidRDefault="002157EE" w:rsidP="002157EE">
      <w:pPr>
        <w:ind w:firstLine="720"/>
        <w:jc w:val="both"/>
        <w:rPr>
          <w:szCs w:val="24"/>
        </w:rPr>
      </w:pPr>
    </w:p>
    <w:p w14:paraId="6F52E704" w14:textId="77777777" w:rsidR="002157EE" w:rsidRDefault="002157EE" w:rsidP="002157EE">
      <w:pPr>
        <w:ind w:firstLine="720"/>
        <w:jc w:val="both"/>
        <w:rPr>
          <w:szCs w:val="24"/>
        </w:rPr>
      </w:pPr>
    </w:p>
    <w:p w14:paraId="6F52E705" w14:textId="77777777" w:rsidR="002157EE" w:rsidRDefault="002157EE" w:rsidP="002157EE">
      <w:pPr>
        <w:ind w:firstLine="720"/>
        <w:jc w:val="both"/>
        <w:rPr>
          <w:szCs w:val="24"/>
        </w:rPr>
      </w:pPr>
    </w:p>
    <w:p w14:paraId="6F52E706" w14:textId="77777777" w:rsidR="002157EE" w:rsidRDefault="002157EE" w:rsidP="002157EE">
      <w:pPr>
        <w:ind w:firstLine="720"/>
        <w:jc w:val="both"/>
        <w:rPr>
          <w:szCs w:val="24"/>
        </w:rPr>
      </w:pPr>
    </w:p>
    <w:p w14:paraId="6F52E707" w14:textId="77777777" w:rsidR="002157EE" w:rsidRDefault="002157EE" w:rsidP="002157EE">
      <w:pPr>
        <w:ind w:firstLine="720"/>
        <w:jc w:val="both"/>
        <w:rPr>
          <w:szCs w:val="24"/>
        </w:rPr>
      </w:pPr>
    </w:p>
    <w:p w14:paraId="6F52E708" w14:textId="77777777" w:rsidR="002157EE" w:rsidRDefault="002157EE" w:rsidP="002157EE">
      <w:pPr>
        <w:ind w:firstLine="720"/>
        <w:jc w:val="both"/>
        <w:rPr>
          <w:szCs w:val="24"/>
        </w:rPr>
      </w:pPr>
    </w:p>
    <w:p w14:paraId="6F52E709" w14:textId="77777777" w:rsidR="002157EE" w:rsidRDefault="002157EE" w:rsidP="002157EE">
      <w:pPr>
        <w:ind w:firstLine="720"/>
        <w:jc w:val="both"/>
        <w:rPr>
          <w:szCs w:val="24"/>
        </w:rPr>
      </w:pPr>
    </w:p>
    <w:p w14:paraId="6F52E70A" w14:textId="77777777" w:rsidR="002157EE" w:rsidRDefault="002157EE" w:rsidP="002157EE">
      <w:pPr>
        <w:ind w:firstLine="720"/>
        <w:jc w:val="both"/>
        <w:rPr>
          <w:szCs w:val="24"/>
        </w:rPr>
      </w:pPr>
    </w:p>
    <w:p w14:paraId="6F52E70B" w14:textId="77777777" w:rsidR="002157EE" w:rsidRDefault="002157EE" w:rsidP="002157EE">
      <w:pPr>
        <w:ind w:firstLine="720"/>
        <w:jc w:val="both"/>
        <w:rPr>
          <w:szCs w:val="24"/>
        </w:rPr>
      </w:pPr>
    </w:p>
    <w:p w14:paraId="6F52E70C" w14:textId="77777777" w:rsidR="002157EE" w:rsidRDefault="002157EE" w:rsidP="002157EE">
      <w:pPr>
        <w:ind w:firstLine="720"/>
        <w:jc w:val="both"/>
        <w:rPr>
          <w:szCs w:val="24"/>
        </w:rPr>
      </w:pPr>
    </w:p>
    <w:p w14:paraId="6F52E70D" w14:textId="77777777" w:rsidR="002157EE" w:rsidRDefault="002157EE" w:rsidP="002157EE">
      <w:pPr>
        <w:ind w:firstLine="720"/>
        <w:jc w:val="both"/>
        <w:rPr>
          <w:szCs w:val="24"/>
        </w:rPr>
      </w:pPr>
    </w:p>
    <w:p w14:paraId="6F52E70E" w14:textId="77777777" w:rsidR="002157EE" w:rsidRDefault="002157EE" w:rsidP="002157EE">
      <w:pPr>
        <w:ind w:firstLine="720"/>
        <w:jc w:val="both"/>
        <w:rPr>
          <w:szCs w:val="24"/>
        </w:rPr>
      </w:pPr>
    </w:p>
    <w:p w14:paraId="6F52E70F" w14:textId="77777777" w:rsidR="00F2538D" w:rsidRDefault="00F2538D" w:rsidP="002157EE">
      <w:pPr>
        <w:ind w:firstLine="720"/>
        <w:jc w:val="both"/>
        <w:rPr>
          <w:szCs w:val="24"/>
        </w:rPr>
      </w:pPr>
    </w:p>
    <w:p w14:paraId="6F52E710" w14:textId="77777777" w:rsidR="00F2538D" w:rsidRDefault="00F2538D" w:rsidP="002157EE">
      <w:pPr>
        <w:ind w:firstLine="720"/>
        <w:jc w:val="both"/>
        <w:rPr>
          <w:szCs w:val="24"/>
        </w:rPr>
      </w:pPr>
    </w:p>
    <w:p w14:paraId="6F52E711" w14:textId="77777777" w:rsidR="00F2538D" w:rsidRDefault="00F2538D" w:rsidP="002157EE">
      <w:pPr>
        <w:ind w:firstLine="720"/>
        <w:jc w:val="both"/>
        <w:rPr>
          <w:szCs w:val="24"/>
        </w:rPr>
      </w:pPr>
    </w:p>
    <w:p w14:paraId="6F52E712" w14:textId="77777777" w:rsidR="00F2538D" w:rsidRDefault="00F2538D" w:rsidP="002157EE">
      <w:pPr>
        <w:ind w:firstLine="720"/>
        <w:jc w:val="both"/>
        <w:rPr>
          <w:szCs w:val="24"/>
        </w:rPr>
      </w:pPr>
    </w:p>
    <w:p w14:paraId="6F52E713" w14:textId="77777777" w:rsidR="00F2538D" w:rsidRDefault="00F2538D" w:rsidP="002157EE">
      <w:pPr>
        <w:ind w:firstLine="720"/>
        <w:jc w:val="both"/>
        <w:rPr>
          <w:szCs w:val="24"/>
        </w:rPr>
      </w:pPr>
    </w:p>
    <w:p w14:paraId="6F52E714" w14:textId="77777777" w:rsidR="00F2538D" w:rsidRDefault="00F2538D" w:rsidP="002157EE">
      <w:pPr>
        <w:ind w:firstLine="720"/>
        <w:jc w:val="both"/>
        <w:rPr>
          <w:szCs w:val="24"/>
        </w:rPr>
      </w:pPr>
    </w:p>
    <w:p w14:paraId="6F52E715" w14:textId="77777777" w:rsidR="00F2538D" w:rsidRDefault="00F2538D" w:rsidP="002157EE">
      <w:pPr>
        <w:ind w:firstLine="720"/>
        <w:jc w:val="both"/>
        <w:rPr>
          <w:szCs w:val="24"/>
        </w:rPr>
      </w:pPr>
    </w:p>
    <w:p w14:paraId="6F52E716" w14:textId="77777777" w:rsidR="00F2538D" w:rsidRDefault="00F2538D" w:rsidP="002157EE">
      <w:pPr>
        <w:ind w:firstLine="720"/>
        <w:jc w:val="both"/>
        <w:rPr>
          <w:szCs w:val="24"/>
        </w:rPr>
      </w:pPr>
    </w:p>
    <w:p w14:paraId="6F52E717" w14:textId="77777777" w:rsidR="00F2538D" w:rsidRDefault="00F2538D" w:rsidP="002157EE">
      <w:pPr>
        <w:ind w:firstLine="720"/>
        <w:jc w:val="both"/>
        <w:rPr>
          <w:szCs w:val="24"/>
        </w:rPr>
      </w:pPr>
    </w:p>
    <w:p w14:paraId="6F52E718" w14:textId="77777777" w:rsidR="002157EE" w:rsidRDefault="002157EE" w:rsidP="002157EE">
      <w:pPr>
        <w:ind w:firstLine="720"/>
        <w:jc w:val="both"/>
        <w:rPr>
          <w:szCs w:val="24"/>
        </w:rPr>
      </w:pPr>
    </w:p>
    <w:p w14:paraId="6F52E719" w14:textId="77777777" w:rsidR="002157EE" w:rsidRDefault="002157EE" w:rsidP="002157EE">
      <w:pPr>
        <w:ind w:firstLine="720"/>
        <w:jc w:val="both"/>
        <w:rPr>
          <w:szCs w:val="24"/>
        </w:rPr>
      </w:pPr>
    </w:p>
    <w:p w14:paraId="6F52E71A" w14:textId="77777777" w:rsidR="002157EE" w:rsidRDefault="002157EE" w:rsidP="002157EE">
      <w:pPr>
        <w:ind w:firstLine="720"/>
        <w:jc w:val="both"/>
        <w:rPr>
          <w:szCs w:val="24"/>
        </w:rPr>
      </w:pPr>
    </w:p>
    <w:p w14:paraId="6F52E71B" w14:textId="77777777" w:rsidR="002157EE" w:rsidRDefault="002157EE" w:rsidP="002157EE">
      <w:pPr>
        <w:ind w:firstLine="720"/>
        <w:jc w:val="both"/>
        <w:rPr>
          <w:szCs w:val="24"/>
        </w:rPr>
      </w:pPr>
    </w:p>
    <w:p w14:paraId="6F52E71C" w14:textId="77777777" w:rsidR="00676E45" w:rsidRDefault="00E9442C" w:rsidP="002157EE">
      <w:pPr>
        <w:ind w:firstLine="720"/>
        <w:jc w:val="both"/>
        <w:rPr>
          <w:sz w:val="20"/>
        </w:rPr>
      </w:pPr>
      <w:r>
        <w:rPr>
          <w:sz w:val="20"/>
        </w:rPr>
        <w:t xml:space="preserve">Roma </w:t>
      </w:r>
      <w:proofErr w:type="spellStart"/>
      <w:r>
        <w:rPr>
          <w:sz w:val="20"/>
        </w:rPr>
        <w:t>Narečionienė</w:t>
      </w:r>
      <w:proofErr w:type="spellEnd"/>
      <w:r w:rsidRPr="00E9442C">
        <w:rPr>
          <w:sz w:val="20"/>
        </w:rPr>
        <w:t>, tel. 2</w:t>
      </w:r>
      <w:r>
        <w:rPr>
          <w:sz w:val="20"/>
        </w:rPr>
        <w:t>194</w:t>
      </w:r>
      <w:r w:rsidRPr="00E9442C">
        <w:rPr>
          <w:sz w:val="20"/>
        </w:rPr>
        <w:t xml:space="preserve"> </w:t>
      </w:r>
      <w:r>
        <w:rPr>
          <w:sz w:val="20"/>
        </w:rPr>
        <w:t>438</w:t>
      </w:r>
      <w:r w:rsidRPr="00E9442C">
        <w:rPr>
          <w:sz w:val="20"/>
        </w:rPr>
        <w:t xml:space="preserve">, el. paštas </w:t>
      </w:r>
      <w:proofErr w:type="spellStart"/>
      <w:r>
        <w:rPr>
          <w:sz w:val="20"/>
        </w:rPr>
        <w:t>roma</w:t>
      </w:r>
      <w:r w:rsidRPr="00E9442C">
        <w:rPr>
          <w:sz w:val="20"/>
        </w:rPr>
        <w:t>.</w:t>
      </w:r>
      <w:r>
        <w:rPr>
          <w:sz w:val="20"/>
        </w:rPr>
        <w:t>narecionien</w:t>
      </w:r>
      <w:r w:rsidRPr="00E9442C">
        <w:rPr>
          <w:sz w:val="20"/>
        </w:rPr>
        <w:t>e@finmin.lt</w:t>
      </w:r>
      <w:proofErr w:type="spellEnd"/>
      <w:r w:rsidRPr="00E9442C">
        <w:rPr>
          <w:sz w:val="20"/>
        </w:rPr>
        <w:t>)</w:t>
      </w:r>
      <w:permEnd w:id="8342993"/>
    </w:p>
    <w:sectPr w:rsidR="00676E45" w:rsidSect="008071EE">
      <w:footerReference w:type="default" r:id="rId13"/>
      <w:type w:val="continuous"/>
      <w:pgSz w:w="11906" w:h="16838" w:code="9"/>
      <w:pgMar w:top="1134" w:right="707" w:bottom="992" w:left="1418" w:header="561" w:footer="567" w:gutter="0"/>
      <w:cols w:space="1296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52E721" w14:textId="77777777" w:rsidR="004200FA" w:rsidRDefault="004200FA">
      <w:r>
        <w:separator/>
      </w:r>
    </w:p>
  </w:endnote>
  <w:endnote w:type="continuationSeparator" w:id="0">
    <w:p w14:paraId="6F52E722" w14:textId="77777777" w:rsidR="004200FA" w:rsidRDefault="004200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52E727" w14:textId="77777777" w:rsidR="00676E45" w:rsidRDefault="00676E45">
    <w:pPr>
      <w:ind w:right="227"/>
      <w:jc w:val="right"/>
    </w:pPr>
    <w:r>
      <w:rPr>
        <w:sz w:val="10"/>
      </w:rPr>
      <w:fldChar w:fldCharType="begin"/>
    </w:r>
    <w:r>
      <w:rPr>
        <w:sz w:val="10"/>
      </w:rPr>
      <w:instrText xml:space="preserve"> FILENAME  \* MERGEFORMAT </w:instrText>
    </w:r>
    <w:r>
      <w:rPr>
        <w:sz w:val="10"/>
      </w:rPr>
      <w:fldChar w:fldCharType="separate"/>
    </w:r>
    <w:r w:rsidR="003C1808">
      <w:rPr>
        <w:noProof/>
        <w:sz w:val="10"/>
      </w:rPr>
      <w:t>LRVK+LRS VVSK_pavedimas_0414</w:t>
    </w:r>
    <w:r>
      <w:rPr>
        <w:sz w:val="10"/>
      </w:rPr>
      <w:fldChar w:fldCharType="end"/>
    </w:r>
  </w:p>
  <w:tbl>
    <w:tblPr>
      <w:tblW w:w="0" w:type="auto"/>
      <w:tblInd w:w="102" w:type="dxa"/>
      <w:tblLayout w:type="fixed"/>
      <w:tblCellMar>
        <w:left w:w="102" w:type="dxa"/>
        <w:right w:w="102" w:type="dxa"/>
      </w:tblCellMar>
      <w:tblLook w:val="0000" w:firstRow="0" w:lastRow="0" w:firstColumn="0" w:lastColumn="0" w:noHBand="0" w:noVBand="0"/>
    </w:tblPr>
    <w:tblGrid>
      <w:gridCol w:w="3119"/>
      <w:gridCol w:w="1615"/>
      <w:gridCol w:w="2212"/>
      <w:gridCol w:w="2552"/>
    </w:tblGrid>
    <w:tr w:rsidR="00676E45" w14:paraId="6F52E72C" w14:textId="77777777">
      <w:tc>
        <w:tcPr>
          <w:tcW w:w="3119" w:type="dxa"/>
        </w:tcPr>
        <w:p w14:paraId="6F52E728" w14:textId="77777777" w:rsidR="00676E45" w:rsidRDefault="00676E45">
          <w:pPr>
            <w:pStyle w:val="Porat"/>
            <w:rPr>
              <w:sz w:val="16"/>
            </w:rPr>
          </w:pPr>
          <w:r>
            <w:rPr>
              <w:sz w:val="16"/>
            </w:rPr>
            <w:t xml:space="preserve">Kodas 8860165 </w:t>
          </w:r>
        </w:p>
      </w:tc>
      <w:tc>
        <w:tcPr>
          <w:tcW w:w="1615" w:type="dxa"/>
        </w:tcPr>
        <w:p w14:paraId="6F52E729" w14:textId="77777777" w:rsidR="00676E45" w:rsidRDefault="00676E45">
          <w:pPr>
            <w:pStyle w:val="Porat"/>
            <w:rPr>
              <w:sz w:val="16"/>
            </w:rPr>
          </w:pPr>
          <w:r>
            <w:rPr>
              <w:sz w:val="16"/>
            </w:rPr>
            <w:t>Telefonas  39 00 05</w:t>
          </w:r>
        </w:p>
      </w:tc>
      <w:tc>
        <w:tcPr>
          <w:tcW w:w="2212" w:type="dxa"/>
        </w:tcPr>
        <w:p w14:paraId="6F52E72A" w14:textId="77777777" w:rsidR="00676E45" w:rsidRDefault="00676E45">
          <w:pPr>
            <w:pStyle w:val="Porat"/>
            <w:rPr>
              <w:sz w:val="16"/>
            </w:rPr>
          </w:pPr>
          <w:r>
            <w:rPr>
              <w:sz w:val="16"/>
            </w:rPr>
            <w:t>El. paštas: finmin@finmin.lt</w:t>
          </w:r>
        </w:p>
      </w:tc>
      <w:tc>
        <w:tcPr>
          <w:tcW w:w="2552" w:type="dxa"/>
        </w:tcPr>
        <w:p w14:paraId="6F52E72B" w14:textId="77777777" w:rsidR="00676E45" w:rsidRDefault="00676E45">
          <w:pPr>
            <w:pStyle w:val="Porat"/>
            <w:rPr>
              <w:sz w:val="16"/>
            </w:rPr>
          </w:pPr>
          <w:r>
            <w:rPr>
              <w:sz w:val="16"/>
            </w:rPr>
            <w:t>Atsiskait. sąsk. Nr. 253002007</w:t>
          </w:r>
        </w:p>
      </w:tc>
    </w:tr>
    <w:tr w:rsidR="00676E45" w14:paraId="6F52E731" w14:textId="77777777">
      <w:tc>
        <w:tcPr>
          <w:tcW w:w="3119" w:type="dxa"/>
        </w:tcPr>
        <w:p w14:paraId="6F52E72D" w14:textId="77777777" w:rsidR="00676E45" w:rsidRDefault="00676E45">
          <w:pPr>
            <w:pStyle w:val="Porat"/>
            <w:rPr>
              <w:sz w:val="16"/>
            </w:rPr>
          </w:pPr>
          <w:r>
            <w:rPr>
              <w:sz w:val="16"/>
            </w:rPr>
            <w:t>J. Tumo-Vaižganto g. 8</w:t>
          </w:r>
          <w:r>
            <w:rPr>
              <w:sz w:val="16"/>
              <w:vertAlign w:val="superscript"/>
            </w:rPr>
            <w:t>A</w:t>
          </w:r>
          <w:r>
            <w:rPr>
              <w:sz w:val="16"/>
            </w:rPr>
            <w:t>/2 LT-2600 Vilnius</w:t>
          </w:r>
        </w:p>
      </w:tc>
      <w:tc>
        <w:tcPr>
          <w:tcW w:w="1615" w:type="dxa"/>
        </w:tcPr>
        <w:p w14:paraId="6F52E72E" w14:textId="77777777" w:rsidR="00676E45" w:rsidRDefault="00676E45">
          <w:pPr>
            <w:pStyle w:val="Porat"/>
            <w:rPr>
              <w:sz w:val="16"/>
            </w:rPr>
          </w:pPr>
          <w:r>
            <w:rPr>
              <w:sz w:val="16"/>
            </w:rPr>
            <w:t>Faksas     79 14 81</w:t>
          </w:r>
        </w:p>
      </w:tc>
      <w:tc>
        <w:tcPr>
          <w:tcW w:w="2212" w:type="dxa"/>
        </w:tcPr>
        <w:p w14:paraId="6F52E72F" w14:textId="77777777" w:rsidR="00676E45" w:rsidRDefault="00676E45">
          <w:pPr>
            <w:pStyle w:val="Porat"/>
            <w:rPr>
              <w:sz w:val="16"/>
            </w:rPr>
          </w:pPr>
          <w:r>
            <w:rPr>
              <w:sz w:val="16"/>
            </w:rPr>
            <w:t>http://www.finmin.lt</w:t>
          </w:r>
        </w:p>
      </w:tc>
      <w:tc>
        <w:tcPr>
          <w:tcW w:w="2552" w:type="dxa"/>
        </w:tcPr>
        <w:p w14:paraId="6F52E730" w14:textId="77777777" w:rsidR="00676E45" w:rsidRDefault="00676E45">
          <w:pPr>
            <w:pStyle w:val="Porat"/>
            <w:rPr>
              <w:sz w:val="16"/>
            </w:rPr>
          </w:pPr>
          <w:r>
            <w:rPr>
              <w:sz w:val="16"/>
            </w:rPr>
            <w:t>LTB Sostinės skyrius, kodas 60111</w:t>
          </w:r>
        </w:p>
      </w:tc>
    </w:tr>
  </w:tbl>
  <w:p w14:paraId="6F52E732" w14:textId="77777777" w:rsidR="00676E45" w:rsidRDefault="00676E45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52E734" w14:textId="77777777" w:rsidR="00676E45" w:rsidRPr="00775CB5" w:rsidRDefault="00676E45">
    <w:pPr>
      <w:ind w:right="227"/>
      <w:jc w:val="right"/>
      <w:rPr>
        <w:sz w:val="10"/>
      </w:rPr>
    </w:pPr>
    <w:r w:rsidRPr="00775CB5">
      <w:rPr>
        <w:sz w:val="10"/>
      </w:rPr>
      <w:fldChar w:fldCharType="begin"/>
    </w:r>
    <w:r w:rsidRPr="00775CB5">
      <w:rPr>
        <w:sz w:val="10"/>
      </w:rPr>
      <w:instrText xml:space="preserve"> FILENAME  \* MERGEFORMAT </w:instrText>
    </w:r>
    <w:r w:rsidRPr="00775CB5">
      <w:rPr>
        <w:sz w:val="10"/>
      </w:rPr>
      <w:fldChar w:fldCharType="separate"/>
    </w:r>
    <w:r w:rsidR="003C1808">
      <w:rPr>
        <w:noProof/>
        <w:sz w:val="10"/>
      </w:rPr>
      <w:t>LRVK+LRS VVSK_pavedimas_0414</w:t>
    </w:r>
    <w:r w:rsidRPr="00775CB5">
      <w:rPr>
        <w:sz w:val="10"/>
      </w:rPr>
      <w:fldChar w:fldCharType="end"/>
    </w:r>
  </w:p>
  <w:p w14:paraId="6F52E735" w14:textId="77777777" w:rsidR="001A1D75" w:rsidRPr="00775CB5" w:rsidRDefault="001A1D75">
    <w:pPr>
      <w:ind w:right="227"/>
      <w:jc w:val="right"/>
      <w:rPr>
        <w:sz w:val="10"/>
      </w:rPr>
    </w:pPr>
  </w:p>
  <w:tbl>
    <w:tblPr>
      <w:tblW w:w="0" w:type="auto"/>
      <w:tblInd w:w="102" w:type="dxa"/>
      <w:tblBorders>
        <w:top w:val="single" w:sz="4" w:space="0" w:color="auto"/>
      </w:tblBorders>
      <w:tblLayout w:type="fixed"/>
      <w:tblCellMar>
        <w:left w:w="56" w:type="dxa"/>
        <w:right w:w="56" w:type="dxa"/>
      </w:tblCellMar>
      <w:tblLook w:val="0000" w:firstRow="0" w:lastRow="0" w:firstColumn="0" w:lastColumn="0" w:noHBand="0" w:noVBand="0"/>
    </w:tblPr>
    <w:tblGrid>
      <w:gridCol w:w="3215"/>
      <w:gridCol w:w="1559"/>
      <w:gridCol w:w="1984"/>
      <w:gridCol w:w="2836"/>
    </w:tblGrid>
    <w:tr w:rsidR="00676E45" w:rsidRPr="00775CB5" w14:paraId="6F52E73A" w14:textId="77777777">
      <w:tc>
        <w:tcPr>
          <w:tcW w:w="3215" w:type="dxa"/>
        </w:tcPr>
        <w:p w14:paraId="6F52E736" w14:textId="77777777" w:rsidR="00676E45" w:rsidRPr="00775CB5" w:rsidRDefault="00D925FB">
          <w:pPr>
            <w:pStyle w:val="Porat"/>
            <w:rPr>
              <w:sz w:val="16"/>
            </w:rPr>
          </w:pPr>
          <w:r>
            <w:rPr>
              <w:sz w:val="16"/>
            </w:rPr>
            <w:t>B</w:t>
          </w:r>
          <w:r w:rsidR="00471A03" w:rsidRPr="00775CB5">
            <w:rPr>
              <w:sz w:val="16"/>
            </w:rPr>
            <w:t>iudžetinė įstaiga</w:t>
          </w:r>
        </w:p>
      </w:tc>
      <w:tc>
        <w:tcPr>
          <w:tcW w:w="1559" w:type="dxa"/>
        </w:tcPr>
        <w:p w14:paraId="6F52E737" w14:textId="77777777" w:rsidR="00676E45" w:rsidRPr="00775CB5" w:rsidRDefault="00676E45">
          <w:pPr>
            <w:pStyle w:val="Porat"/>
            <w:tabs>
              <w:tab w:val="clear" w:pos="4153"/>
              <w:tab w:val="clear" w:pos="8306"/>
            </w:tabs>
            <w:rPr>
              <w:sz w:val="16"/>
            </w:rPr>
          </w:pPr>
          <w:r w:rsidRPr="00775CB5">
            <w:rPr>
              <w:sz w:val="16"/>
            </w:rPr>
            <w:t>Tel.   (8</w:t>
          </w:r>
          <w:r w:rsidR="001A1D75" w:rsidRPr="00775CB5">
            <w:rPr>
              <w:sz w:val="16"/>
            </w:rPr>
            <w:t xml:space="preserve"> </w:t>
          </w:r>
          <w:r w:rsidRPr="00775CB5">
            <w:rPr>
              <w:sz w:val="16"/>
            </w:rPr>
            <w:t>5) 239 0000</w:t>
          </w:r>
        </w:p>
      </w:tc>
      <w:tc>
        <w:tcPr>
          <w:tcW w:w="1984" w:type="dxa"/>
        </w:tcPr>
        <w:p w14:paraId="6F52E738" w14:textId="77777777" w:rsidR="00676E45" w:rsidRPr="00775CB5" w:rsidRDefault="00676E45">
          <w:pPr>
            <w:pStyle w:val="Porat"/>
            <w:rPr>
              <w:sz w:val="16"/>
            </w:rPr>
          </w:pPr>
          <w:r w:rsidRPr="00775CB5">
            <w:rPr>
              <w:sz w:val="16"/>
            </w:rPr>
            <w:t>El. paštas finmin@finmin.lt</w:t>
          </w:r>
        </w:p>
      </w:tc>
      <w:tc>
        <w:tcPr>
          <w:tcW w:w="2836" w:type="dxa"/>
        </w:tcPr>
        <w:p w14:paraId="6F52E739" w14:textId="77777777" w:rsidR="00676E45" w:rsidRPr="00775CB5" w:rsidRDefault="00775CB5">
          <w:pPr>
            <w:pStyle w:val="Porat"/>
            <w:rPr>
              <w:sz w:val="16"/>
            </w:rPr>
          </w:pPr>
          <w:r w:rsidRPr="00775CB5">
            <w:rPr>
              <w:sz w:val="16"/>
            </w:rPr>
            <w:t>Duomenys kaupiami ir saugomi</w:t>
          </w:r>
          <w:r>
            <w:rPr>
              <w:sz w:val="16"/>
            </w:rPr>
            <w:t xml:space="preserve"> </w:t>
          </w:r>
          <w:r w:rsidRPr="00775CB5">
            <w:rPr>
              <w:sz w:val="16"/>
            </w:rPr>
            <w:t>Juridinių</w:t>
          </w:r>
        </w:p>
      </w:tc>
    </w:tr>
    <w:tr w:rsidR="00676E45" w:rsidRPr="00775CB5" w14:paraId="6F52E73F" w14:textId="77777777">
      <w:tc>
        <w:tcPr>
          <w:tcW w:w="3215" w:type="dxa"/>
        </w:tcPr>
        <w:p w14:paraId="6F52E73B" w14:textId="77777777" w:rsidR="00676E45" w:rsidRPr="00775CB5" w:rsidRDefault="00F82BF7">
          <w:pPr>
            <w:pStyle w:val="Porat"/>
            <w:rPr>
              <w:sz w:val="16"/>
            </w:rPr>
          </w:pPr>
          <w:r>
            <w:rPr>
              <w:sz w:val="16"/>
            </w:rPr>
            <w:t xml:space="preserve">Lukiškių </w:t>
          </w:r>
          <w:r w:rsidR="00C42950">
            <w:rPr>
              <w:sz w:val="16"/>
            </w:rPr>
            <w:t xml:space="preserve">g. </w:t>
          </w:r>
          <w:r w:rsidR="00676E45" w:rsidRPr="00775CB5">
            <w:rPr>
              <w:sz w:val="16"/>
            </w:rPr>
            <w:t>2, LT-01512 Vilnius</w:t>
          </w:r>
        </w:p>
      </w:tc>
      <w:tc>
        <w:tcPr>
          <w:tcW w:w="1559" w:type="dxa"/>
        </w:tcPr>
        <w:p w14:paraId="6F52E73C" w14:textId="77777777" w:rsidR="00676E45" w:rsidRPr="00775CB5" w:rsidRDefault="00676E45">
          <w:pPr>
            <w:pStyle w:val="Porat"/>
            <w:rPr>
              <w:sz w:val="16"/>
            </w:rPr>
          </w:pPr>
          <w:r w:rsidRPr="00775CB5">
            <w:rPr>
              <w:sz w:val="16"/>
            </w:rPr>
            <w:t>Faks. (8</w:t>
          </w:r>
          <w:r w:rsidR="001A1D75" w:rsidRPr="00775CB5">
            <w:rPr>
              <w:sz w:val="16"/>
            </w:rPr>
            <w:t xml:space="preserve"> </w:t>
          </w:r>
          <w:r w:rsidRPr="00775CB5">
            <w:rPr>
              <w:sz w:val="16"/>
            </w:rPr>
            <w:t>5) 279 1481</w:t>
          </w:r>
        </w:p>
      </w:tc>
      <w:tc>
        <w:tcPr>
          <w:tcW w:w="1984" w:type="dxa"/>
        </w:tcPr>
        <w:p w14:paraId="6F52E73D" w14:textId="77777777" w:rsidR="00676E45" w:rsidRPr="00775CB5" w:rsidRDefault="00676E45">
          <w:pPr>
            <w:pStyle w:val="Porat"/>
            <w:rPr>
              <w:sz w:val="16"/>
            </w:rPr>
          </w:pPr>
          <w:r w:rsidRPr="00775CB5">
            <w:rPr>
              <w:sz w:val="16"/>
            </w:rPr>
            <w:t>http://www.finmin.lt</w:t>
          </w:r>
        </w:p>
      </w:tc>
      <w:tc>
        <w:tcPr>
          <w:tcW w:w="2836" w:type="dxa"/>
        </w:tcPr>
        <w:p w14:paraId="6F52E73E" w14:textId="77777777" w:rsidR="00676E45" w:rsidRPr="00775CB5" w:rsidRDefault="00775CB5" w:rsidP="00775CB5">
          <w:pPr>
            <w:pStyle w:val="Porat"/>
            <w:rPr>
              <w:sz w:val="16"/>
            </w:rPr>
          </w:pPr>
          <w:r w:rsidRPr="00775CB5">
            <w:rPr>
              <w:sz w:val="16"/>
            </w:rPr>
            <w:t>asmenų registre</w:t>
          </w:r>
          <w:r>
            <w:rPr>
              <w:sz w:val="16"/>
            </w:rPr>
            <w:t>, k</w:t>
          </w:r>
          <w:r w:rsidRPr="00775CB5">
            <w:rPr>
              <w:sz w:val="16"/>
            </w:rPr>
            <w:t>odas 288601650</w:t>
          </w:r>
        </w:p>
      </w:tc>
    </w:tr>
  </w:tbl>
  <w:p w14:paraId="6F52E740" w14:textId="77777777" w:rsidR="00676E45" w:rsidRPr="00775CB5" w:rsidRDefault="00676E45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52E741" w14:textId="77777777" w:rsidR="00676E45" w:rsidRDefault="00676E45">
    <w:pPr>
      <w:ind w:right="227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52E71F" w14:textId="77777777" w:rsidR="004200FA" w:rsidRDefault="004200FA">
      <w:r>
        <w:separator/>
      </w:r>
    </w:p>
  </w:footnote>
  <w:footnote w:type="continuationSeparator" w:id="0">
    <w:p w14:paraId="6F52E720" w14:textId="77777777" w:rsidR="004200FA" w:rsidRDefault="004200FA">
      <w:r>
        <w:continuationSeparator/>
      </w:r>
    </w:p>
  </w:footnote>
  <w:footnote w:id="1">
    <w:p w14:paraId="6F52E742" w14:textId="77777777" w:rsidR="00E9442C" w:rsidRDefault="00E9442C" w:rsidP="00E9442C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Lietuvos Respublikos Vyriausybės 2021 m. balandžio 6 d. pavedimas Nr. S-1057.</w:t>
      </w:r>
    </w:p>
  </w:footnote>
  <w:footnote w:id="2">
    <w:p w14:paraId="6F52E743" w14:textId="77777777" w:rsidR="005030AA" w:rsidRDefault="005030AA" w:rsidP="005030AA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r w:rsidRPr="005030AA">
        <w:t>Finansų ministerijos 2021 m. balandžio 1 d. raštas Nr. 6K-2102225 „Dėl iššūkių, susijusių su bandomosiomis iniciatyvomis“.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52E723" w14:textId="77777777" w:rsidR="00676E45" w:rsidRDefault="00676E45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6F52E724" w14:textId="77777777" w:rsidR="00676E45" w:rsidRDefault="00676E45">
    <w:pPr>
      <w:pStyle w:val="Antrats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52E725" w14:textId="31E39B33" w:rsidR="00676E45" w:rsidRDefault="00676E45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5A2998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6F52E726" w14:textId="77777777" w:rsidR="00676E45" w:rsidRDefault="00676E45">
    <w:pPr>
      <w:pStyle w:val="Antrats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52E733" w14:textId="77777777" w:rsidR="00676E45" w:rsidRDefault="00676E45">
    <w:pPr>
      <w:pStyle w:val="Antrats"/>
      <w:ind w:right="360"/>
    </w:pPr>
    <w:r>
      <w:t> 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Full" w:cryptAlgorithmClass="hash" w:cryptAlgorithmType="typeAny" w:cryptAlgorithmSid="4" w:cryptSpinCount="100000" w:hash="6nGTkwBIrG/qxs/d23jmJ9QxLSk=" w:salt="3uGt5vzrnh+YRbyv79bQ0A==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0762"/>
    <w:rsid w:val="0006460C"/>
    <w:rsid w:val="00066BC1"/>
    <w:rsid w:val="00076760"/>
    <w:rsid w:val="000969A4"/>
    <w:rsid w:val="000B6F38"/>
    <w:rsid w:val="000E6336"/>
    <w:rsid w:val="000E66F2"/>
    <w:rsid w:val="000F0C57"/>
    <w:rsid w:val="00106272"/>
    <w:rsid w:val="001303BC"/>
    <w:rsid w:val="00144A3E"/>
    <w:rsid w:val="00195306"/>
    <w:rsid w:val="001A1D75"/>
    <w:rsid w:val="001B25B8"/>
    <w:rsid w:val="001E4615"/>
    <w:rsid w:val="002149E0"/>
    <w:rsid w:val="00214CDC"/>
    <w:rsid w:val="002157EE"/>
    <w:rsid w:val="00215896"/>
    <w:rsid w:val="00215B65"/>
    <w:rsid w:val="0025434A"/>
    <w:rsid w:val="002666F5"/>
    <w:rsid w:val="002C18E3"/>
    <w:rsid w:val="002D7C73"/>
    <w:rsid w:val="002F325D"/>
    <w:rsid w:val="00317D73"/>
    <w:rsid w:val="003363CE"/>
    <w:rsid w:val="00345871"/>
    <w:rsid w:val="00376D39"/>
    <w:rsid w:val="00390EEB"/>
    <w:rsid w:val="003C1808"/>
    <w:rsid w:val="003D7384"/>
    <w:rsid w:val="003F306F"/>
    <w:rsid w:val="004200FA"/>
    <w:rsid w:val="004559F6"/>
    <w:rsid w:val="00463CCB"/>
    <w:rsid w:val="00471A03"/>
    <w:rsid w:val="004856BF"/>
    <w:rsid w:val="004F04DF"/>
    <w:rsid w:val="004F1AE4"/>
    <w:rsid w:val="004F3251"/>
    <w:rsid w:val="005030AA"/>
    <w:rsid w:val="00552001"/>
    <w:rsid w:val="005A2998"/>
    <w:rsid w:val="005D15FA"/>
    <w:rsid w:val="005D58D1"/>
    <w:rsid w:val="005D7CF2"/>
    <w:rsid w:val="005F7A8D"/>
    <w:rsid w:val="006023CB"/>
    <w:rsid w:val="00607612"/>
    <w:rsid w:val="00635331"/>
    <w:rsid w:val="00667DDB"/>
    <w:rsid w:val="00676E45"/>
    <w:rsid w:val="006B24D2"/>
    <w:rsid w:val="006B4F7C"/>
    <w:rsid w:val="006E7756"/>
    <w:rsid w:val="00710C10"/>
    <w:rsid w:val="00732BE0"/>
    <w:rsid w:val="00735749"/>
    <w:rsid w:val="00741C12"/>
    <w:rsid w:val="00767DFD"/>
    <w:rsid w:val="00775CB5"/>
    <w:rsid w:val="007A4CD8"/>
    <w:rsid w:val="007A71C3"/>
    <w:rsid w:val="007B1827"/>
    <w:rsid w:val="007D3DD9"/>
    <w:rsid w:val="0080493D"/>
    <w:rsid w:val="008071EE"/>
    <w:rsid w:val="008151E8"/>
    <w:rsid w:val="008361AA"/>
    <w:rsid w:val="0095501D"/>
    <w:rsid w:val="0096013A"/>
    <w:rsid w:val="0097564F"/>
    <w:rsid w:val="009D7311"/>
    <w:rsid w:val="009E6D44"/>
    <w:rsid w:val="00A43220"/>
    <w:rsid w:val="00A71FA2"/>
    <w:rsid w:val="00AE35C4"/>
    <w:rsid w:val="00B07463"/>
    <w:rsid w:val="00B62CC5"/>
    <w:rsid w:val="00B93192"/>
    <w:rsid w:val="00BA21F4"/>
    <w:rsid w:val="00BD3865"/>
    <w:rsid w:val="00C230C2"/>
    <w:rsid w:val="00C42950"/>
    <w:rsid w:val="00C612D0"/>
    <w:rsid w:val="00CA6BA9"/>
    <w:rsid w:val="00CA7055"/>
    <w:rsid w:val="00CF662A"/>
    <w:rsid w:val="00D925FB"/>
    <w:rsid w:val="00DA6D32"/>
    <w:rsid w:val="00DF0762"/>
    <w:rsid w:val="00E34548"/>
    <w:rsid w:val="00E43B49"/>
    <w:rsid w:val="00E9442C"/>
    <w:rsid w:val="00EC53BC"/>
    <w:rsid w:val="00F23A6E"/>
    <w:rsid w:val="00F24EC4"/>
    <w:rsid w:val="00F251CA"/>
    <w:rsid w:val="00F2538D"/>
    <w:rsid w:val="00F6325E"/>
    <w:rsid w:val="00F64FDA"/>
    <w:rsid w:val="00F66332"/>
    <w:rsid w:val="00F82BF7"/>
    <w:rsid w:val="00FA05DB"/>
    <w:rsid w:val="00FE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52E6D3"/>
  <w15:docId w15:val="{F78AA55E-68CD-49B3-8951-19A82D253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Puslapionumeris">
    <w:name w:val="page number"/>
    <w:basedOn w:val="Numatytasispastraiposriftas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32BE0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732BE0"/>
    <w:rPr>
      <w:rFonts w:ascii="Tahoma" w:hAnsi="Tahoma" w:cs="Tahoma"/>
      <w:sz w:val="16"/>
      <w:szCs w:val="16"/>
    </w:rPr>
  </w:style>
  <w:style w:type="paragraph" w:styleId="prastasiniatinklio">
    <w:name w:val="Normal (Web)"/>
    <w:basedOn w:val="prastasis"/>
    <w:uiPriority w:val="99"/>
    <w:unhideWhenUsed/>
    <w:rsid w:val="00DF0762"/>
    <w:pPr>
      <w:spacing w:before="100" w:beforeAutospacing="1" w:after="100" w:afterAutospacing="1"/>
    </w:pPr>
    <w:rPr>
      <w:szCs w:val="24"/>
    </w:rPr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E9442C"/>
    <w:rPr>
      <w:sz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E9442C"/>
  </w:style>
  <w:style w:type="character" w:styleId="Puslapioinaosnuoroda">
    <w:name w:val="footnote reference"/>
    <w:basedOn w:val="Numatytasispastraiposriftas"/>
    <w:uiPriority w:val="99"/>
    <w:semiHidden/>
    <w:unhideWhenUsed/>
    <w:rsid w:val="00E9442C"/>
    <w:rPr>
      <w:vertAlign w:val="superscript"/>
    </w:rPr>
  </w:style>
  <w:style w:type="table" w:customStyle="1" w:styleId="Lentelstinklelis2">
    <w:name w:val="Lentelės tinklelis2"/>
    <w:basedOn w:val="prastojilentel"/>
    <w:next w:val="Lentelstinklelis"/>
    <w:uiPriority w:val="39"/>
    <w:rsid w:val="00767DFD"/>
    <w:rPr>
      <w:rFonts w:asciiTheme="minorHAnsi" w:hAnsiTheme="minorHAns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entelstinklelis">
    <w:name w:val="Table Grid"/>
    <w:basedOn w:val="prastojilentel"/>
    <w:uiPriority w:val="59"/>
    <w:rsid w:val="00767D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entaronuoroda">
    <w:name w:val="annotation reference"/>
    <w:basedOn w:val="Numatytasispastraiposriftas"/>
    <w:uiPriority w:val="99"/>
    <w:semiHidden/>
    <w:unhideWhenUsed/>
    <w:rsid w:val="0095501D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95501D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95501D"/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95501D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95501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224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BLANKAI\DOT_FOR.97\FIRMINIAI_2021\_Firminis.dotx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14873F00269FFA4E8FC0E88D68D5DE11" ma:contentTypeVersion="2" ma:contentTypeDescription="" ma:contentTypeScope="" ma:versionID="71ccf2fa903f8eb7160aba87e97ace8f">
  <xsd:schema xmlns:xsd="http://www.w3.org/2001/XMLSchema" xmlns:xs="http://www.w3.org/2001/XMLSchema" xmlns:p="http://schemas.microsoft.com/office/2006/metadata/properties" xmlns:ns1="http://schemas.microsoft.com/sharepoint/v3" xmlns:ns2="c17d48d0-422d-42ee-9c56-8fc8cd5675e3" xmlns:ns3="http://schemas.microsoft.com/sharepoint/v4" targetNamespace="http://schemas.microsoft.com/office/2006/metadata/properties" ma:root="true" ma:fieldsID="b448a1a08f212d503c4bb3714b6f9a24" ns1:_="" ns2:_="" ns3:_="">
    <xsd:import namespace="http://schemas.microsoft.com/sharepoint/v3"/>
    <xsd:import namespace="c17d48d0-422d-42ee-9c56-8fc8cd5675e3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3:IconOverlay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7" nillable="true" ma:displayName="HTML failo saitas" ma:hidden="true" ma:internalName="xd_ProgID">
      <xsd:simpleType>
        <xsd:restriction base="dms:Text"/>
      </xsd:simpleType>
    </xsd:element>
    <xsd:element name="TemplateUrl" ma:index="8" nillable="true" ma:displayName="Šablono saitas" ma:hidden="true" ma:internalName="TemplateUrl">
      <xsd:simpleType>
        <xsd:restriction base="dms:Text"/>
      </xsd:simpleType>
    </xsd:element>
    <xsd:element name="xd_Signature" ma:index="9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7d48d0-422d-42ee-9c56-8fc8cd5675e3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10" nillable="true" ma:displayName="Rūšiavimas" ma:internalName="rusiavimas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6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Antrinis xmlns="c17d48d0-422d-42ee-9c56-8fc8cd5675e3">true</Antrinis>
    <IconOverlay xmlns="http://schemas.microsoft.com/sharepoint/v4" xsi:nil="true"/>
    <Viesas xmlns="c17d48d0-422d-42ee-9c56-8fc8cd5675e3">true</Viesas>
    <Pagrindinis xmlns="c17d48d0-422d-42ee-9c56-8fc8cd5675e3">false</Pagrindinis>
    <xd_ProgID xmlns="http://schemas.microsoft.com/sharepoint/v3" xsi:nil="true"/>
    <rusiavimas xmlns="c17d48d0-422d-42ee-9c56-8fc8cd5675e3">99</rusiavimas>
  </documentManagement>
</p:properties>
</file>

<file path=customXml/itemProps1.xml><?xml version="1.0" encoding="utf-8"?>
<ds:datastoreItem xmlns:ds="http://schemas.openxmlformats.org/officeDocument/2006/customXml" ds:itemID="{69E74706-615F-43DA-8A00-BB19DD7A339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E103CD2-940C-49B5-8806-BABA28D61CAA}"/>
</file>

<file path=customXml/itemProps3.xml><?xml version="1.0" encoding="utf-8"?>
<ds:datastoreItem xmlns:ds="http://schemas.openxmlformats.org/officeDocument/2006/customXml" ds:itemID="{2C2382FD-A3C5-4517-A722-AEB41E1268EE}"/>
</file>

<file path=docProps/app.xml><?xml version="1.0" encoding="utf-8"?>
<Properties xmlns="http://schemas.openxmlformats.org/officeDocument/2006/extended-properties" xmlns:vt="http://schemas.openxmlformats.org/officeDocument/2006/docPropsVTypes">
  <Template>_Firminis.dotx</Template>
  <TotalTime>1</TotalTime>
  <Pages>2</Pages>
  <Words>395</Words>
  <Characters>2945</Characters>
  <Application>Microsoft Office Word</Application>
  <DocSecurity>12</DocSecurity>
  <Lines>24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FM</Company>
  <LinksUpToDate>false</LinksUpToDate>
  <CharactersWithSpaces>3334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FM atsakymas</dc:title>
  <dc:creator>Roma Narečionienė</dc:creator>
  <cp:lastModifiedBy>Rasa Mačiulytė</cp:lastModifiedBy>
  <cp:revision>2</cp:revision>
  <cp:lastPrinted>2021-04-14T06:57:00Z</cp:lastPrinted>
  <dcterms:created xsi:type="dcterms:W3CDTF">2021-05-21T12:26:00Z</dcterms:created>
  <dcterms:modified xsi:type="dcterms:W3CDTF">2021-05-21T12:26:00Z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0x01010030D9DBA0AD9F4678BDDB4D5C3B1BB0E20014873F00269FFA4E8FC0E88D68D5DE11</vt:lpwstr>
  </property>
</Properties>
</file>