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27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1C2A71">
        <w:rPr>
          <w:rFonts w:eastAsia="Times New Roman" w:cs="Times New Roman"/>
          <w:szCs w:val="24"/>
          <w:lang w:eastAsia="lt-LT"/>
        </w:rPr>
        <w:t>rugpjūčio 30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</w:t>
      </w:r>
      <w:r w:rsidR="000D3D27">
        <w:rPr>
          <w:rFonts w:eastAsia="Times New Roman" w:cs="Times New Roman"/>
          <w:szCs w:val="24"/>
          <w:lang w:eastAsia="lt-LT"/>
        </w:rPr>
        <w:t>4</w:t>
      </w:r>
      <w:r w:rsidR="009C2353">
        <w:rPr>
          <w:rFonts w:eastAsia="Times New Roman" w:cs="Times New Roman"/>
          <w:szCs w:val="24"/>
          <w:lang w:eastAsia="lt-LT"/>
        </w:rPr>
        <w:t>.</w:t>
      </w:r>
      <w:r w:rsidR="00AE2951">
        <w:rPr>
          <w:rFonts w:eastAsia="Times New Roman" w:cs="Times New Roman"/>
          <w:szCs w:val="24"/>
          <w:lang w:eastAsia="lt-LT"/>
        </w:rPr>
        <w:t>20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AE2951" w:rsidRPr="00AE2951">
        <w:t xml:space="preserve">Mindaugo </w:t>
      </w:r>
      <w:proofErr w:type="spellStart"/>
      <w:r w:rsidR="00AE2951" w:rsidRPr="00AE2951">
        <w:t>Gedeikio</w:t>
      </w:r>
      <w:proofErr w:type="spellEnd"/>
      <w:r w:rsidR="00AE2951" w:rsidRPr="00AE2951">
        <w:t xml:space="preserve"> peticij</w:t>
      </w:r>
      <w:r w:rsidR="00AE2951">
        <w:t>a</w:t>
      </w:r>
      <w:r w:rsidR="00AE2951" w:rsidRPr="00AE2951">
        <w:t xml:space="preserve"> dėl Lietuvos Respublikos nesąžiningos komercinės veiklos vartotojams draudimo įstatymo 5 straipsnio 2 dalies ir Lietuvos Respublikos vartotojų teisių apsaugos įstatymo 5 straipsnio papildymo </w:t>
      </w:r>
    </w:p>
    <w:p w:rsidR="00AE2951" w:rsidRDefault="00AE2951" w:rsidP="001F113C">
      <w:pPr>
        <w:autoSpaceDE w:val="0"/>
        <w:autoSpaceDN w:val="0"/>
        <w:adjustRightInd w:val="0"/>
        <w:ind w:firstLine="851"/>
      </w:pPr>
      <w:bookmarkStart w:id="0" w:name="_GoBack"/>
      <w:bookmarkEnd w:id="0"/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D3D27"/>
    <w:rsid w:val="000F25EF"/>
    <w:rsid w:val="00100CBA"/>
    <w:rsid w:val="001011B7"/>
    <w:rsid w:val="0010377E"/>
    <w:rsid w:val="00114DD4"/>
    <w:rsid w:val="001265BF"/>
    <w:rsid w:val="00160B88"/>
    <w:rsid w:val="00160FDB"/>
    <w:rsid w:val="001A54AE"/>
    <w:rsid w:val="001C2A71"/>
    <w:rsid w:val="001F113C"/>
    <w:rsid w:val="001F1713"/>
    <w:rsid w:val="001F4A7B"/>
    <w:rsid w:val="00203D55"/>
    <w:rsid w:val="002D48B2"/>
    <w:rsid w:val="002E4640"/>
    <w:rsid w:val="00336059"/>
    <w:rsid w:val="00340BB0"/>
    <w:rsid w:val="0034512B"/>
    <w:rsid w:val="00356FE2"/>
    <w:rsid w:val="003A0E86"/>
    <w:rsid w:val="003E648E"/>
    <w:rsid w:val="004322A6"/>
    <w:rsid w:val="00485106"/>
    <w:rsid w:val="004944D3"/>
    <w:rsid w:val="004945E7"/>
    <w:rsid w:val="004B21AC"/>
    <w:rsid w:val="004E576C"/>
    <w:rsid w:val="0051220E"/>
    <w:rsid w:val="005124D6"/>
    <w:rsid w:val="005342E8"/>
    <w:rsid w:val="00545FD4"/>
    <w:rsid w:val="00554E02"/>
    <w:rsid w:val="005A6A11"/>
    <w:rsid w:val="00607B6F"/>
    <w:rsid w:val="0061404A"/>
    <w:rsid w:val="00674279"/>
    <w:rsid w:val="006B1375"/>
    <w:rsid w:val="006C5956"/>
    <w:rsid w:val="006D2DEC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D5AEC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42D06"/>
    <w:rsid w:val="009656B0"/>
    <w:rsid w:val="00972CC1"/>
    <w:rsid w:val="009C2353"/>
    <w:rsid w:val="00A71116"/>
    <w:rsid w:val="00A779F3"/>
    <w:rsid w:val="00AA1DD9"/>
    <w:rsid w:val="00AB5850"/>
    <w:rsid w:val="00AC4EC8"/>
    <w:rsid w:val="00AE2951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965EA"/>
    <w:rsid w:val="00BA044D"/>
    <w:rsid w:val="00BD3DBD"/>
    <w:rsid w:val="00C37958"/>
    <w:rsid w:val="00C51910"/>
    <w:rsid w:val="00C52A04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37B4A"/>
    <w:rsid w:val="00E545EB"/>
    <w:rsid w:val="00E71A31"/>
    <w:rsid w:val="00EB25BD"/>
    <w:rsid w:val="00EC48D1"/>
    <w:rsid w:val="00EC5EA5"/>
    <w:rsid w:val="00EF15B9"/>
    <w:rsid w:val="00EF6885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552D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Z6YWEJNPDQQR-896559167-370</_dlc_DocId>
    <_dlc_DocIdUrl xmlns="28130d43-1b56-4a10-ad88-2cd38123f4c1">
      <Url>https://intranetas.lrs.lt/29/_layouts/15/DocIdRedir.aspx?ID=Z6YWEJNPDQQR-896559167-370</Url>
      <Description>Z6YWEJNPDQQR-896559167-370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BBA3A7-2DEE-4960-BE20-013ED3A8E9D8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2023-08-21T10:07:00Z</dcterms:created>
  <dcterms:modified xsi:type="dcterms:W3CDTF">2023-08-21T10:07:00Z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19b5ec21-0731-42bf-bf4b-32b930369b2f</vt:lpwstr>
  </property>
</Properties>
</file>