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569A6F" w14:textId="77777777" w:rsidR="00470561" w:rsidRDefault="00383D36">
      <w:pPr>
        <w:jc w:val="center"/>
      </w:pPr>
      <w:bookmarkStart w:id="0" w:name="_GoBack"/>
      <w:bookmarkEnd w:id="0"/>
      <w:r>
        <w:rPr>
          <w:noProof/>
          <w:lang w:eastAsia="lt-LT"/>
        </w:rPr>
        <w:drawing>
          <wp:inline distT="0" distB="0" distL="0" distR="0" wp14:anchorId="29F58AAD" wp14:editId="4BD5E7A4">
            <wp:extent cx="527050" cy="615950"/>
            <wp:effectExtent l="0" t="0" r="0"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050" cy="615950"/>
                    </a:xfrm>
                    <a:prstGeom prst="rect">
                      <a:avLst/>
                    </a:prstGeom>
                    <a:noFill/>
                    <a:ln>
                      <a:noFill/>
                    </a:ln>
                  </pic:spPr>
                </pic:pic>
              </a:graphicData>
            </a:graphic>
          </wp:inline>
        </w:drawing>
      </w:r>
    </w:p>
    <w:p w14:paraId="276F68B2" w14:textId="77777777" w:rsidR="00E67F5E" w:rsidRPr="00E67F5E" w:rsidRDefault="00E67F5E">
      <w:pPr>
        <w:jc w:val="center"/>
        <w:rPr>
          <w:sz w:val="12"/>
          <w:szCs w:val="12"/>
        </w:rPr>
      </w:pPr>
    </w:p>
    <w:p w14:paraId="78103C5E" w14:textId="77777777" w:rsidR="0069018B" w:rsidRDefault="00470561" w:rsidP="00E67F5E">
      <w:pPr>
        <w:pStyle w:val="Pagrindinistekstas"/>
        <w:spacing w:before="0"/>
        <w:ind w:right="0"/>
      </w:pPr>
      <w:r>
        <w:t xml:space="preserve">LIETUVOS RESPUBLIKOS SEIMO </w:t>
      </w:r>
    </w:p>
    <w:p w14:paraId="21E8DBD6" w14:textId="77777777" w:rsidR="00470561" w:rsidRDefault="00470561" w:rsidP="00E67F5E">
      <w:pPr>
        <w:pStyle w:val="Pagrindinistekstas"/>
        <w:spacing w:before="0"/>
        <w:ind w:right="0"/>
      </w:pPr>
      <w:r>
        <w:t>AUDITO KOMITETAS</w:t>
      </w:r>
    </w:p>
    <w:p w14:paraId="7D46539D" w14:textId="77777777" w:rsidR="00470561" w:rsidRPr="00E67F5E" w:rsidRDefault="00470561" w:rsidP="007529D4">
      <w:pPr>
        <w:jc w:val="center"/>
        <w:rPr>
          <w:b/>
          <w:spacing w:val="4"/>
          <w:sz w:val="8"/>
          <w:szCs w:val="8"/>
        </w:rPr>
      </w:pPr>
    </w:p>
    <w:p w14:paraId="0E02BB0E" w14:textId="77777777" w:rsidR="00470561" w:rsidRDefault="00470561" w:rsidP="00E67F5E">
      <w:pPr>
        <w:jc w:val="center"/>
        <w:rPr>
          <w:sz w:val="18"/>
        </w:rPr>
      </w:pPr>
      <w:r>
        <w:rPr>
          <w:sz w:val="18"/>
        </w:rPr>
        <w:t>Gedimino pr. 53,  01109 Vilnius</w:t>
      </w:r>
      <w:r w:rsidR="00F519D2">
        <w:rPr>
          <w:sz w:val="18"/>
        </w:rPr>
        <w:t xml:space="preserve">  </w:t>
      </w:r>
      <w:r w:rsidR="007529D4">
        <w:rPr>
          <w:sz w:val="18"/>
        </w:rPr>
        <w:t xml:space="preserve"> </w:t>
      </w:r>
      <w:r w:rsidR="00F519D2">
        <w:rPr>
          <w:sz w:val="18"/>
        </w:rPr>
        <w:t xml:space="preserve"> Tel. (8 5) </w:t>
      </w:r>
      <w:r w:rsidR="00BA3FFF">
        <w:rPr>
          <w:sz w:val="18"/>
        </w:rPr>
        <w:t xml:space="preserve"> </w:t>
      </w:r>
      <w:r w:rsidR="00F519D2">
        <w:rPr>
          <w:sz w:val="18"/>
        </w:rPr>
        <w:t>239 6</w:t>
      </w:r>
      <w:r w:rsidR="007529D4">
        <w:rPr>
          <w:sz w:val="18"/>
        </w:rPr>
        <w:t>012</w:t>
      </w:r>
      <w:r w:rsidR="00F519D2">
        <w:rPr>
          <w:sz w:val="18"/>
        </w:rPr>
        <w:t xml:space="preserve">    Faks.</w:t>
      </w:r>
      <w:r>
        <w:rPr>
          <w:sz w:val="18"/>
        </w:rPr>
        <w:t xml:space="preserve"> (8 5) </w:t>
      </w:r>
      <w:r w:rsidR="00BA3FFF">
        <w:rPr>
          <w:sz w:val="18"/>
        </w:rPr>
        <w:t xml:space="preserve"> </w:t>
      </w:r>
      <w:r>
        <w:rPr>
          <w:sz w:val="18"/>
        </w:rPr>
        <w:t xml:space="preserve">239 6312    El. p. </w:t>
      </w:r>
      <w:hyperlink r:id="rId12" w:history="1">
        <w:r>
          <w:rPr>
            <w:rStyle w:val="Hipersaitas"/>
            <w:sz w:val="18"/>
          </w:rPr>
          <w:t>auditokt@lrs.lt</w:t>
        </w:r>
      </w:hyperlink>
    </w:p>
    <w:p w14:paraId="19CEB5DF" w14:textId="77777777" w:rsidR="00470561" w:rsidRDefault="00470561">
      <w:pPr>
        <w:jc w:val="center"/>
        <w:rPr>
          <w:sz w:val="16"/>
        </w:rPr>
      </w:pPr>
      <w:r>
        <w:rPr>
          <w:sz w:val="16"/>
        </w:rPr>
        <w:t>________________________________________________________________________________________________________________________</w:t>
      </w:r>
    </w:p>
    <w:p w14:paraId="2A23DED1" w14:textId="77777777" w:rsidR="00470561" w:rsidRPr="00F519D2" w:rsidRDefault="00470561" w:rsidP="007529D4">
      <w:pPr>
        <w:rPr>
          <w:sz w:val="8"/>
          <w:szCs w:val="8"/>
          <w:u w:val="single"/>
          <w:lang w:val="en-US"/>
        </w:rPr>
      </w:pPr>
    </w:p>
    <w:p w14:paraId="3D27B13F" w14:textId="77777777" w:rsidR="00470561" w:rsidRDefault="00470561" w:rsidP="007529D4">
      <w:pPr>
        <w:rPr>
          <w:u w:val="single"/>
        </w:rPr>
        <w:sectPr w:rsidR="00470561" w:rsidSect="00374643">
          <w:headerReference w:type="even" r:id="rId13"/>
          <w:headerReference w:type="default" r:id="rId14"/>
          <w:footerReference w:type="even" r:id="rId15"/>
          <w:footerReference w:type="first" r:id="rId16"/>
          <w:pgSz w:w="11907" w:h="16834" w:code="9"/>
          <w:pgMar w:top="1134" w:right="567" w:bottom="1134" w:left="1701" w:header="283" w:footer="340" w:gutter="0"/>
          <w:cols w:space="1296"/>
          <w:titlePg/>
          <w:docGrid w:linePitch="326"/>
        </w:sectPr>
      </w:pPr>
    </w:p>
    <w:p w14:paraId="36C79601" w14:textId="77777777" w:rsidR="00CB2D1F" w:rsidRPr="00CB2D1F" w:rsidRDefault="00CB2D1F" w:rsidP="00CB2D1F">
      <w:pPr>
        <w:jc w:val="both"/>
      </w:pPr>
      <w:r w:rsidRPr="00CB2D1F">
        <w:t>Viešųjų pirkimų tarnybos</w:t>
      </w:r>
      <w:r w:rsidRPr="00CB2D1F">
        <w:tab/>
      </w:r>
      <w:r w:rsidRPr="00CB2D1F">
        <w:tab/>
      </w:r>
      <w:r w:rsidRPr="00CB2D1F">
        <w:tab/>
      </w:r>
      <w:r w:rsidRPr="00CB2D1F">
        <w:tab/>
      </w:r>
      <w:r w:rsidRPr="00CB2D1F">
        <w:tab/>
      </w:r>
      <w:r w:rsidRPr="00CB2D1F">
        <w:tab/>
        <w:t xml:space="preserve">    2021-0</w:t>
      </w:r>
      <w:r w:rsidRPr="00CB2D1F">
        <w:rPr>
          <w:lang w:val="en-US"/>
        </w:rPr>
        <w:t>3</w:t>
      </w:r>
      <w:r w:rsidRPr="00CB2D1F">
        <w:t>-     Nr. S-2021-</w:t>
      </w:r>
    </w:p>
    <w:p w14:paraId="21D26F38" w14:textId="77777777" w:rsidR="00CB2D1F" w:rsidRPr="00CB2D1F" w:rsidRDefault="00CB2D1F" w:rsidP="00CB2D1F">
      <w:pPr>
        <w:jc w:val="both"/>
      </w:pPr>
      <w:r w:rsidRPr="00CB2D1F">
        <w:t>direktoriui Dariui Vedrickui</w:t>
      </w:r>
      <w:r w:rsidRPr="00CB2D1F">
        <w:tab/>
      </w:r>
      <w:r w:rsidRPr="00CB2D1F">
        <w:tab/>
      </w:r>
    </w:p>
    <w:p w14:paraId="21017C6E" w14:textId="77777777" w:rsidR="00CB2D1F" w:rsidRPr="00CB2D1F" w:rsidRDefault="00CB2D1F" w:rsidP="00CB2D1F">
      <w:pPr>
        <w:jc w:val="both"/>
      </w:pPr>
    </w:p>
    <w:p w14:paraId="510F4D92" w14:textId="77777777" w:rsidR="00CB2D1F" w:rsidRPr="00CB2D1F" w:rsidRDefault="00CB2D1F" w:rsidP="00CB2D1F">
      <w:pPr>
        <w:jc w:val="both"/>
      </w:pPr>
    </w:p>
    <w:p w14:paraId="531FAA10" w14:textId="77777777" w:rsidR="00CB2D1F" w:rsidRPr="00CB2D1F" w:rsidRDefault="00CB2D1F" w:rsidP="00CB2D1F">
      <w:pPr>
        <w:jc w:val="both"/>
        <w:rPr>
          <w:b/>
        </w:rPr>
      </w:pPr>
      <w:r w:rsidRPr="00CB2D1F">
        <w:rPr>
          <w:b/>
        </w:rPr>
        <w:t>DĖL INFORMACIJOS PATEIKIMO</w:t>
      </w:r>
    </w:p>
    <w:p w14:paraId="00CC015B" w14:textId="77777777" w:rsidR="00CB2D1F" w:rsidRDefault="00CB2D1F" w:rsidP="00CB2D1F">
      <w:pPr>
        <w:ind w:firstLine="720"/>
        <w:jc w:val="both"/>
      </w:pPr>
    </w:p>
    <w:p w14:paraId="2D5CB5DC" w14:textId="77777777" w:rsidR="00C16802" w:rsidRPr="00CB2D1F" w:rsidRDefault="00C16802" w:rsidP="00CB2D1F">
      <w:pPr>
        <w:ind w:firstLine="720"/>
        <w:jc w:val="both"/>
      </w:pPr>
    </w:p>
    <w:p w14:paraId="58B97C6F" w14:textId="7A21329A" w:rsidR="00CB2D1F" w:rsidRDefault="00CB2D1F" w:rsidP="00CB2D1F">
      <w:pPr>
        <w:spacing w:line="360" w:lineRule="auto"/>
        <w:ind w:firstLine="720"/>
        <w:jc w:val="both"/>
      </w:pPr>
      <w:r w:rsidRPr="00C16802">
        <w:t>2021 m. vasario 24 d. Lietuvos Respublikos Seimo Audito komitet</w:t>
      </w:r>
      <w:r w:rsidR="000E1DBC">
        <w:t xml:space="preserve">o posėdyje svarstytas parlamentinės kontrolės klausimas dėl viešųjų pirkimų, taikant mažiausios kainos kriterijų, problematikos. </w:t>
      </w:r>
      <w:r w:rsidR="002F3E38">
        <w:t xml:space="preserve">Posėdyje taip pat išklausytos institucijų įžvalgos dėl viešųjų pirkimų sistemos </w:t>
      </w:r>
      <w:r w:rsidR="00A8747B">
        <w:t>trūkumų</w:t>
      </w:r>
      <w:r w:rsidR="002F3E38">
        <w:t xml:space="preserve">. </w:t>
      </w:r>
      <w:r w:rsidRPr="00C16802">
        <w:t xml:space="preserve"> </w:t>
      </w:r>
    </w:p>
    <w:p w14:paraId="5EE7868D" w14:textId="2E66B01A" w:rsidR="00017FA2" w:rsidRDefault="00017FA2" w:rsidP="00473E8B">
      <w:pPr>
        <w:tabs>
          <w:tab w:val="left" w:pos="993"/>
        </w:tabs>
        <w:spacing w:line="360" w:lineRule="auto"/>
        <w:ind w:firstLine="567"/>
        <w:jc w:val="both"/>
      </w:pPr>
      <w:r>
        <w:t xml:space="preserve">Atsižvelgiant į tai, kad Vyriausybei pateikus išvadas, Audito komitetas Seimo (II) pavasario sesijoje planuoja svarstyti Viešųjų pirkimų įstatymo </w:t>
      </w:r>
      <w:r w:rsidR="00B314C0">
        <w:t xml:space="preserve">pakeitimo </w:t>
      </w:r>
      <w:r>
        <w:t xml:space="preserve">projektus Nr. XIIIP-4287 ir </w:t>
      </w:r>
      <w:r w:rsidR="00894147">
        <w:t xml:space="preserve">                             Nr. </w:t>
      </w:r>
      <w:r>
        <w:t xml:space="preserve">XIIIP-4877, taip pat nagrinėti kitus, su viešųjų pirkimų sistemos skaidrumu ir efektyvumu susijusius klausimus, </w:t>
      </w:r>
      <w:r w:rsidR="009E183D">
        <w:t>K</w:t>
      </w:r>
      <w:r>
        <w:t>omitetas, vadovaudamasis Seimo statuto 49 straipsnio 1 dalies 5 punktu, priėmė sprendimą prašyti:</w:t>
      </w:r>
    </w:p>
    <w:p w14:paraId="7321B7AB" w14:textId="5BCA17A9" w:rsidR="00017FA2" w:rsidRDefault="00894147" w:rsidP="00473E8B">
      <w:pPr>
        <w:pStyle w:val="Sraopastraipa"/>
        <w:numPr>
          <w:ilvl w:val="0"/>
          <w:numId w:val="2"/>
        </w:numPr>
        <w:tabs>
          <w:tab w:val="left" w:pos="993"/>
        </w:tabs>
        <w:spacing w:line="360" w:lineRule="auto"/>
        <w:ind w:left="0" w:firstLine="567"/>
        <w:jc w:val="both"/>
      </w:pPr>
      <w:r>
        <w:t>Į</w:t>
      </w:r>
      <w:r w:rsidR="00A844F1">
        <w:t>vertinti</w:t>
      </w:r>
      <w:r w:rsidR="009E183D">
        <w:t>, ar tikslinga keisti galiojantį teisinį reglamentavimą, siekiant sumažinti viešųjų pirkimų</w:t>
      </w:r>
      <w:r w:rsidR="00473E8B">
        <w:t xml:space="preserve"> dalį, kai naudingiausias pasiūlymas išrenkamas taikant mažiausios kainos kriterijų</w:t>
      </w:r>
      <w:r w:rsidR="00B314C0">
        <w:t>, Viešųjų pirkimų įstatyme ir</w:t>
      </w:r>
      <w:r w:rsidR="00A8747B">
        <w:t xml:space="preserve"> (ar)</w:t>
      </w:r>
      <w:r w:rsidR="00B314C0">
        <w:t xml:space="preserve"> kituose specialiuose įstatymuose numatant atvejus, kai šis kriterijus negali būti taikomas</w:t>
      </w:r>
      <w:r w:rsidR="00A8747B">
        <w:t>. I</w:t>
      </w:r>
      <w:r w:rsidR="00A8747B" w:rsidRPr="00467918">
        <w:t xml:space="preserve">nformuoti </w:t>
      </w:r>
      <w:r w:rsidR="00A844F1" w:rsidRPr="00467918">
        <w:t xml:space="preserve">apie galimus </w:t>
      </w:r>
      <w:r w:rsidR="00A844F1">
        <w:t xml:space="preserve">konkrečius </w:t>
      </w:r>
      <w:r w:rsidR="00A844F1" w:rsidRPr="00467918">
        <w:t>esamo teisinio reglamentavimo pakeitimus</w:t>
      </w:r>
      <w:r w:rsidR="00473E8B">
        <w:t xml:space="preserve">; </w:t>
      </w:r>
    </w:p>
    <w:p w14:paraId="6F902343" w14:textId="496A4C67" w:rsidR="008B5EE5" w:rsidRDefault="00894147" w:rsidP="00473E8B">
      <w:pPr>
        <w:pStyle w:val="Sraopastraipa"/>
        <w:numPr>
          <w:ilvl w:val="0"/>
          <w:numId w:val="2"/>
        </w:numPr>
        <w:tabs>
          <w:tab w:val="left" w:pos="993"/>
        </w:tabs>
        <w:spacing w:line="360" w:lineRule="auto"/>
        <w:ind w:left="0" w:firstLine="567"/>
        <w:jc w:val="both"/>
      </w:pPr>
      <w:r>
        <w:t>P</w:t>
      </w:r>
      <w:r w:rsidR="008B5EE5">
        <w:t xml:space="preserve">ateikti nuomonę ar Viešųjų pirkimų įstatymo pakeitimų projektai Nr. XIIIP-4287 ir </w:t>
      </w:r>
      <w:r w:rsidR="004F4C1B">
        <w:t xml:space="preserve">  </w:t>
      </w:r>
      <w:r w:rsidR="008B5EE5">
        <w:t>XIIIP-4877 prisidėtų prie keliamos problematikos sprendimo būdų;</w:t>
      </w:r>
    </w:p>
    <w:p w14:paraId="07A5C332" w14:textId="7C3D4A32" w:rsidR="00473E8B" w:rsidRDefault="00894147" w:rsidP="008D549A">
      <w:pPr>
        <w:pStyle w:val="Sraopastraipa"/>
        <w:numPr>
          <w:ilvl w:val="0"/>
          <w:numId w:val="2"/>
        </w:numPr>
        <w:tabs>
          <w:tab w:val="left" w:pos="993"/>
        </w:tabs>
        <w:spacing w:line="360" w:lineRule="auto"/>
        <w:ind w:left="0" w:firstLine="567"/>
        <w:jc w:val="both"/>
      </w:pPr>
      <w:r>
        <w:t>I</w:t>
      </w:r>
      <w:r w:rsidR="00B314C0">
        <w:t xml:space="preserve">nformuoti apie kitas priemones, kurių turėtų būti imamasi, </w:t>
      </w:r>
      <w:r w:rsidR="00B314C0" w:rsidRPr="00CB2D1F">
        <w:t xml:space="preserve">siekiant eliminuoti situaciją, kuomet vykdant specializuotus pirkimus tiekėjas išrenkamas </w:t>
      </w:r>
      <w:r w:rsidR="00B314C0">
        <w:t>taikant</w:t>
      </w:r>
      <w:r w:rsidR="00B314C0" w:rsidRPr="00CB2D1F">
        <w:t xml:space="preserve"> mažiausios kainos kriterijų, galimai neužtikrinant efektyviausio ir ekonomiškai naudingiausio pirkimo</w:t>
      </w:r>
      <w:r w:rsidR="00B314C0">
        <w:t>;</w:t>
      </w:r>
    </w:p>
    <w:p w14:paraId="3B60AA4C" w14:textId="68C77A5E" w:rsidR="004F4C1B" w:rsidRDefault="00894147" w:rsidP="008D549A">
      <w:pPr>
        <w:pStyle w:val="Sraopastraipa"/>
        <w:numPr>
          <w:ilvl w:val="0"/>
          <w:numId w:val="2"/>
        </w:numPr>
        <w:tabs>
          <w:tab w:val="left" w:pos="993"/>
        </w:tabs>
        <w:spacing w:line="360" w:lineRule="auto"/>
        <w:ind w:left="0" w:firstLine="567"/>
        <w:jc w:val="both"/>
      </w:pPr>
      <w:r>
        <w:t>A</w:t>
      </w:r>
      <w:r w:rsidR="004F4C1B" w:rsidRPr="008B5EE5">
        <w:t>tkreipiant dėmesį į tai, kad patvirtintame Lietuvos Respublikos nacionalinės kovos su korupcija 2015–2025 metų programos įgyvendinimo 2020–2022 metų tarpinstituciniame veiklos plane numatytas priemones sumažinti administracinę naštą viešųjų pirkimų dalyviui bei žmogiškojo faktoriaus įtaką neskaidriam viešųjų pirkimų vykdymui planuojama įgyvendinti iki 2022</w:t>
      </w:r>
      <w:r w:rsidR="00A8747B">
        <w:t xml:space="preserve"> m. gruodžio 31 d.</w:t>
      </w:r>
      <w:r w:rsidR="004F4C1B">
        <w:t>, pateikti informaciją, k</w:t>
      </w:r>
      <w:r w:rsidR="004F4C1B" w:rsidRPr="008B5EE5">
        <w:t xml:space="preserve">okiomis priemonėmis Viešųjų pirkimų tarnyba ketina mažinti korupcijos mastą viešuosiuose pirkimuose, kol bus pasiekti 2020 m. lapkričio 4 d. Vyriausybės nutarimu </w:t>
      </w:r>
      <w:r>
        <w:t xml:space="preserve">                         </w:t>
      </w:r>
      <w:r w:rsidR="004F4C1B" w:rsidRPr="008B5EE5">
        <w:lastRenderedPageBreak/>
        <w:t xml:space="preserve">Nr. 1232 patvirtintame Lietuvos Respublikos nacionalinės kovos su korupcija 2015–2025 metų programos įgyvendinimo 2020–2022 metų tarpinstituciniame </w:t>
      </w:r>
      <w:r w:rsidR="004F4C1B">
        <w:t>veiklos plane nustatyti tikslai;</w:t>
      </w:r>
    </w:p>
    <w:p w14:paraId="7046A903" w14:textId="6F4C29FB" w:rsidR="00EF3BC3" w:rsidRPr="004F4C1B" w:rsidRDefault="00894147" w:rsidP="004F4C1B">
      <w:pPr>
        <w:pStyle w:val="Sraopastraipa"/>
        <w:numPr>
          <w:ilvl w:val="0"/>
          <w:numId w:val="2"/>
        </w:numPr>
        <w:tabs>
          <w:tab w:val="left" w:pos="993"/>
        </w:tabs>
        <w:spacing w:line="360" w:lineRule="auto"/>
        <w:ind w:left="0" w:firstLine="567"/>
        <w:jc w:val="both"/>
      </w:pPr>
      <w:r>
        <w:t>A</w:t>
      </w:r>
      <w:r w:rsidR="004F4C1B">
        <w:t xml:space="preserve">tsižvelgiant į tai, kad galiojantis vidaus sandorių sudarymo teisinis reglamentavimas yra griežtesnis nei įtvirtinta </w:t>
      </w:r>
      <w:r w:rsidR="004F4C1B" w:rsidRPr="00AA6568">
        <w:t xml:space="preserve">Europos Parlamento ir Tarybos direktyvoje </w:t>
      </w:r>
      <w:r w:rsidR="004F4C1B" w:rsidRPr="00AA6568">
        <w:rPr>
          <w:color w:val="000000"/>
        </w:rPr>
        <w:t>2014/24/ES dėl viešųjų pirkimų, kuria panaikinama Direktyva 2004/18/EB</w:t>
      </w:r>
      <w:r w:rsidR="004F4C1B">
        <w:rPr>
          <w:color w:val="000000"/>
        </w:rPr>
        <w:t>, pateikti nuomonę dėl esamo reglamentavimo efektyvumo ir objektyvumo;</w:t>
      </w:r>
    </w:p>
    <w:p w14:paraId="43A32042" w14:textId="2CFE9A8E" w:rsidR="004F4C1B" w:rsidRDefault="00894147" w:rsidP="004F4C1B">
      <w:pPr>
        <w:pStyle w:val="Sraopastraipa"/>
        <w:numPr>
          <w:ilvl w:val="0"/>
          <w:numId w:val="2"/>
        </w:numPr>
        <w:tabs>
          <w:tab w:val="left" w:pos="993"/>
        </w:tabs>
        <w:spacing w:line="360" w:lineRule="auto"/>
        <w:ind w:left="0" w:firstLine="567"/>
        <w:jc w:val="both"/>
      </w:pPr>
      <w:r>
        <w:t>P</w:t>
      </w:r>
      <w:r w:rsidR="004F4C1B">
        <w:t xml:space="preserve">ateikti aktualią statistinę informaciją apie vidaus sandorių mastą ir sudarymo tendencijas: </w:t>
      </w:r>
      <w:r w:rsidR="004F4C1B" w:rsidRPr="00CB2D1F">
        <w:t>kiek lėšų yra sutaupoma vykdant prekių ar paslaugų įsigijimą per vidaus sandorius, o ne organizuojant įprastą viešąjį pirkimą tam pačiam produktui įsigyti</w:t>
      </w:r>
      <w:r w:rsidR="004F4C1B">
        <w:t>;</w:t>
      </w:r>
    </w:p>
    <w:p w14:paraId="51331570" w14:textId="54B4B142" w:rsidR="00395A06" w:rsidRPr="00395A06" w:rsidRDefault="00894147" w:rsidP="00395A06">
      <w:pPr>
        <w:pStyle w:val="Sraopastraipa"/>
        <w:numPr>
          <w:ilvl w:val="0"/>
          <w:numId w:val="2"/>
        </w:numPr>
        <w:tabs>
          <w:tab w:val="left" w:pos="993"/>
        </w:tabs>
        <w:spacing w:line="360" w:lineRule="auto"/>
        <w:ind w:left="0" w:firstLine="567"/>
        <w:jc w:val="both"/>
        <w:rPr>
          <w:rStyle w:val="Grietas"/>
          <w:b w:val="0"/>
          <w:bCs w:val="0"/>
        </w:rPr>
      </w:pPr>
      <w:r>
        <w:rPr>
          <w:rStyle w:val="Grietas"/>
          <w:b w:val="0"/>
          <w:color w:val="000000"/>
          <w:spacing w:val="2"/>
          <w:shd w:val="clear" w:color="auto" w:fill="FFFFFF"/>
        </w:rPr>
        <w:t>P</w:t>
      </w:r>
      <w:r w:rsidR="004F4C1B">
        <w:rPr>
          <w:rStyle w:val="Grietas"/>
          <w:b w:val="0"/>
          <w:color w:val="000000"/>
          <w:spacing w:val="2"/>
          <w:shd w:val="clear" w:color="auto" w:fill="FFFFFF"/>
        </w:rPr>
        <w:t>ateikti aktualią statistinę informaciją apie atvejus</w:t>
      </w:r>
      <w:r w:rsidR="004F4C1B" w:rsidRPr="00CB2D1F">
        <w:rPr>
          <w:rStyle w:val="Grietas"/>
          <w:b w:val="0"/>
          <w:color w:val="000000"/>
          <w:spacing w:val="2"/>
          <w:shd w:val="clear" w:color="auto" w:fill="FFFFFF"/>
        </w:rPr>
        <w:t>, kai perkančioji organizacija siūlo sudaryti pirkimo sutartį ar preliminariąją sutartį tiekėjui, kurio pasiūlymas pagal nustatytą pasiūlymų eilę yra pirmas po tiekėjo, atsisakiusio sudaryti pirkimo sutartį ar preliminariąją sutartį</w:t>
      </w:r>
      <w:r w:rsidR="00A8747B">
        <w:rPr>
          <w:rStyle w:val="Grietas"/>
          <w:b w:val="0"/>
          <w:color w:val="000000"/>
          <w:spacing w:val="2"/>
          <w:shd w:val="clear" w:color="auto" w:fill="FFFFFF"/>
        </w:rPr>
        <w:t>.</w:t>
      </w:r>
    </w:p>
    <w:p w14:paraId="5021670D" w14:textId="6D05EEED" w:rsidR="00395A06" w:rsidRPr="00017FA2" w:rsidRDefault="00395A06" w:rsidP="00395A06">
      <w:pPr>
        <w:pStyle w:val="Sraopastraipa"/>
        <w:tabs>
          <w:tab w:val="left" w:pos="993"/>
        </w:tabs>
        <w:spacing w:line="360" w:lineRule="auto"/>
        <w:ind w:left="567"/>
        <w:jc w:val="both"/>
      </w:pPr>
      <w:r>
        <w:rPr>
          <w:rStyle w:val="Grietas"/>
          <w:b w:val="0"/>
          <w:color w:val="000000"/>
          <w:spacing w:val="2"/>
          <w:shd w:val="clear" w:color="auto" w:fill="FFFFFF"/>
        </w:rPr>
        <w:t>Informaciją prašome pateikti iki šių metų balandžio 1 d.</w:t>
      </w:r>
    </w:p>
    <w:p w14:paraId="5ADD5B0A" w14:textId="77777777" w:rsidR="00CB2D1F" w:rsidRPr="00CB2D1F" w:rsidRDefault="00CB2D1F" w:rsidP="00CB2D1F">
      <w:pPr>
        <w:spacing w:line="360" w:lineRule="auto"/>
        <w:jc w:val="both"/>
      </w:pPr>
    </w:p>
    <w:p w14:paraId="78FA658C" w14:textId="77777777" w:rsidR="00CB2D1F" w:rsidRPr="00CB2D1F" w:rsidRDefault="00CB2D1F" w:rsidP="00CB2D1F">
      <w:pPr>
        <w:spacing w:line="360" w:lineRule="auto"/>
        <w:jc w:val="both"/>
      </w:pPr>
    </w:p>
    <w:p w14:paraId="3916A0AC" w14:textId="77777777" w:rsidR="00CB2D1F" w:rsidRPr="00CB2D1F" w:rsidRDefault="00CB2D1F" w:rsidP="00CB2D1F">
      <w:pPr>
        <w:spacing w:line="360" w:lineRule="auto"/>
        <w:jc w:val="both"/>
      </w:pPr>
    </w:p>
    <w:p w14:paraId="341EC738" w14:textId="77777777" w:rsidR="00CB2D1F" w:rsidRPr="00CB2D1F" w:rsidRDefault="00CB2D1F" w:rsidP="00CB2D1F">
      <w:pPr>
        <w:spacing w:line="360" w:lineRule="auto"/>
        <w:ind w:left="1080"/>
        <w:jc w:val="both"/>
      </w:pPr>
    </w:p>
    <w:p w14:paraId="1BCD75EE" w14:textId="2DBF8218" w:rsidR="00CB2D1F" w:rsidRPr="00CB2D1F" w:rsidRDefault="00CB2D1F" w:rsidP="00CB2D1F">
      <w:pPr>
        <w:spacing w:line="360" w:lineRule="auto"/>
        <w:jc w:val="both"/>
      </w:pPr>
      <w:r w:rsidRPr="00CB2D1F">
        <w:t>Pag</w:t>
      </w:r>
      <w:r w:rsidR="00894147">
        <w:t>a</w:t>
      </w:r>
      <w:r w:rsidRPr="00CB2D1F">
        <w:t>rbiai</w:t>
      </w:r>
    </w:p>
    <w:p w14:paraId="78DDA7DF" w14:textId="341B3825" w:rsidR="007529D4" w:rsidRDefault="00CB2D1F" w:rsidP="00CB2D1F">
      <w:pPr>
        <w:spacing w:line="360" w:lineRule="auto"/>
        <w:jc w:val="both"/>
      </w:pPr>
      <w:r w:rsidRPr="00CB2D1F">
        <w:t>Komiteto pirmininkas</w:t>
      </w:r>
      <w:r w:rsidRPr="00CB2D1F">
        <w:rPr>
          <w:sz w:val="22"/>
          <w:szCs w:val="22"/>
        </w:rPr>
        <w:tab/>
      </w:r>
      <w:r>
        <w:tab/>
      </w:r>
      <w:r>
        <w:tab/>
      </w:r>
      <w:r>
        <w:tab/>
      </w:r>
      <w:r>
        <w:tab/>
      </w:r>
      <w:r>
        <w:tab/>
      </w:r>
      <w:r>
        <w:tab/>
        <w:t xml:space="preserve"> </w:t>
      </w:r>
      <w:r w:rsidR="00EE0F4F">
        <w:t xml:space="preserve">                </w:t>
      </w:r>
      <w:r>
        <w:t xml:space="preserve">    Zigmantas Balčytis</w:t>
      </w:r>
      <w:r>
        <w:tab/>
      </w:r>
    </w:p>
    <w:p w14:paraId="6A7E1D68" w14:textId="77777777" w:rsidR="00CB2D1F" w:rsidRDefault="00CB2D1F" w:rsidP="00CB2D1F">
      <w:pPr>
        <w:spacing w:line="360" w:lineRule="auto"/>
        <w:jc w:val="both"/>
      </w:pPr>
    </w:p>
    <w:p w14:paraId="033B0151" w14:textId="77777777" w:rsidR="00CB2D1F" w:rsidRDefault="00CB2D1F" w:rsidP="00CB2D1F">
      <w:pPr>
        <w:spacing w:line="360" w:lineRule="auto"/>
        <w:jc w:val="both"/>
      </w:pPr>
    </w:p>
    <w:p w14:paraId="09AE2E6F" w14:textId="77777777" w:rsidR="00CB2D1F" w:rsidRDefault="00CB2D1F" w:rsidP="00CB2D1F">
      <w:pPr>
        <w:spacing w:line="360" w:lineRule="auto"/>
        <w:jc w:val="both"/>
      </w:pPr>
    </w:p>
    <w:p w14:paraId="7A382008" w14:textId="77777777" w:rsidR="00CB2D1F" w:rsidRDefault="00CB2D1F" w:rsidP="00CB2D1F">
      <w:pPr>
        <w:spacing w:line="360" w:lineRule="auto"/>
        <w:jc w:val="both"/>
      </w:pPr>
    </w:p>
    <w:p w14:paraId="5631BD38" w14:textId="77777777" w:rsidR="00CB2D1F" w:rsidRDefault="00CB2D1F" w:rsidP="00CB2D1F">
      <w:pPr>
        <w:spacing w:line="360" w:lineRule="auto"/>
        <w:jc w:val="both"/>
      </w:pPr>
    </w:p>
    <w:p w14:paraId="4D34F4AB" w14:textId="77777777" w:rsidR="00CB2D1F" w:rsidRDefault="00CB2D1F" w:rsidP="00CB2D1F">
      <w:pPr>
        <w:spacing w:line="360" w:lineRule="auto"/>
        <w:jc w:val="both"/>
      </w:pPr>
    </w:p>
    <w:p w14:paraId="039B3079" w14:textId="77777777" w:rsidR="00CB2D1F" w:rsidRDefault="00CB2D1F" w:rsidP="00CB2D1F">
      <w:pPr>
        <w:spacing w:line="360" w:lineRule="auto"/>
        <w:jc w:val="both"/>
      </w:pPr>
    </w:p>
    <w:p w14:paraId="739F3818" w14:textId="77777777" w:rsidR="00CB2D1F" w:rsidRDefault="00CB2D1F" w:rsidP="00CB2D1F">
      <w:pPr>
        <w:spacing w:line="360" w:lineRule="auto"/>
        <w:jc w:val="both"/>
      </w:pPr>
    </w:p>
    <w:p w14:paraId="3E37DC04" w14:textId="1C4DABED" w:rsidR="00CB2D1F" w:rsidRDefault="00CB2D1F" w:rsidP="00CB2D1F">
      <w:pPr>
        <w:spacing w:line="360" w:lineRule="auto"/>
        <w:jc w:val="both"/>
      </w:pPr>
    </w:p>
    <w:p w14:paraId="6AC974D8" w14:textId="083945B5" w:rsidR="00515016" w:rsidRDefault="00515016" w:rsidP="00CB2D1F">
      <w:pPr>
        <w:spacing w:line="360" w:lineRule="auto"/>
        <w:jc w:val="both"/>
      </w:pPr>
    </w:p>
    <w:p w14:paraId="1833D9BE" w14:textId="3913D4B1" w:rsidR="00515016" w:rsidRDefault="00515016" w:rsidP="00CB2D1F">
      <w:pPr>
        <w:spacing w:line="360" w:lineRule="auto"/>
        <w:jc w:val="both"/>
      </w:pPr>
    </w:p>
    <w:p w14:paraId="48D34B43" w14:textId="44BC9F28" w:rsidR="0011720B" w:rsidRDefault="0011720B" w:rsidP="00CB2D1F">
      <w:pPr>
        <w:spacing w:line="360" w:lineRule="auto"/>
        <w:jc w:val="both"/>
      </w:pPr>
    </w:p>
    <w:p w14:paraId="13329694" w14:textId="6E5DA43B" w:rsidR="0011720B" w:rsidRDefault="0011720B" w:rsidP="00CB2D1F">
      <w:pPr>
        <w:spacing w:line="360" w:lineRule="auto"/>
        <w:jc w:val="both"/>
      </w:pPr>
    </w:p>
    <w:p w14:paraId="197255AF" w14:textId="2F566A0F" w:rsidR="00894147" w:rsidRDefault="00894147" w:rsidP="00CB2D1F">
      <w:pPr>
        <w:spacing w:line="360" w:lineRule="auto"/>
        <w:jc w:val="both"/>
      </w:pPr>
    </w:p>
    <w:p w14:paraId="0000637E" w14:textId="531209B8" w:rsidR="00CB2D1F" w:rsidRDefault="00894147" w:rsidP="00CB2D1F">
      <w:pPr>
        <w:jc w:val="both"/>
      </w:pPr>
      <w:r>
        <w:rPr>
          <w:sz w:val="20"/>
          <w:szCs w:val="20"/>
        </w:rPr>
        <w:t>R</w:t>
      </w:r>
      <w:r w:rsidR="00CB2D1F" w:rsidRPr="000B0636">
        <w:rPr>
          <w:sz w:val="20"/>
          <w:szCs w:val="20"/>
        </w:rPr>
        <w:t xml:space="preserve">. </w:t>
      </w:r>
      <w:r w:rsidR="00CB2D1F">
        <w:rPr>
          <w:sz w:val="20"/>
          <w:szCs w:val="20"/>
        </w:rPr>
        <w:t>Petruka</w:t>
      </w:r>
      <w:r w:rsidR="00CB2D1F" w:rsidRPr="000B0636">
        <w:rPr>
          <w:sz w:val="20"/>
          <w:szCs w:val="20"/>
        </w:rPr>
        <w:t>itė, tel. (8 5) 239 65</w:t>
      </w:r>
      <w:r w:rsidR="00CB2D1F">
        <w:rPr>
          <w:sz w:val="20"/>
          <w:szCs w:val="20"/>
        </w:rPr>
        <w:t xml:space="preserve">64, el. p. </w:t>
      </w:r>
      <w:hyperlink r:id="rId17" w:history="1">
        <w:r w:rsidR="00CB2D1F" w:rsidRPr="00E8740F">
          <w:rPr>
            <w:rStyle w:val="Hipersaitas"/>
            <w:sz w:val="20"/>
            <w:szCs w:val="20"/>
          </w:rPr>
          <w:t>ruta.petrukaite</w:t>
        </w:r>
        <w:r w:rsidR="00CB2D1F" w:rsidRPr="00E8740F">
          <w:rPr>
            <w:rStyle w:val="Hipersaitas"/>
            <w:sz w:val="20"/>
            <w:szCs w:val="20"/>
            <w:lang w:val="en-US"/>
          </w:rPr>
          <w:t>@</w:t>
        </w:r>
        <w:r w:rsidR="00CB2D1F" w:rsidRPr="00E8740F">
          <w:rPr>
            <w:rStyle w:val="Hipersaitas"/>
            <w:sz w:val="20"/>
            <w:szCs w:val="20"/>
          </w:rPr>
          <w:t>lrs.lt</w:t>
        </w:r>
      </w:hyperlink>
    </w:p>
    <w:sectPr w:rsidR="00CB2D1F">
      <w:footerReference w:type="default" r:id="rId18"/>
      <w:type w:val="continuous"/>
      <w:pgSz w:w="11907" w:h="16834" w:code="9"/>
      <w:pgMar w:top="1134" w:right="567" w:bottom="1134" w:left="1701" w:header="680" w:footer="680" w:gutter="0"/>
      <w:cols w:space="1296"/>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11B9CB" w14:textId="77777777" w:rsidR="00194D87" w:rsidRDefault="00194D87">
      <w:r>
        <w:separator/>
      </w:r>
    </w:p>
  </w:endnote>
  <w:endnote w:type="continuationSeparator" w:id="0">
    <w:p w14:paraId="2AE0D1F4" w14:textId="77777777" w:rsidR="00194D87" w:rsidRDefault="00194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516B9" w14:textId="77777777" w:rsidR="00470561" w:rsidRDefault="00470561">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14:paraId="39456E81" w14:textId="77777777" w:rsidR="00470561" w:rsidRDefault="0047056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09BB4" w14:textId="77777777" w:rsidR="00374643" w:rsidRPr="00374643" w:rsidRDefault="00374643" w:rsidP="00374643">
    <w:pPr>
      <w:pBdr>
        <w:bottom w:val="single" w:sz="4" w:space="1" w:color="auto"/>
      </w:pBdr>
      <w:tabs>
        <w:tab w:val="center" w:pos="4320"/>
        <w:tab w:val="right" w:pos="8640"/>
      </w:tabs>
      <w:rPr>
        <w:sz w:val="20"/>
        <w:szCs w:val="20"/>
      </w:rPr>
    </w:pPr>
  </w:p>
  <w:p w14:paraId="7A52035B" w14:textId="77777777" w:rsidR="00374643" w:rsidRPr="00374643" w:rsidRDefault="00374643" w:rsidP="00374643">
    <w:pPr>
      <w:tabs>
        <w:tab w:val="center" w:pos="4320"/>
        <w:tab w:val="right" w:pos="8640"/>
      </w:tabs>
      <w:rPr>
        <w:sz w:val="8"/>
        <w:szCs w:val="20"/>
      </w:rPr>
    </w:pPr>
  </w:p>
  <w:p w14:paraId="3757B863" w14:textId="77777777" w:rsidR="00374643" w:rsidRPr="00374643" w:rsidRDefault="00374643" w:rsidP="00374643">
    <w:pPr>
      <w:tabs>
        <w:tab w:val="center" w:pos="4320"/>
        <w:tab w:val="right" w:pos="8640"/>
      </w:tabs>
      <w:jc w:val="right"/>
      <w:rPr>
        <w:sz w:val="20"/>
        <w:szCs w:val="20"/>
      </w:rPr>
    </w:pPr>
    <w:r w:rsidRPr="00374643">
      <w:rPr>
        <w:rFonts w:ascii="CG Times" w:hAnsi="CG Times"/>
        <w:noProof/>
        <w:sz w:val="20"/>
        <w:szCs w:val="20"/>
        <w:lang w:eastAsia="lt-LT"/>
      </w:rPr>
      <w:drawing>
        <wp:inline distT="0" distB="0" distL="0" distR="0" wp14:anchorId="1E2BBF1D" wp14:editId="0F4F6ABE">
          <wp:extent cx="472874" cy="612000"/>
          <wp:effectExtent l="0" t="0" r="381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L 2021 graysc.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72874" cy="61200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BAAF5" w14:textId="77777777" w:rsidR="00470561" w:rsidRDefault="0047056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7C4CAB" w14:textId="77777777" w:rsidR="00194D87" w:rsidRDefault="00194D87">
      <w:r>
        <w:separator/>
      </w:r>
    </w:p>
  </w:footnote>
  <w:footnote w:type="continuationSeparator" w:id="0">
    <w:p w14:paraId="25F7FA00" w14:textId="77777777" w:rsidR="00194D87" w:rsidRDefault="00194D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FE181" w14:textId="77777777" w:rsidR="00470561" w:rsidRDefault="0047056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D8B05B4" w14:textId="77777777" w:rsidR="00470561" w:rsidRDefault="0047056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90944" w14:textId="58C3AD6B" w:rsidR="00470561" w:rsidRDefault="0047056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701FE9">
      <w:rPr>
        <w:rStyle w:val="Puslapionumeris"/>
        <w:noProof/>
      </w:rPr>
      <w:t>2</w:t>
    </w:r>
    <w:r>
      <w:rPr>
        <w:rStyle w:val="Puslapionumeris"/>
      </w:rPr>
      <w:fldChar w:fldCharType="end"/>
    </w:r>
  </w:p>
  <w:p w14:paraId="6FD52C79" w14:textId="77777777" w:rsidR="00470561" w:rsidRDefault="00470561" w:rsidP="007529D4">
    <w:pPr>
      <w:pStyle w:val="Antrats"/>
      <w:tabs>
        <w:tab w:val="clear" w:pos="4153"/>
        <w:tab w:val="clear"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2C1A5C"/>
    <w:multiLevelType w:val="hybridMultilevel"/>
    <w:tmpl w:val="FBB014E2"/>
    <w:lvl w:ilvl="0" w:tplc="04F0EB00">
      <w:start w:val="1"/>
      <w:numFmt w:val="decimal"/>
      <w:lvlText w:val="%1)"/>
      <w:lvlJc w:val="left"/>
      <w:pPr>
        <w:ind w:left="108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D924082"/>
    <w:multiLevelType w:val="hybridMultilevel"/>
    <w:tmpl w:val="F762F8D4"/>
    <w:lvl w:ilvl="0" w:tplc="7FF4486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396"/>
  <w:drawingGridHorizontalSpacing w:val="120"/>
  <w:drawingGridVerticalSpacing w:val="163"/>
  <w:displayHorizontalDrawingGridEvery w:val="2"/>
  <w:displayVerticalDrawingGridEvery w:val="2"/>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9D4"/>
    <w:rsid w:val="00004C84"/>
    <w:rsid w:val="00017FA2"/>
    <w:rsid w:val="000E1DBC"/>
    <w:rsid w:val="000F1108"/>
    <w:rsid w:val="00114012"/>
    <w:rsid w:val="0011720B"/>
    <w:rsid w:val="00194D87"/>
    <w:rsid w:val="002C73D7"/>
    <w:rsid w:val="002F3E38"/>
    <w:rsid w:val="002F4DA7"/>
    <w:rsid w:val="00374643"/>
    <w:rsid w:val="00383D36"/>
    <w:rsid w:val="00395A06"/>
    <w:rsid w:val="00470561"/>
    <w:rsid w:val="00473E8B"/>
    <w:rsid w:val="00474831"/>
    <w:rsid w:val="004E173A"/>
    <w:rsid w:val="004F15D1"/>
    <w:rsid w:val="004F4C1B"/>
    <w:rsid w:val="00515016"/>
    <w:rsid w:val="005C66D6"/>
    <w:rsid w:val="006750CA"/>
    <w:rsid w:val="0069018B"/>
    <w:rsid w:val="00701FE9"/>
    <w:rsid w:val="007529D4"/>
    <w:rsid w:val="0077707A"/>
    <w:rsid w:val="00827823"/>
    <w:rsid w:val="00894147"/>
    <w:rsid w:val="008B5EE5"/>
    <w:rsid w:val="008D549A"/>
    <w:rsid w:val="009718AF"/>
    <w:rsid w:val="009836D6"/>
    <w:rsid w:val="009E183D"/>
    <w:rsid w:val="00A844F1"/>
    <w:rsid w:val="00A8747B"/>
    <w:rsid w:val="00B314C0"/>
    <w:rsid w:val="00B64BEA"/>
    <w:rsid w:val="00BA3FFF"/>
    <w:rsid w:val="00C16802"/>
    <w:rsid w:val="00CB2D1F"/>
    <w:rsid w:val="00CC6E68"/>
    <w:rsid w:val="00CF10F1"/>
    <w:rsid w:val="00E13854"/>
    <w:rsid w:val="00E67F5E"/>
    <w:rsid w:val="00EE0F4F"/>
    <w:rsid w:val="00EE21E0"/>
    <w:rsid w:val="00EF3BC3"/>
    <w:rsid w:val="00F519D2"/>
    <w:rsid w:val="00F770AB"/>
    <w:rsid w:val="00FF3E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54B75976"/>
  <w15:chartTrackingRefBased/>
  <w15:docId w15:val="{286DEC68-FB82-4D5E-B95B-988B5B241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eastAsia="en-US"/>
    </w:rPr>
  </w:style>
  <w:style w:type="paragraph" w:styleId="Antrat1">
    <w:name w:val="heading 1"/>
    <w:basedOn w:val="prastasis"/>
    <w:next w:val="prastasis"/>
    <w:qFormat/>
    <w:pPr>
      <w:keepNext/>
      <w:tabs>
        <w:tab w:val="left" w:pos="4111"/>
      </w:tabs>
      <w:spacing w:before="60"/>
      <w:ind w:right="11"/>
      <w:jc w:val="center"/>
      <w:outlineLvl w:val="0"/>
    </w:pPr>
    <w:rPr>
      <w:b/>
      <w:spacing w:val="4"/>
      <w:sz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rFonts w:ascii="CG Times" w:hAnsi="CG Times"/>
      <w:sz w:val="20"/>
      <w:szCs w:val="20"/>
    </w:rPr>
  </w:style>
  <w:style w:type="character" w:styleId="Puslapionumeris">
    <w:name w:val="page number"/>
    <w:basedOn w:val="Numatytasispastraiposriftas"/>
    <w:semiHidden/>
  </w:style>
  <w:style w:type="character" w:styleId="Hipersaitas">
    <w:name w:val="Hyperlink"/>
    <w:uiPriority w:val="99"/>
    <w:rPr>
      <w:color w:val="0000FF"/>
      <w:u w:val="single"/>
    </w:rPr>
  </w:style>
  <w:style w:type="paragraph" w:styleId="Antrats">
    <w:name w:val="header"/>
    <w:basedOn w:val="prastasis"/>
    <w:semiHidden/>
    <w:pPr>
      <w:tabs>
        <w:tab w:val="center" w:pos="4153"/>
        <w:tab w:val="right" w:pos="8306"/>
      </w:tabs>
    </w:pPr>
  </w:style>
  <w:style w:type="paragraph" w:styleId="Pagrindinistekstas">
    <w:name w:val="Body Text"/>
    <w:basedOn w:val="prastasis"/>
    <w:semiHidden/>
    <w:pPr>
      <w:spacing w:before="200"/>
      <w:ind w:right="295"/>
      <w:jc w:val="center"/>
    </w:pPr>
    <w:rPr>
      <w:b/>
      <w:bCs/>
    </w:rPr>
  </w:style>
  <w:style w:type="character" w:styleId="Grietas">
    <w:name w:val="Strong"/>
    <w:basedOn w:val="Numatytasispastraiposriftas"/>
    <w:uiPriority w:val="22"/>
    <w:qFormat/>
    <w:rsid w:val="00CB2D1F"/>
    <w:rPr>
      <w:b/>
      <w:bCs/>
    </w:rPr>
  </w:style>
  <w:style w:type="paragraph" w:styleId="Sraopastraipa">
    <w:name w:val="List Paragraph"/>
    <w:basedOn w:val="prastasis"/>
    <w:uiPriority w:val="34"/>
    <w:qFormat/>
    <w:rsid w:val="00CB2D1F"/>
    <w:pPr>
      <w:ind w:left="720"/>
      <w:contextualSpacing/>
    </w:pPr>
  </w:style>
  <w:style w:type="character" w:styleId="Komentaronuoroda">
    <w:name w:val="annotation reference"/>
    <w:basedOn w:val="Numatytasispastraiposriftas"/>
    <w:uiPriority w:val="99"/>
    <w:semiHidden/>
    <w:unhideWhenUsed/>
    <w:rsid w:val="00C16802"/>
    <w:rPr>
      <w:sz w:val="16"/>
      <w:szCs w:val="16"/>
    </w:rPr>
  </w:style>
  <w:style w:type="paragraph" w:styleId="Komentarotekstas">
    <w:name w:val="annotation text"/>
    <w:basedOn w:val="prastasis"/>
    <w:link w:val="KomentarotekstasDiagrama"/>
    <w:uiPriority w:val="99"/>
    <w:semiHidden/>
    <w:unhideWhenUsed/>
    <w:rsid w:val="00C16802"/>
    <w:rPr>
      <w:sz w:val="20"/>
      <w:szCs w:val="20"/>
    </w:rPr>
  </w:style>
  <w:style w:type="character" w:customStyle="1" w:styleId="KomentarotekstasDiagrama">
    <w:name w:val="Komentaro tekstas Diagrama"/>
    <w:basedOn w:val="Numatytasispastraiposriftas"/>
    <w:link w:val="Komentarotekstas"/>
    <w:uiPriority w:val="99"/>
    <w:semiHidden/>
    <w:rsid w:val="00C16802"/>
    <w:rPr>
      <w:lang w:eastAsia="en-US"/>
    </w:rPr>
  </w:style>
  <w:style w:type="paragraph" w:styleId="Komentarotema">
    <w:name w:val="annotation subject"/>
    <w:basedOn w:val="Komentarotekstas"/>
    <w:next w:val="Komentarotekstas"/>
    <w:link w:val="KomentarotemaDiagrama"/>
    <w:uiPriority w:val="99"/>
    <w:semiHidden/>
    <w:unhideWhenUsed/>
    <w:rsid w:val="00C16802"/>
    <w:rPr>
      <w:b/>
      <w:bCs/>
    </w:rPr>
  </w:style>
  <w:style w:type="character" w:customStyle="1" w:styleId="KomentarotemaDiagrama">
    <w:name w:val="Komentaro tema Diagrama"/>
    <w:basedOn w:val="KomentarotekstasDiagrama"/>
    <w:link w:val="Komentarotema"/>
    <w:uiPriority w:val="99"/>
    <w:semiHidden/>
    <w:rsid w:val="00C16802"/>
    <w:rPr>
      <w:b/>
      <w:bCs/>
      <w:lang w:eastAsia="en-US"/>
    </w:rPr>
  </w:style>
  <w:style w:type="paragraph" w:styleId="Debesliotekstas">
    <w:name w:val="Balloon Text"/>
    <w:basedOn w:val="prastasis"/>
    <w:link w:val="DebesliotekstasDiagrama"/>
    <w:uiPriority w:val="99"/>
    <w:semiHidden/>
    <w:unhideWhenUsed/>
    <w:rsid w:val="00C1680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C16802"/>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uditokt@lrs.lt" TargetMode="External"/><Relationship Id="rId17" Type="http://schemas.openxmlformats.org/officeDocument/2006/relationships/hyperlink" Target="mailto:ruta.petrukaite@lrs.lt"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1" Type="http://schemas.openxmlformats.org/officeDocument/2006/relationships/image" Target="media/image1.png"/><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14" Type="http://schemas.openxmlformats.org/officeDocument/2006/relationships/header" Target="header2.xml"/><Relationship Id="rId9"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DC267EE0039D4D42B212B402AF75EC0F" ma:contentTypeVersion="3" ma:contentTypeDescription="" ma:contentTypeScope="" ma:versionID="783ad7be3006ba5145f3c1e7a4ab34fc">
  <xsd:schema xmlns:xsd="http://www.w3.org/2001/XMLSchema" xmlns:xs="http://www.w3.org/2001/XMLSchema" xmlns:p="http://schemas.microsoft.com/office/2006/metadata/properties" xmlns:ns1="http://schemas.microsoft.com/sharepoint/v3" xmlns:ns2="120aa1fc-dcaf-4f2f-b844-518cd627cfe7" xmlns:ns3="http://schemas.microsoft.com/sharepoint/v4" targetNamespace="http://schemas.microsoft.com/office/2006/metadata/properties" ma:root="true" ma:fieldsID="d86abc54b540674b1550c20d12241bab" ns1:_="" ns2:_="" ns3:_="">
    <xsd:import namespace="http://schemas.microsoft.com/sharepoint/v3"/>
    <xsd:import namespace="120aa1fc-dcaf-4f2f-b844-518cd627cfe7"/>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20aa1fc-dcaf-4f2f-b844-518cd627cfe7"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Pagrindinis xmlns="120aa1fc-dcaf-4f2f-b844-518cd627cfe7">true</Pagrindinis>
    <IconOverlay xmlns="http://schemas.microsoft.com/sharepoint/v4" xsi:nil="true"/>
    <Viesas xmlns="120aa1fc-dcaf-4f2f-b844-518cd627cfe7">true</Viesas>
    <xd_ProgID xmlns="http://schemas.microsoft.com/sharepoint/v3" xsi:nil="true"/>
    <Antrinis xmlns="120aa1fc-dcaf-4f2f-b844-518cd627cfe7">false</Antrinis>
    <rusiavimas xmlns="120aa1fc-dcaf-4f2f-b844-518cd627cfe7">1</rusiavimas>
  </documentManagement>
</p:properties>
</file>

<file path=customXml/item4.xml><?xml version="1.0" encoding="utf-8"?>
<ct:contentTypeSchema xmlns:ct="http://schemas.microsoft.com/office/2006/metadata/contentType" xmlns:ma="http://schemas.microsoft.com/office/2006/metadata/properties/metaAttributes" ct:_="" ma:_="" ma:contentTypeName="Dokumentas" ma:contentTypeID="0x0101005DB536ECB3CFE0458180576D6AB600F5" ma:contentTypeVersion="1" ma:contentTypeDescription="Kurkite naują dokumentą." ma:contentTypeScope="" ma:versionID="22558e78ea6e0b82a83d8009b2412a2c">
  <xsd:schema xmlns:xsd="http://www.w3.org/2001/XMLSchema" xmlns:xs="http://www.w3.org/2001/XMLSchema" xmlns:p="http://schemas.microsoft.com/office/2006/metadata/properties" xmlns:ns2="28130d43-1b56-4a10-ad88-2cd38123f4c1" targetNamespace="http://schemas.microsoft.com/office/2006/metadata/properties" ma:root="true" ma:fieldsID="8371bbb0e07aa477de93ed9326d97380" ns2:_="">
    <xsd:import namespace="28130d43-1b56-4a10-ad88-2cd38123f4c1"/>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74EFE0-71FF-4F62-BEEB-328F92BD33BF}">
  <ds:schemaRefs>
    <ds:schemaRef ds:uri="http://schemas.microsoft.com/sharepoint/events"/>
  </ds:schemaRefs>
</ds:datastoreItem>
</file>

<file path=customXml/itemProps2.xml><?xml version="1.0" encoding="utf-8"?>
<ds:datastoreItem xmlns:ds="http://schemas.openxmlformats.org/officeDocument/2006/customXml" ds:itemID="{7C6485F0-9E66-4726-BC2E-542D89F038AB}"/>
</file>

<file path=customXml/itemProps3.xml><?xml version="1.0" encoding="utf-8"?>
<ds:datastoreItem xmlns:ds="http://schemas.openxmlformats.org/officeDocument/2006/customXml" ds:itemID="{221522FE-43F3-411B-856C-30C50B6ED55E}">
  <ds:schemaRefs>
    <ds:schemaRef ds:uri="28130d43-1b56-4a10-ad88-2cd38123f4c1"/>
    <ds:schemaRef ds:uri="http://schemas.microsoft.com/office/2006/documentManagement/types"/>
    <ds:schemaRef ds:uri="http://purl.org/dc/elements/1.1/"/>
    <ds:schemaRef ds:uri="http://purl.org/dc/dcmitype/"/>
    <ds:schemaRef ds:uri="http://schemas.microsoft.com/office/infopath/2007/PartnerControls"/>
    <ds:schemaRef ds:uri="http://purl.org/dc/terms/"/>
    <ds:schemaRef ds:uri="http://schemas.microsoft.com/office/2006/metadata/propertie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F44354CA-E60B-4212-9DB3-02615D62A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130d43-1b56-4a10-ad88-2cd38123f4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436</Words>
  <Characters>3385</Characters>
  <Application>Microsoft Office Word</Application>
  <DocSecurity>0</DocSecurity>
  <Lines>28</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LR Seimas</Company>
  <LinksUpToDate>false</LinksUpToDate>
  <CharactersWithSpaces>3814</CharactersWithSpaces>
  <SharedDoc>false</SharedDoc>
  <HLinks>
    <vt:vector size="6" baseType="variant">
      <vt:variant>
        <vt:i4>1048638</vt:i4>
      </vt:variant>
      <vt:variant>
        <vt:i4>0</vt:i4>
      </vt:variant>
      <vt:variant>
        <vt:i4>0</vt:i4>
      </vt:variant>
      <vt:variant>
        <vt:i4>5</vt:i4>
      </vt:variant>
      <vt:variant>
        <vt:lpwstr>mailto:auditokt@lrs.lt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KARALYTĖ Raimonda</dc:creator>
  <cp:keywords/>
  <cp:lastModifiedBy>RAUDELIŪNIENĖ Akvilė</cp:lastModifiedBy>
  <cp:revision>2</cp:revision>
  <cp:lastPrinted>1899-12-31T22:00:00Z</cp:lastPrinted>
  <dcterms:created xsi:type="dcterms:W3CDTF">2021-03-10T20:31:00Z</dcterms:created>
  <dcterms:modified xsi:type="dcterms:W3CDTF">2021-03-10T20:31:00Z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0x01010030D9DBA0AD9F4678BDDB4D5C3B1BB0E200DC267EE0039D4D42B212B402AF75EC0F</vt:lpwstr>
  </property>
  <property fmtid="{D5CDD505-2E9C-101B-9397-08002B2CF9AE}" pid="3" name="_dlc_DocIdItemGuid">
    <vt:lpwstr>85cbd9eb-cb31-4ccc-87c5-32cd504b583a</vt:lpwstr>
  </property>
</Properties>
</file>