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 Id="rId5" Target="docMetadata/LabelInfo.xml"
                 Type="http://schemas.microsoft.com/office/2020/02/relationships/classificationlabel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3CB8" w14:textId="77777777" w:rsidR="00675A68" w:rsidRDefault="00CB438D" w:rsidP="00A0769E">
      <w:pPr>
        <w:spacing w:before="160"/>
        <w:jc w:val="center"/>
        <w:rPr>
          <w:b/>
          <w:caps/>
        </w:rPr>
      </w:pPr>
      <w:r>
        <w:rPr>
          <w:noProof/>
          <w:lang w:eastAsia="lt-LT"/>
        </w:rPr>
        <w:drawing>
          <wp:anchor distT="0" distB="0" distL="114300" distR="114300" simplePos="0" relativeHeight="251658240" behindDoc="0" locked="0" layoutInCell="0" allowOverlap="1" wp14:anchorId="18CA3CF7" wp14:editId="18CA3CF8">
            <wp:simplePos x="0" y="0"/>
            <wp:positionH relativeFrom="page">
              <wp:posOffset>3776980</wp:posOffset>
            </wp:positionH>
            <wp:positionV relativeFrom="page">
              <wp:posOffset>720090</wp:posOffset>
            </wp:positionV>
            <wp:extent cx="543560" cy="595630"/>
            <wp:effectExtent l="0" t="0" r="0"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675A68">
        <w:rPr>
          <w:b/>
          <w:caps/>
        </w:rPr>
        <w:t xml:space="preserve">LIETUVOS RESPUBLIKOS </w:t>
      </w:r>
      <w:r w:rsidR="0055629A" w:rsidRPr="0055629A">
        <w:rPr>
          <w:b/>
          <w:caps/>
        </w:rPr>
        <w:t xml:space="preserve">Ekonomikos ir inovacijų </w:t>
      </w:r>
      <w:r w:rsidR="00675A68">
        <w:rPr>
          <w:b/>
          <w:caps/>
        </w:rPr>
        <w:t>MINISTERIJA</w:t>
      </w:r>
    </w:p>
    <w:p w14:paraId="18CA3CB9" w14:textId="77777777" w:rsidR="00675A68" w:rsidRDefault="00675A68" w:rsidP="00282963">
      <w:pPr>
        <w:ind w:left="-851"/>
        <w:jc w:val="center"/>
        <w:rPr>
          <w:b/>
          <w:caps/>
          <w:sz w:val="10"/>
        </w:rPr>
      </w:pPr>
    </w:p>
    <w:p w14:paraId="18CA3CBA" w14:textId="1EEBA841" w:rsidR="00B86C4D" w:rsidRDefault="00B86C4D" w:rsidP="00A0769E">
      <w:pPr>
        <w:spacing w:before="40"/>
        <w:jc w:val="center"/>
        <w:rPr>
          <w:sz w:val="17"/>
        </w:rPr>
      </w:pPr>
      <w:r>
        <w:rPr>
          <w:sz w:val="17"/>
        </w:rPr>
        <w:t xml:space="preserve">Biudžetinė įstaiga, </w:t>
      </w:r>
      <w:r w:rsidR="00B3627D" w:rsidRPr="00B3627D">
        <w:rPr>
          <w:sz w:val="17"/>
        </w:rPr>
        <w:t>Šeimyniškių g. 19</w:t>
      </w:r>
      <w:r w:rsidR="00F2301A">
        <w:rPr>
          <w:sz w:val="17"/>
        </w:rPr>
        <w:t>-401</w:t>
      </w:r>
      <w:r>
        <w:rPr>
          <w:sz w:val="17"/>
        </w:rPr>
        <w:t xml:space="preserve">, </w:t>
      </w:r>
      <w:r w:rsidR="00A06806" w:rsidRPr="00A06806">
        <w:rPr>
          <w:sz w:val="17"/>
        </w:rPr>
        <w:t>09236</w:t>
      </w:r>
      <w:r>
        <w:rPr>
          <w:sz w:val="17"/>
        </w:rPr>
        <w:t xml:space="preserve"> Vilnius, tel. </w:t>
      </w:r>
      <w:r w:rsidR="00C91700">
        <w:rPr>
          <w:sz w:val="17"/>
        </w:rPr>
        <w:t>+ 370</w:t>
      </w:r>
      <w:r>
        <w:rPr>
          <w:sz w:val="17"/>
        </w:rPr>
        <w:t xml:space="preserve"> 706 64 845,</w:t>
      </w:r>
      <w:r>
        <w:rPr>
          <w:sz w:val="17"/>
        </w:rPr>
        <w:br/>
        <w:t xml:space="preserve">el. p. </w:t>
      </w:r>
      <w:proofErr w:type="spellStart"/>
      <w:r>
        <w:rPr>
          <w:sz w:val="17"/>
        </w:rPr>
        <w:t>kanc@</w:t>
      </w:r>
      <w:r w:rsidR="0055629A">
        <w:rPr>
          <w:sz w:val="17"/>
        </w:rPr>
        <w:t>eimin</w:t>
      </w:r>
      <w:r>
        <w:rPr>
          <w:sz w:val="17"/>
        </w:rPr>
        <w:t>.lt</w:t>
      </w:r>
      <w:proofErr w:type="spellEnd"/>
      <w:r>
        <w:rPr>
          <w:sz w:val="17"/>
        </w:rPr>
        <w:t xml:space="preserve">, </w:t>
      </w:r>
      <w:r w:rsidR="00CB438D">
        <w:rPr>
          <w:sz w:val="17"/>
        </w:rPr>
        <w:t>http://</w:t>
      </w:r>
      <w:r w:rsidR="0055629A">
        <w:rPr>
          <w:sz w:val="17"/>
        </w:rPr>
        <w:t>eimin</w:t>
      </w:r>
      <w:r>
        <w:rPr>
          <w:sz w:val="17"/>
        </w:rPr>
        <w:t>.</w:t>
      </w:r>
      <w:r w:rsidR="00CB438D">
        <w:rPr>
          <w:sz w:val="17"/>
        </w:rPr>
        <w:t>lrv.</w:t>
      </w:r>
      <w:r>
        <w:rPr>
          <w:sz w:val="17"/>
        </w:rPr>
        <w:t>lt.</w:t>
      </w:r>
    </w:p>
    <w:p w14:paraId="18CA3CBB" w14:textId="77777777" w:rsidR="00B86C4D" w:rsidRDefault="00B86C4D" w:rsidP="007529C6">
      <w:pPr>
        <w:widowControl w:val="0"/>
        <w:spacing w:after="40"/>
        <w:jc w:val="center"/>
        <w:rPr>
          <w:sz w:val="17"/>
        </w:rPr>
      </w:pPr>
      <w:r>
        <w:rPr>
          <w:sz w:val="17"/>
        </w:rPr>
        <w:t>Duomenys kaupiami ir saugomi Juridinių asmenų registre, kodas 188621919</w:t>
      </w:r>
    </w:p>
    <w:p w14:paraId="18CA3CBC" w14:textId="77777777" w:rsidR="00675A68" w:rsidRDefault="00CB438D">
      <w:r>
        <w:rPr>
          <w:noProof/>
          <w:lang w:eastAsia="lt-LT"/>
        </w:rPr>
        <mc:AlternateContent>
          <mc:Choice Requires="wps">
            <w:drawing>
              <wp:anchor distT="0" distB="0" distL="114300" distR="114300" simplePos="0" relativeHeight="251658241" behindDoc="1" locked="0" layoutInCell="1" allowOverlap="1" wp14:anchorId="18CA3CF9" wp14:editId="18CA3CFA">
                <wp:simplePos x="0" y="0"/>
                <wp:positionH relativeFrom="column">
                  <wp:posOffset>-41910</wp:posOffset>
                </wp:positionH>
                <wp:positionV relativeFrom="paragraph">
                  <wp:posOffset>-635</wp:posOffset>
                </wp:positionV>
                <wp:extent cx="5924550" cy="0"/>
                <wp:effectExtent l="9525" t="11430" r="9525"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84009E3" id="_x0000_t32" coordsize="21600,21600" o:spt="32" o:oned="t" path="m,l21600,21600e" filled="f">
                <v:path arrowok="t" fillok="f" o:connecttype="none"/>
                <o:lock v:ext="edit" shapetype="t"/>
              </v:shapetype>
              <v:shape id="AutoShape 2" o:spid="_x0000_s1026" type="#_x0000_t32" style="position:absolute;margin-left:-3.3pt;margin-top:-.05pt;width:466.5pt;height:0;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qcdyugEAAGQDAAAOAAAAZHJzL2Uyb0RvYy54bWysU8Fu2zAMvQ/YPwi6L06ypdiMOD2k6y7d FqDdBzCSbAuTRYFU4uTvJ6lxNnS3oj4Qoig+Pj7S69vT4MTREFv0jVzM5lIYr1Bb3zXy19P9h89S cASvwaE3jTwblreb9+/WY6jNEnt02pBIIJ7rMTSyjzHUVcWqNwPwDIPxKdgiDRCTS12lCcaEPrhq OZ/fVCOSDoTKMKfbu+eg3BT8tjUq/mxbNlG4RiZusVgqdp9ttVlD3RGE3qoLDXgFiwGsT0WvUHcQ QRzI/gc1WEXI2MaZwqHCtrXKlB5SN4v5i24eewim9JLE4XCVid8OVv04bv2OMnV18o/hAdVvFh63 PfjOFAJP55AGt8hSVWPg+pqSHQ47EvvxO+r0Bg4RiwqnloYMmfoTpyL2+Sq2OUWh0uXqy/LTapVm oqZYBfWUGIjjN4ODyIdGciSwXR+36H0aKdKilIHjA8dMC+opIVf1eG+dK5N1XoyNvPmY6uQIo7M6 B4tD3X7rSBwh70b5So8vnhEevC5gvQH99XKOYN3zORV3PuOZsm4XRpM2eRG53qM+72gSMI2ycL6s Xd6Vf/0i89+fY/MHAAD//wMAUEsDBBQABgAIAAAAIQBQGPAa2QAAAAYBAAAPAAAAZHJzL2Rvd25y ZXYueG1sTI4xT8MwFIR3JP6D9SqxtU4rsEqIUyEQExNph4xO/JpEjZ+j2E3Sf8+DBabT6U53X3ZY XC8mHEPnScN2k4BAqr3tqNFwOn6s9yBCNGRN7wk13DDAIb+/y0xq/UxfOBWxETxCITUa2hiHVMpQ t+hM2PgBibOzH52JbMdG2tHMPO56uUsSJZ3piB9aM+Bbi/WluDoNR/9+7p7KotqXvlRTgvPnrZi1 flgtry8gIi7xrww/+IwOOTNV/ko2iF7DWilusm5BcPy8U48gql8v80z+x8+/AQAA//8DAFBLAQIt ABQABgAIAAAAIQC2gziS/gAAAOEBAAATAAAAAAAAAAAAAAAAAAAAAABbQ29udGVudF9UeXBlc10u eG1sUEsBAi0AFAAGAAgAAAAhADj9If/WAAAAlAEAAAsAAAAAAAAAAAAAAAAALwEAAF9yZWxzLy5y ZWxzUEsBAi0AFAAGAAgAAAAhACWpx3K6AQAAZAMAAA4AAAAAAAAAAAAAAAAALgIAAGRycy9lMm9E b2MueG1sUEsBAi0AFAAGAAgAAAAhAFAY8BrZAAAABgEAAA8AAAAAAAAAAAAAAAAAFAQAAGRycy9k b3ducmV2LnhtbFBLBQYAAAAABAAEAPMAAAAaBQAAAAA= " strokeweight=".5pt">
                <v:shadow color="#7f7f7f" opacity=".5" offset="1pt"/>
              </v:shape>
            </w:pict>
          </mc:Fallback>
        </mc:AlternateContent>
      </w:r>
    </w:p>
    <w:tbl>
      <w:tblPr>
        <w:tblW w:w="9498" w:type="dxa"/>
        <w:tblInd w:w="-142" w:type="dxa"/>
        <w:tblLayout w:type="fixed"/>
        <w:tblCellMar>
          <w:left w:w="0" w:type="dxa"/>
          <w:right w:w="28" w:type="dxa"/>
        </w:tblCellMar>
        <w:tblLook w:val="04A0" w:firstRow="1" w:lastRow="0" w:firstColumn="1" w:lastColumn="0" w:noHBand="0" w:noVBand="1"/>
      </w:tblPr>
      <w:tblGrid>
        <w:gridCol w:w="4820"/>
        <w:gridCol w:w="709"/>
        <w:gridCol w:w="1526"/>
        <w:gridCol w:w="2443"/>
      </w:tblGrid>
      <w:tr w:rsidR="00D12F33" w14:paraId="32C4B243" w14:textId="77777777" w:rsidTr="005B3FE6">
        <w:trPr>
          <w:cantSplit/>
        </w:trPr>
        <w:tc>
          <w:tcPr>
            <w:tcW w:w="4820" w:type="dxa"/>
            <w:vMerge w:val="restart"/>
            <w:hideMark/>
          </w:tcPr>
          <w:p w14:paraId="1302EE14" w14:textId="19BE2298" w:rsidR="00D12F33" w:rsidRDefault="002B55C5" w:rsidP="00A06806">
            <w:pPr>
              <w:jc w:val="left"/>
            </w:pPr>
            <w:r w:rsidRPr="002C2EBA">
              <w:t xml:space="preserve">Lietuvos Respublikos </w:t>
            </w:r>
            <w:r w:rsidR="00BB4A50" w:rsidRPr="002C2EBA">
              <w:t>S</w:t>
            </w:r>
            <w:r w:rsidR="009D6D5A" w:rsidRPr="002C2EBA">
              <w:t xml:space="preserve">eimo </w:t>
            </w:r>
            <w:r w:rsidR="002C2EBA" w:rsidRPr="005B3FE6">
              <w:t>ekonomikos ir inovacijų</w:t>
            </w:r>
            <w:r w:rsidR="009D6D5A" w:rsidRPr="002C2EBA">
              <w:t xml:space="preserve"> komitetui</w:t>
            </w:r>
          </w:p>
          <w:p w14:paraId="6E098A28" w14:textId="77777777" w:rsidR="00F118FE" w:rsidRDefault="00F118FE" w:rsidP="00A06806">
            <w:pPr>
              <w:jc w:val="left"/>
            </w:pPr>
          </w:p>
          <w:p w14:paraId="288D24C5" w14:textId="77777777" w:rsidR="00F118FE" w:rsidRDefault="00F118FE" w:rsidP="00A06806">
            <w:pPr>
              <w:jc w:val="left"/>
            </w:pPr>
          </w:p>
          <w:p w14:paraId="1B7E02F5" w14:textId="77777777" w:rsidR="00F118FE" w:rsidRDefault="007B4A17" w:rsidP="00A06806">
            <w:pPr>
              <w:jc w:val="left"/>
            </w:pPr>
            <w:r>
              <w:t>Kopija</w:t>
            </w:r>
          </w:p>
          <w:p w14:paraId="610E19F2" w14:textId="032C196F" w:rsidR="007B4A17" w:rsidRDefault="00A61158" w:rsidP="00A06806">
            <w:pPr>
              <w:jc w:val="left"/>
            </w:pPr>
            <w:r>
              <w:t xml:space="preserve">Lietuvos Respublikos </w:t>
            </w:r>
            <w:r w:rsidR="007B4A17">
              <w:t>Vyriausybės kanceliarijai</w:t>
            </w:r>
          </w:p>
          <w:p w14:paraId="046AD35A" w14:textId="2DBD4DE5" w:rsidR="007B4A17" w:rsidRDefault="007B4A17" w:rsidP="00A06806">
            <w:pPr>
              <w:jc w:val="left"/>
            </w:pPr>
          </w:p>
        </w:tc>
        <w:tc>
          <w:tcPr>
            <w:tcW w:w="709" w:type="dxa"/>
          </w:tcPr>
          <w:p w14:paraId="113ACC62" w14:textId="77777777" w:rsidR="00D12F33" w:rsidRDefault="00D12F33" w:rsidP="00A06806">
            <w:pPr>
              <w:ind w:firstLine="720"/>
              <w:jc w:val="left"/>
            </w:pPr>
          </w:p>
        </w:tc>
        <w:tc>
          <w:tcPr>
            <w:tcW w:w="1526" w:type="dxa"/>
            <w:hideMark/>
          </w:tcPr>
          <w:p w14:paraId="17BF9748" w14:textId="7A663362" w:rsidR="00D12F33" w:rsidRDefault="00D12F33" w:rsidP="00A06806">
            <w:pPr>
              <w:jc w:val="left"/>
            </w:pPr>
          </w:p>
        </w:tc>
        <w:tc>
          <w:tcPr>
            <w:tcW w:w="2443" w:type="dxa"/>
            <w:hideMark/>
          </w:tcPr>
          <w:p w14:paraId="2C1B6A2B" w14:textId="738EEE67" w:rsidR="00D12F33" w:rsidRDefault="00D12F33" w:rsidP="00A06806">
            <w:pPr>
              <w:tabs>
                <w:tab w:val="center" w:pos="1349"/>
              </w:tabs>
            </w:pPr>
          </w:p>
        </w:tc>
      </w:tr>
      <w:tr w:rsidR="00D12F33" w14:paraId="57A3F435" w14:textId="77777777" w:rsidTr="005B3FE6">
        <w:trPr>
          <w:cantSplit/>
        </w:trPr>
        <w:tc>
          <w:tcPr>
            <w:tcW w:w="4820" w:type="dxa"/>
            <w:vMerge/>
            <w:vAlign w:val="center"/>
            <w:hideMark/>
          </w:tcPr>
          <w:p w14:paraId="3EF7887C" w14:textId="77777777" w:rsidR="00D12F33" w:rsidRDefault="00D12F33" w:rsidP="00A06806">
            <w:pPr>
              <w:jc w:val="left"/>
            </w:pPr>
          </w:p>
        </w:tc>
        <w:tc>
          <w:tcPr>
            <w:tcW w:w="709" w:type="dxa"/>
          </w:tcPr>
          <w:p w14:paraId="393BD636" w14:textId="77777777" w:rsidR="00D12F33" w:rsidRDefault="00D12F33" w:rsidP="00A06806">
            <w:pPr>
              <w:ind w:firstLine="720"/>
              <w:jc w:val="left"/>
            </w:pPr>
          </w:p>
        </w:tc>
        <w:tc>
          <w:tcPr>
            <w:tcW w:w="1526" w:type="dxa"/>
          </w:tcPr>
          <w:p w14:paraId="4795B54D" w14:textId="3EA6142D" w:rsidR="00D12F33" w:rsidRDefault="00D12F33" w:rsidP="00A06806">
            <w:pPr>
              <w:jc w:val="left"/>
            </w:pPr>
          </w:p>
        </w:tc>
        <w:tc>
          <w:tcPr>
            <w:tcW w:w="2443" w:type="dxa"/>
          </w:tcPr>
          <w:p w14:paraId="55592316" w14:textId="6F983E97" w:rsidR="00D12F33" w:rsidRDefault="00D12F33" w:rsidP="00A06806"/>
        </w:tc>
      </w:tr>
      <w:tr w:rsidR="00D12F33" w14:paraId="40A35D01" w14:textId="77777777" w:rsidTr="005B3FE6">
        <w:trPr>
          <w:cantSplit/>
        </w:trPr>
        <w:tc>
          <w:tcPr>
            <w:tcW w:w="4820" w:type="dxa"/>
          </w:tcPr>
          <w:p w14:paraId="47DC80B3" w14:textId="77777777" w:rsidR="00D12F33" w:rsidRDefault="00D12F33" w:rsidP="00A06806">
            <w:pPr>
              <w:jc w:val="left"/>
            </w:pPr>
          </w:p>
        </w:tc>
        <w:tc>
          <w:tcPr>
            <w:tcW w:w="709" w:type="dxa"/>
          </w:tcPr>
          <w:p w14:paraId="71423EFF" w14:textId="77777777" w:rsidR="00D12F33" w:rsidRDefault="00D12F33" w:rsidP="00A06806">
            <w:pPr>
              <w:ind w:firstLine="720"/>
              <w:jc w:val="left"/>
            </w:pPr>
          </w:p>
        </w:tc>
        <w:tc>
          <w:tcPr>
            <w:tcW w:w="1526" w:type="dxa"/>
          </w:tcPr>
          <w:p w14:paraId="1577B307" w14:textId="77777777" w:rsidR="00D12F33" w:rsidRDefault="00D12F33" w:rsidP="00A06806">
            <w:pPr>
              <w:jc w:val="left"/>
            </w:pPr>
          </w:p>
        </w:tc>
        <w:tc>
          <w:tcPr>
            <w:tcW w:w="2443" w:type="dxa"/>
          </w:tcPr>
          <w:p w14:paraId="2C1BC6B8" w14:textId="77777777" w:rsidR="00D12F33" w:rsidRDefault="00D12F33" w:rsidP="00A06806"/>
        </w:tc>
      </w:tr>
      <w:tr w:rsidR="00D12F33" w14:paraId="0183871F" w14:textId="77777777" w:rsidTr="005B3FE6">
        <w:trPr>
          <w:cantSplit/>
        </w:trPr>
        <w:tc>
          <w:tcPr>
            <w:tcW w:w="4820" w:type="dxa"/>
          </w:tcPr>
          <w:p w14:paraId="5633D93C" w14:textId="77777777" w:rsidR="00D12F33" w:rsidRDefault="00D12F33" w:rsidP="00A06806">
            <w:pPr>
              <w:jc w:val="left"/>
            </w:pPr>
          </w:p>
        </w:tc>
        <w:tc>
          <w:tcPr>
            <w:tcW w:w="709" w:type="dxa"/>
          </w:tcPr>
          <w:p w14:paraId="1E21C5E4" w14:textId="77777777" w:rsidR="00D12F33" w:rsidRDefault="00D12F33" w:rsidP="00A06806">
            <w:pPr>
              <w:ind w:firstLine="720"/>
              <w:jc w:val="left"/>
            </w:pPr>
          </w:p>
        </w:tc>
        <w:tc>
          <w:tcPr>
            <w:tcW w:w="1526" w:type="dxa"/>
          </w:tcPr>
          <w:p w14:paraId="10B16F4F" w14:textId="77777777" w:rsidR="00D12F33" w:rsidRDefault="00D12F33" w:rsidP="00A06806">
            <w:pPr>
              <w:jc w:val="left"/>
            </w:pPr>
          </w:p>
        </w:tc>
        <w:tc>
          <w:tcPr>
            <w:tcW w:w="2443" w:type="dxa"/>
          </w:tcPr>
          <w:p w14:paraId="0207D503" w14:textId="77777777" w:rsidR="00D12F33" w:rsidRDefault="00D12F33" w:rsidP="00A06806"/>
        </w:tc>
      </w:tr>
    </w:tbl>
    <w:p w14:paraId="05B2245D" w14:textId="77777777" w:rsidR="00D12F33" w:rsidRDefault="00D12F33" w:rsidP="00D12F33"/>
    <w:p w14:paraId="00030E6C" w14:textId="2EE85BD8" w:rsidR="00A97031" w:rsidRDefault="00646E6D" w:rsidP="00D12F33">
      <w:pPr>
        <w:rPr>
          <w:b/>
          <w:bCs/>
          <w:caps/>
        </w:rPr>
      </w:pPr>
      <w:r w:rsidRPr="00646E6D">
        <w:rPr>
          <w:b/>
          <w:bCs/>
          <w:caps/>
        </w:rPr>
        <w:t xml:space="preserve">dėl </w:t>
      </w:r>
      <w:r w:rsidR="00B900D8">
        <w:rPr>
          <w:b/>
          <w:bCs/>
          <w:caps/>
        </w:rPr>
        <w:t xml:space="preserve">Lietuvos respublikos seimo </w:t>
      </w:r>
      <w:r w:rsidR="009C69C9">
        <w:rPr>
          <w:b/>
          <w:bCs/>
          <w:caps/>
        </w:rPr>
        <w:t>EKONOMIKOS IR INOVACIJŲ</w:t>
      </w:r>
      <w:r w:rsidR="00B900D8">
        <w:rPr>
          <w:b/>
          <w:bCs/>
          <w:caps/>
        </w:rPr>
        <w:t xml:space="preserve"> komiteto </w:t>
      </w:r>
      <w:r w:rsidR="000E3F4F">
        <w:rPr>
          <w:b/>
          <w:bCs/>
          <w:caps/>
        </w:rPr>
        <w:t>202</w:t>
      </w:r>
      <w:r w:rsidR="00DA40A9" w:rsidRPr="005B3FE6">
        <w:rPr>
          <w:b/>
          <w:bCs/>
          <w:caps/>
          <w:lang w:val="pt-BR"/>
        </w:rPr>
        <w:t xml:space="preserve">6 </w:t>
      </w:r>
      <w:r w:rsidR="000E3F4F">
        <w:rPr>
          <w:b/>
          <w:bCs/>
          <w:caps/>
        </w:rPr>
        <w:t xml:space="preserve">m. </w:t>
      </w:r>
      <w:r w:rsidR="00CB7E5D">
        <w:rPr>
          <w:b/>
          <w:bCs/>
          <w:caps/>
        </w:rPr>
        <w:t>BALANDŽIO</w:t>
      </w:r>
      <w:r w:rsidR="000E3F4F">
        <w:rPr>
          <w:b/>
          <w:bCs/>
          <w:caps/>
        </w:rPr>
        <w:t xml:space="preserve"> 22 d</w:t>
      </w:r>
      <w:r w:rsidR="000C7E28">
        <w:rPr>
          <w:b/>
          <w:bCs/>
          <w:caps/>
        </w:rPr>
        <w:t xml:space="preserve">. </w:t>
      </w:r>
      <w:r w:rsidR="00B900D8">
        <w:rPr>
          <w:b/>
          <w:bCs/>
          <w:caps/>
        </w:rPr>
        <w:t>posėdžio protokolo</w:t>
      </w:r>
      <w:r w:rsidR="00BC4422">
        <w:rPr>
          <w:b/>
          <w:bCs/>
          <w:caps/>
        </w:rPr>
        <w:t xml:space="preserve"> SIŪLYMŲ</w:t>
      </w:r>
      <w:r w:rsidR="000E3F4F">
        <w:rPr>
          <w:b/>
          <w:bCs/>
          <w:caps/>
        </w:rPr>
        <w:t xml:space="preserve"> </w:t>
      </w:r>
    </w:p>
    <w:p w14:paraId="5E60A49B" w14:textId="77777777" w:rsidR="00646E6D" w:rsidRDefault="00646E6D" w:rsidP="00D12F33">
      <w:pPr>
        <w:rPr>
          <w:b/>
          <w:bCs/>
          <w:caps/>
        </w:rPr>
      </w:pPr>
    </w:p>
    <w:p w14:paraId="2619B1EE" w14:textId="77777777" w:rsidR="00646E6D" w:rsidRPr="005F4B0E" w:rsidRDefault="00646E6D" w:rsidP="00D12F33"/>
    <w:p w14:paraId="66A82EF0" w14:textId="75801DC1" w:rsidR="0093605F" w:rsidRDefault="006811E0" w:rsidP="0003185F">
      <w:pPr>
        <w:spacing w:line="276" w:lineRule="auto"/>
        <w:ind w:firstLine="720"/>
      </w:pPr>
      <w:r>
        <w:t>E</w:t>
      </w:r>
      <w:r w:rsidR="00D7320F" w:rsidRPr="00E752FC">
        <w:t>konomikos ir inovacijų ministerij</w:t>
      </w:r>
      <w:r w:rsidR="00FF128B">
        <w:t>oje</w:t>
      </w:r>
      <w:r w:rsidR="00740F94">
        <w:t xml:space="preserve"> </w:t>
      </w:r>
      <w:r w:rsidR="00FF128B">
        <w:t xml:space="preserve">gautas </w:t>
      </w:r>
      <w:r w:rsidR="00190D2C" w:rsidRPr="005B3FE6">
        <w:rPr>
          <w:lang w:val="pt-BR"/>
        </w:rPr>
        <w:t xml:space="preserve">2026 m. </w:t>
      </w:r>
      <w:r w:rsidR="00190D2C" w:rsidRPr="00190D2C">
        <w:t>balandžio</w:t>
      </w:r>
      <w:r w:rsidR="00190D2C" w:rsidRPr="005B3FE6">
        <w:rPr>
          <w:lang w:val="pt-BR"/>
        </w:rPr>
        <w:t xml:space="preserve"> 28 d. </w:t>
      </w:r>
      <w:r>
        <w:t xml:space="preserve">Vyriausybės kanceliarijos </w:t>
      </w:r>
      <w:r w:rsidR="000C433E">
        <w:t xml:space="preserve">raštas </w:t>
      </w:r>
      <w:r w:rsidR="00190D2C">
        <w:t>Nr.</w:t>
      </w:r>
      <w:r w:rsidR="00227E13" w:rsidRPr="00227E13">
        <w:t xml:space="preserve"> S-1316</w:t>
      </w:r>
      <w:r w:rsidR="00190D2C">
        <w:t xml:space="preserve"> </w:t>
      </w:r>
      <w:r w:rsidR="000C433E">
        <w:t>su</w:t>
      </w:r>
      <w:r w:rsidR="00DE18AA">
        <w:t xml:space="preserve"> prašymu </w:t>
      </w:r>
      <w:r w:rsidR="000A37D2" w:rsidRPr="000A37D2">
        <w:t xml:space="preserve">išnagrinėti </w:t>
      </w:r>
      <w:r w:rsidR="008A18E2">
        <w:t xml:space="preserve">Seimo Ekonomikos ir inovacijų komiteto </w:t>
      </w:r>
      <w:r w:rsidR="008A18E2" w:rsidRPr="005B3FE6">
        <w:t xml:space="preserve">2026 m. </w:t>
      </w:r>
      <w:r w:rsidR="00B528BC">
        <w:t xml:space="preserve">balandžio </w:t>
      </w:r>
      <w:r w:rsidR="00B528BC" w:rsidRPr="005B3FE6">
        <w:t xml:space="preserve">22 </w:t>
      </w:r>
      <w:r w:rsidR="00B528BC">
        <w:t xml:space="preserve">d. posėdžio </w:t>
      </w:r>
      <w:r w:rsidR="00DE7243" w:rsidRPr="00DE7243">
        <w:t>protokolo Nr. 108-P-18</w:t>
      </w:r>
      <w:r w:rsidR="000E4E93">
        <w:t xml:space="preserve"> (toliau – Protokolas)</w:t>
      </w:r>
      <w:r w:rsidR="00DE7243" w:rsidRPr="00DE7243">
        <w:t xml:space="preserve"> </w:t>
      </w:r>
      <w:r w:rsidR="000A37D2" w:rsidRPr="000A37D2">
        <w:t>2.5 ir 2.6 papunkčiuose išdėstytus Komiteto siūlymus</w:t>
      </w:r>
      <w:r w:rsidR="003B6A68">
        <w:t xml:space="preserve"> ir </w:t>
      </w:r>
      <w:r w:rsidR="00187B7F" w:rsidRPr="00187B7F">
        <w:t>apie priimtus sprendimus informuoti Komitetą</w:t>
      </w:r>
      <w:r w:rsidR="00187B7F">
        <w:t xml:space="preserve">. </w:t>
      </w:r>
      <w:r w:rsidR="00AD2DF0">
        <w:t>Išnagrinėj</w:t>
      </w:r>
      <w:r w:rsidR="0093605F">
        <w:t xml:space="preserve">ę </w:t>
      </w:r>
      <w:r w:rsidR="00532650">
        <w:t>Proto</w:t>
      </w:r>
      <w:r w:rsidR="00793A07">
        <w:t>k</w:t>
      </w:r>
      <w:r w:rsidR="00532650">
        <w:t xml:space="preserve">olo </w:t>
      </w:r>
      <w:r w:rsidR="0093605F">
        <w:t>siūlymus</w:t>
      </w:r>
      <w:r w:rsidR="00793A07">
        <w:t>,</w:t>
      </w:r>
      <w:r w:rsidR="0093605F">
        <w:t xml:space="preserve"> teikiame šią informaciją.</w:t>
      </w:r>
    </w:p>
    <w:p w14:paraId="293202F8" w14:textId="14B44970" w:rsidR="00391C42" w:rsidRDefault="00391C42" w:rsidP="0003185F">
      <w:pPr>
        <w:spacing w:line="276" w:lineRule="auto"/>
        <w:ind w:firstLine="720"/>
      </w:pPr>
      <w:r>
        <w:t xml:space="preserve">Dėl Protokolo </w:t>
      </w:r>
      <w:r w:rsidRPr="005B3FE6">
        <w:t xml:space="preserve">2.5 </w:t>
      </w:r>
      <w:r w:rsidRPr="00E21CAC">
        <w:t>papunkčio</w:t>
      </w:r>
      <w:r>
        <w:t>, kuriuo</w:t>
      </w:r>
      <w:r w:rsidR="00345EA9">
        <w:t xml:space="preserve"> siūloma </w:t>
      </w:r>
      <w:r w:rsidR="00345EA9" w:rsidRPr="00345EA9">
        <w:rPr>
          <w:i/>
          <w:iCs/>
        </w:rPr>
        <w:t>kuo skubiau parengti ir pateikti Seimui svarstyti dirbtinio intelekto teisinio reguliavimo paketą užtikinant jo suderinamumą su Europos Sąjungos Dirbtinio intelekto aktu ir nustatant aiškią ir veiksmingą dirbtinio intelekto rinkos priežiūros sistemą, užtikrinančią sektorinės kompetencijos ir horizontalaus koordinavimo dermę skatinančią inovacijas</w:t>
      </w:r>
      <w:r w:rsidR="00345EA9" w:rsidRPr="00345EA9">
        <w:t>.</w:t>
      </w:r>
      <w:r w:rsidR="00EF69DA">
        <w:t xml:space="preserve"> </w:t>
      </w:r>
      <w:r w:rsidR="005B5A87">
        <w:t>P</w:t>
      </w:r>
      <w:r w:rsidR="005B5A87" w:rsidRPr="005B5A87">
        <w:t xml:space="preserve">ažymime, kad Ekonomikos ir inovacijų ministerija jau parengė ir 2026 m. balandžio 23 d. Vyriausybei pateikė įstatymo „Dėl Europos Sąjungos Dirbtinio intelekto akto įgyvendinimo“ projektą ir jį lydinčiuosius teisės aktų </w:t>
      </w:r>
      <w:hyperlink r:id="rId12" w:history="1">
        <w:r w:rsidR="005B5A87" w:rsidRPr="00BA556B">
          <w:rPr>
            <w:rStyle w:val="Hyperlink"/>
          </w:rPr>
          <w:t>projektus</w:t>
        </w:r>
      </w:hyperlink>
      <w:r w:rsidR="005B5A87" w:rsidRPr="005B5A87">
        <w:t>.</w:t>
      </w:r>
    </w:p>
    <w:p w14:paraId="3E9F887B" w14:textId="4DA3C7AB" w:rsidR="00610D22" w:rsidRDefault="0076088A" w:rsidP="0003185F">
      <w:pPr>
        <w:spacing w:line="276" w:lineRule="auto"/>
        <w:ind w:firstLine="720"/>
      </w:pPr>
      <w:r>
        <w:t>Dėl</w:t>
      </w:r>
      <w:r w:rsidR="001A7554">
        <w:t xml:space="preserve"> Protokolo </w:t>
      </w:r>
      <w:r w:rsidR="001A7554" w:rsidRPr="005B3FE6">
        <w:t>2.</w:t>
      </w:r>
      <w:r w:rsidR="00391C42" w:rsidRPr="005B3FE6">
        <w:t>6</w:t>
      </w:r>
      <w:r w:rsidR="001A7554" w:rsidRPr="005B3FE6">
        <w:t xml:space="preserve"> </w:t>
      </w:r>
      <w:r w:rsidR="00E21CAC" w:rsidRPr="00E21CAC">
        <w:t>papunkčio</w:t>
      </w:r>
      <w:r w:rsidR="00E21CAC">
        <w:t xml:space="preserve">, kuriuo </w:t>
      </w:r>
      <w:r w:rsidR="00E21CAC" w:rsidRPr="00345EA9">
        <w:t>siūloma</w:t>
      </w:r>
      <w:r w:rsidR="00E21CAC" w:rsidRPr="00391C42">
        <w:rPr>
          <w:i/>
          <w:iCs/>
        </w:rPr>
        <w:t xml:space="preserve"> skatinti skaitmeninės tapatybės (skaitmeninės dėklės) įgyvendinimą Lietuvoje, užtikrinant pakankamą finansavimą ir nuoseklią bei saugią skaitmeninių paslaugų integraciją</w:t>
      </w:r>
      <w:r w:rsidR="00391C42">
        <w:t xml:space="preserve">. </w:t>
      </w:r>
      <w:r w:rsidR="005832F3" w:rsidRPr="006058EF">
        <w:t>Ekonomikos ir inovacijų ministerija</w:t>
      </w:r>
      <w:r w:rsidR="00841EC2" w:rsidRPr="006058EF">
        <w:t xml:space="preserve"> aktyviai </w:t>
      </w:r>
      <w:r w:rsidR="00BD5D52" w:rsidRPr="006058EF">
        <w:t>imasi veiksmų, siekdama</w:t>
      </w:r>
      <w:r w:rsidR="008C0CB6" w:rsidRPr="006058EF">
        <w:t xml:space="preserve"> </w:t>
      </w:r>
      <w:r w:rsidR="00BB2A07" w:rsidRPr="006058EF">
        <w:t>tinkamai</w:t>
      </w:r>
      <w:r w:rsidR="008A7D11">
        <w:t xml:space="preserve"> pasiruošti</w:t>
      </w:r>
      <w:r w:rsidR="00BB2A07" w:rsidRPr="006058EF">
        <w:t xml:space="preserve"> </w:t>
      </w:r>
      <w:r w:rsidR="0099136D" w:rsidRPr="006058EF">
        <w:t>Europ</w:t>
      </w:r>
      <w:r w:rsidR="00713074">
        <w:t>in</w:t>
      </w:r>
      <w:r w:rsidR="00687578">
        <w:t>ės</w:t>
      </w:r>
      <w:r w:rsidR="0099136D" w:rsidRPr="006058EF">
        <w:t xml:space="preserve"> skaitmeninės </w:t>
      </w:r>
      <w:r w:rsidR="00F30A54" w:rsidRPr="006058EF">
        <w:t>tapatybės dėkl</w:t>
      </w:r>
      <w:r w:rsidR="00687578">
        <w:t xml:space="preserve">ės </w:t>
      </w:r>
      <w:r w:rsidR="008A7D11">
        <w:t xml:space="preserve"> įgyvendinimui </w:t>
      </w:r>
      <w:r w:rsidR="007A522A" w:rsidRPr="006058EF">
        <w:t xml:space="preserve"> – užtikrinti pakankamą finansavimą</w:t>
      </w:r>
      <w:r w:rsidR="003751D0">
        <w:t xml:space="preserve"> bei</w:t>
      </w:r>
      <w:r w:rsidR="007A522A" w:rsidRPr="006058EF">
        <w:t xml:space="preserve"> sukurti teisines </w:t>
      </w:r>
      <w:r w:rsidR="0079412D" w:rsidRPr="006058EF">
        <w:t xml:space="preserve">ir institucines </w:t>
      </w:r>
      <w:r w:rsidR="008A7D11">
        <w:t>prie</w:t>
      </w:r>
      <w:r w:rsidR="00F61604">
        <w:t>mones</w:t>
      </w:r>
      <w:r w:rsidR="008A7D11">
        <w:t xml:space="preserve"> </w:t>
      </w:r>
      <w:r w:rsidR="003751D0">
        <w:t>ja</w:t>
      </w:r>
      <w:r w:rsidR="00B23319">
        <w:t xml:space="preserve"> naudotis</w:t>
      </w:r>
      <w:r w:rsidR="00F30A54" w:rsidRPr="006058EF">
        <w:t>.</w:t>
      </w:r>
    </w:p>
    <w:p w14:paraId="5BCB7026" w14:textId="77777777" w:rsidR="00DC5462" w:rsidRDefault="00697D6A" w:rsidP="00A71FA4">
      <w:pPr>
        <w:spacing w:line="276" w:lineRule="auto"/>
        <w:ind w:firstLine="720"/>
      </w:pPr>
      <w:r>
        <w:t>Į</w:t>
      </w:r>
      <w:r w:rsidR="008E4E3C" w:rsidRPr="008E4E3C">
        <w:t>gyvendin</w:t>
      </w:r>
      <w:r w:rsidR="007B4695">
        <w:t>ant</w:t>
      </w:r>
      <w:r w:rsidR="008E4E3C" w:rsidRPr="008E4E3C">
        <w:t xml:space="preserve"> 2024 m. balandžio 11 d. Europos Parlamento ir Tarybos Reglamento (ES) 2024/1183, kuriuo iš dalies keičiamas Reglamentas (ES) Nr. 910/2014</w:t>
      </w:r>
      <w:r w:rsidR="009323C0" w:rsidRPr="009323C0">
        <w:t>, kiek tai susiję su Europos skaitmeninės tapatybės sistemos nustatymu</w:t>
      </w:r>
      <w:r w:rsidR="008E4E3C" w:rsidRPr="008E4E3C">
        <w:t xml:space="preserve"> </w:t>
      </w:r>
      <w:r w:rsidR="00D912BE">
        <w:t xml:space="preserve">(toliau – </w:t>
      </w:r>
      <w:proofErr w:type="spellStart"/>
      <w:r w:rsidR="00D912BE" w:rsidRPr="00D725FC">
        <w:t>eIDAS</w:t>
      </w:r>
      <w:proofErr w:type="spellEnd"/>
      <w:r w:rsidR="00D912BE" w:rsidRPr="00D725FC">
        <w:t xml:space="preserve"> 2.0 reglamentas</w:t>
      </w:r>
      <w:r w:rsidR="00D912BE">
        <w:t>)</w:t>
      </w:r>
      <w:r w:rsidR="008E4E3C" w:rsidRPr="008E4E3C">
        <w:t>, nuostatas</w:t>
      </w:r>
      <w:r w:rsidR="006D30F9">
        <w:t>,</w:t>
      </w:r>
      <w:r w:rsidR="00D91E20">
        <w:t xml:space="preserve"> </w:t>
      </w:r>
      <w:r w:rsidR="00F3724B">
        <w:t>yra</w:t>
      </w:r>
      <w:r w:rsidR="00EB4AED">
        <w:t xml:space="preserve"> </w:t>
      </w:r>
      <w:r w:rsidR="00A71FA4">
        <w:t xml:space="preserve">rengiamas </w:t>
      </w:r>
      <w:r w:rsidR="008031F1">
        <w:t xml:space="preserve"> </w:t>
      </w:r>
      <w:r w:rsidR="00A71FA4">
        <w:t>L</w:t>
      </w:r>
      <w:r w:rsidR="000F4E84">
        <w:t>ietuvos Respublikos</w:t>
      </w:r>
      <w:r w:rsidR="00A71FA4">
        <w:t xml:space="preserve"> elektroninės atpažinties ir elektroninių operacijų patikimumo užtikrinimo paslaugų įstatymo pakeitimo projektas</w:t>
      </w:r>
      <w:r w:rsidR="00C5559F">
        <w:t xml:space="preserve">. Jame bus </w:t>
      </w:r>
      <w:r w:rsidR="00FA1962">
        <w:t>įtrauktos</w:t>
      </w:r>
      <w:r w:rsidR="00C5559F" w:rsidRPr="00C5559F">
        <w:t xml:space="preserve"> pagrindin</w:t>
      </w:r>
      <w:r w:rsidR="00FA1962">
        <w:t>ė</w:t>
      </w:r>
      <w:r w:rsidR="00C5559F" w:rsidRPr="00C5559F">
        <w:t>s nuostat</w:t>
      </w:r>
      <w:r w:rsidR="00FA1962">
        <w:t>o</w:t>
      </w:r>
      <w:r w:rsidR="00C5559F" w:rsidRPr="00C5559F">
        <w:t>s, leidžianči</w:t>
      </w:r>
      <w:r w:rsidR="00FA1962">
        <w:t>o</w:t>
      </w:r>
      <w:r w:rsidR="00C5559F" w:rsidRPr="00C5559F">
        <w:t xml:space="preserve">s įgyvendinti </w:t>
      </w:r>
      <w:r w:rsidR="00FA1962" w:rsidRPr="006058EF">
        <w:t>Europ</w:t>
      </w:r>
      <w:r w:rsidR="009841D7">
        <w:t>inės</w:t>
      </w:r>
      <w:r w:rsidR="00FA1962" w:rsidRPr="006058EF">
        <w:t xml:space="preserve"> skaitmeninės tapatybės dėkl</w:t>
      </w:r>
      <w:r w:rsidR="002B2842">
        <w:t>ės</w:t>
      </w:r>
      <w:r w:rsidR="00323D0D">
        <w:t xml:space="preserve"> sprendinį, </w:t>
      </w:r>
      <w:r w:rsidR="005B3FE6" w:rsidRPr="00A720D3">
        <w:t>taip pat nustatytos institucijų funkcijos pagal joms priskirtus vaidmenis</w:t>
      </w:r>
      <w:r w:rsidR="001E782B">
        <w:t xml:space="preserve">. </w:t>
      </w:r>
      <w:r w:rsidR="00ED38A2">
        <w:t>U</w:t>
      </w:r>
      <w:r w:rsidR="00FD66AF">
        <w:t xml:space="preserve">ž </w:t>
      </w:r>
      <w:r w:rsidR="006936A8" w:rsidRPr="006058EF">
        <w:t>Europ</w:t>
      </w:r>
      <w:r w:rsidR="00760E17">
        <w:t>inės</w:t>
      </w:r>
      <w:r w:rsidR="006936A8" w:rsidRPr="006058EF">
        <w:t xml:space="preserve"> skaitmeninės tapatybės dėkl</w:t>
      </w:r>
      <w:r w:rsidR="006936A8">
        <w:t xml:space="preserve">ės </w:t>
      </w:r>
      <w:r w:rsidR="00ED38A2">
        <w:t>techninį įgyvendinimą</w:t>
      </w:r>
      <w:r w:rsidR="006D2CFF">
        <w:t xml:space="preserve"> </w:t>
      </w:r>
      <w:r w:rsidR="005B4990">
        <w:t>Lietuvoje</w:t>
      </w:r>
      <w:r w:rsidR="005B4990" w:rsidRPr="00130F5E">
        <w:t xml:space="preserve"> </w:t>
      </w:r>
      <w:r w:rsidR="00D76739">
        <w:t>atsakinga</w:t>
      </w:r>
      <w:r w:rsidR="006936A8">
        <w:t xml:space="preserve"> Valstybės skaitmeninių sprendimų agentūra.</w:t>
      </w:r>
    </w:p>
    <w:p w14:paraId="61882B4A" w14:textId="29632692" w:rsidR="004C60F8" w:rsidRPr="005B3FE6" w:rsidRDefault="001B248E" w:rsidP="00A71FA4">
      <w:pPr>
        <w:spacing w:line="276" w:lineRule="auto"/>
        <w:ind w:firstLine="720"/>
      </w:pPr>
      <w:r>
        <w:lastRenderedPageBreak/>
        <w:t xml:space="preserve">Siekiant užtikrinti </w:t>
      </w:r>
      <w:r w:rsidR="009F11C5">
        <w:t xml:space="preserve">finansavimą </w:t>
      </w:r>
      <w:r w:rsidR="009F11C5" w:rsidRPr="006058EF">
        <w:t>Europ</w:t>
      </w:r>
      <w:r w:rsidR="006A0091">
        <w:t>inės</w:t>
      </w:r>
      <w:r w:rsidR="009F11C5" w:rsidRPr="006058EF">
        <w:t xml:space="preserve"> skaitmeninės tapatybės dėkl</w:t>
      </w:r>
      <w:r w:rsidR="009F11C5">
        <w:t xml:space="preserve">ės </w:t>
      </w:r>
      <w:r w:rsidR="009F11C5" w:rsidRPr="00130F5E">
        <w:t>sprendi</w:t>
      </w:r>
      <w:r w:rsidR="00C84C6F">
        <w:t>ni</w:t>
      </w:r>
      <w:r w:rsidR="00C7094F">
        <w:t>ui</w:t>
      </w:r>
      <w:r w:rsidR="009F11C5">
        <w:t xml:space="preserve"> įgyvendinti, </w:t>
      </w:r>
      <w:r w:rsidR="007A1E4A">
        <w:t xml:space="preserve">finansinis poreikis </w:t>
      </w:r>
      <w:r w:rsidR="00C4044C">
        <w:t xml:space="preserve">Finansų ministerijai </w:t>
      </w:r>
      <w:r w:rsidR="007A1E4A">
        <w:t xml:space="preserve">buvo teiktas </w:t>
      </w:r>
      <w:r w:rsidR="00C4044C">
        <w:t xml:space="preserve">formuojant </w:t>
      </w:r>
      <w:r w:rsidR="00C4044C" w:rsidRPr="005B3FE6">
        <w:t xml:space="preserve">2026–2028 m. </w:t>
      </w:r>
      <w:r w:rsidR="00C4044C" w:rsidRPr="00824C02">
        <w:t>biudžetą</w:t>
      </w:r>
      <w:r w:rsidR="00C4044C">
        <w:t>, tačiau</w:t>
      </w:r>
      <w:r w:rsidR="00423679">
        <w:t xml:space="preserve"> lėš</w:t>
      </w:r>
      <w:r w:rsidR="0077042E">
        <w:t>os</w:t>
      </w:r>
      <w:r w:rsidR="00423679">
        <w:t xml:space="preserve"> nebuvo skirt</w:t>
      </w:r>
      <w:r w:rsidR="0077042E">
        <w:t>os</w:t>
      </w:r>
      <w:r w:rsidR="00423679">
        <w:t xml:space="preserve">. </w:t>
      </w:r>
      <w:r w:rsidR="00EC7DCA">
        <w:t>N</w:t>
      </w:r>
      <w:r w:rsidR="008509CB">
        <w:t>ustatyta</w:t>
      </w:r>
      <w:r w:rsidR="0077042E">
        <w:t>, kad r</w:t>
      </w:r>
      <w:r w:rsidR="00585337" w:rsidRPr="0057584F">
        <w:t>inkoje esančios platformos pasirinkimui ir pritaikymui Lietuvos specifikai su gamintojo palaikymu 2027–2029 m. turėtų būti skirta 27,8 mln. Eur.</w:t>
      </w:r>
      <w:r w:rsidR="0077042E">
        <w:t xml:space="preserve"> </w:t>
      </w:r>
      <w:r w:rsidR="003429C1">
        <w:t>Ekonomikos ir inovacijų ministerija</w:t>
      </w:r>
      <w:r w:rsidR="00CE27DA">
        <w:t xml:space="preserve"> </w:t>
      </w:r>
      <w:r w:rsidR="00CF2D61">
        <w:t xml:space="preserve">papildomai </w:t>
      </w:r>
      <w:r w:rsidR="00CE27DA">
        <w:t>yra</w:t>
      </w:r>
      <w:r w:rsidR="00731486">
        <w:t xml:space="preserve"> </w:t>
      </w:r>
      <w:r w:rsidR="00CE27DA">
        <w:t>paprašiusi</w:t>
      </w:r>
      <w:r w:rsidR="003429C1">
        <w:t xml:space="preserve"> </w:t>
      </w:r>
      <w:r w:rsidR="00CE27DA">
        <w:t>institucijų</w:t>
      </w:r>
      <w:r w:rsidR="0077042E">
        <w:t xml:space="preserve"> </w:t>
      </w:r>
      <w:r w:rsidR="003429C1" w:rsidRPr="003429C1">
        <w:t>įvertinti</w:t>
      </w:r>
      <w:r w:rsidR="007B4451">
        <w:t xml:space="preserve"> </w:t>
      </w:r>
      <w:r w:rsidR="00731486" w:rsidRPr="00D725FC">
        <w:t>eIDAS 2.0 reglament</w:t>
      </w:r>
      <w:r w:rsidR="00731486">
        <w:t>o</w:t>
      </w:r>
      <w:r w:rsidR="00731486" w:rsidRPr="003429C1">
        <w:t xml:space="preserve"> </w:t>
      </w:r>
      <w:r w:rsidR="003429C1" w:rsidRPr="003429C1">
        <w:t xml:space="preserve">įgyvendinimo kontekste </w:t>
      </w:r>
      <w:r w:rsidR="0071103F">
        <w:t xml:space="preserve">joms </w:t>
      </w:r>
      <w:r w:rsidR="003429C1" w:rsidRPr="003429C1">
        <w:t>priskirto vaidmens (vaidmenų) poveikį funkcijoms</w:t>
      </w:r>
      <w:r w:rsidR="005B0323">
        <w:t xml:space="preserve"> ir pateikti </w:t>
      </w:r>
      <w:r w:rsidR="00F6221A">
        <w:t>informaciją apie</w:t>
      </w:r>
      <w:r w:rsidR="0071103F">
        <w:t xml:space="preserve"> papildomų</w:t>
      </w:r>
      <w:r w:rsidR="00F6221A">
        <w:t xml:space="preserve"> </w:t>
      </w:r>
      <w:r w:rsidR="00F6221A" w:rsidRPr="00F6221A">
        <w:t>finansinių lėšų poreikį</w:t>
      </w:r>
      <w:r w:rsidR="00F6221A">
        <w:t>.</w:t>
      </w:r>
    </w:p>
    <w:p w14:paraId="63FA55A3" w14:textId="41538B7F" w:rsidR="003C4258" w:rsidRDefault="003C4258" w:rsidP="0003185F">
      <w:pPr>
        <w:spacing w:line="276" w:lineRule="auto"/>
        <w:ind w:firstLine="720"/>
      </w:pPr>
      <w:r w:rsidRPr="003C4258">
        <w:t>Akcentuojant Europ</w:t>
      </w:r>
      <w:r w:rsidR="00FE75F7">
        <w:t>inės</w:t>
      </w:r>
      <w:r w:rsidRPr="003C4258">
        <w:t xml:space="preserve"> skaitmeninės tapatybės dėklės įgyvendinimo Lietuvoje svarbą, šią iniciatyvą </w:t>
      </w:r>
      <w:r w:rsidR="002709F6">
        <w:t xml:space="preserve">taip pat </w:t>
      </w:r>
      <w:r w:rsidR="008509CB" w:rsidRPr="003C4258">
        <w:t xml:space="preserve">pasiūlyta </w:t>
      </w:r>
      <w:r w:rsidRPr="003C4258">
        <w:t xml:space="preserve">įtraukti į Vyriausybės strateginių projektų portfelio projektą „Sukčiavimo prevencija“. Tikimasi, kad </w:t>
      </w:r>
      <w:r w:rsidR="002709F6">
        <w:t>tai</w:t>
      </w:r>
      <w:r w:rsidRPr="003C4258">
        <w:t xml:space="preserve"> </w:t>
      </w:r>
      <w:r w:rsidR="002A2818">
        <w:t>sustiprins</w:t>
      </w:r>
      <w:r w:rsidRPr="003C4258">
        <w:t xml:space="preserve"> </w:t>
      </w:r>
      <w:r w:rsidR="0009188D">
        <w:t>prioriteto teikimą</w:t>
      </w:r>
      <w:r w:rsidR="00BA6AE0">
        <w:t xml:space="preserve"> priimant sprendimus</w:t>
      </w:r>
      <w:r w:rsidR="00D96CEF" w:rsidRPr="00D96CEF">
        <w:t xml:space="preserve"> dėl finansavimo skyrimo</w:t>
      </w:r>
      <w:r w:rsidRPr="003C4258">
        <w:t>.</w:t>
      </w:r>
    </w:p>
    <w:p w14:paraId="3BEFED11" w14:textId="77777777" w:rsidR="003C4258" w:rsidRDefault="003C4258" w:rsidP="0003185F">
      <w:pPr>
        <w:spacing w:line="276" w:lineRule="auto"/>
        <w:ind w:firstLine="720"/>
      </w:pPr>
    </w:p>
    <w:p w14:paraId="266163E4" w14:textId="0141E139" w:rsidR="008844F3" w:rsidRDefault="008844F3" w:rsidP="00D12F33">
      <w:pPr>
        <w:rPr>
          <w:szCs w:val="24"/>
        </w:rPr>
      </w:pPr>
    </w:p>
    <w:p w14:paraId="2BF340EB" w14:textId="77777777" w:rsidR="002A2818" w:rsidRDefault="002A2818" w:rsidP="00D12F33">
      <w:pPr>
        <w:rPr>
          <w:szCs w:val="24"/>
        </w:rPr>
      </w:pPr>
    </w:p>
    <w:p w14:paraId="7403F0AB" w14:textId="77777777" w:rsidR="002A2818" w:rsidRDefault="002A2818" w:rsidP="00D12F33">
      <w:pPr>
        <w:rPr>
          <w:szCs w:val="24"/>
        </w:rPr>
      </w:pPr>
    </w:p>
    <w:p w14:paraId="07C1464A" w14:textId="77777777" w:rsidR="00CC4CEF" w:rsidRDefault="00CC4CEF" w:rsidP="00D12F33">
      <w:pPr>
        <w:rPr>
          <w:szCs w:val="24"/>
        </w:rPr>
      </w:pPr>
    </w:p>
    <w:p w14:paraId="7E36FB6C" w14:textId="77777777" w:rsidR="00CC4CEF" w:rsidRDefault="00CC4CEF" w:rsidP="00D12F33">
      <w:pPr>
        <w:rPr>
          <w:szCs w:val="24"/>
        </w:rPr>
      </w:pPr>
    </w:p>
    <w:p w14:paraId="3F5CD45A" w14:textId="2A7FD904" w:rsidR="0003185F" w:rsidRDefault="0067250D" w:rsidP="00D12F33">
      <w:pPr>
        <w:rPr>
          <w:szCs w:val="24"/>
        </w:rPr>
      </w:pPr>
      <w:r>
        <w:rPr>
          <w:szCs w:val="24"/>
        </w:rPr>
        <w:t xml:space="preserve">Ekonomikos ir inovacijų </w:t>
      </w:r>
      <w:r w:rsidR="0000474B">
        <w:rPr>
          <w:szCs w:val="24"/>
        </w:rPr>
        <w:t>vice</w:t>
      </w:r>
      <w:r>
        <w:rPr>
          <w:szCs w:val="24"/>
        </w:rPr>
        <w:t>ministras</w:t>
      </w:r>
      <w:r>
        <w:rPr>
          <w:szCs w:val="24"/>
        </w:rPr>
        <w:tab/>
      </w:r>
      <w:r>
        <w:rPr>
          <w:szCs w:val="24"/>
        </w:rPr>
        <w:tab/>
      </w:r>
      <w:r>
        <w:rPr>
          <w:szCs w:val="24"/>
        </w:rPr>
        <w:tab/>
      </w:r>
      <w:r>
        <w:rPr>
          <w:szCs w:val="24"/>
        </w:rPr>
        <w:tab/>
      </w:r>
      <w:r w:rsidR="0000474B">
        <w:rPr>
          <w:szCs w:val="24"/>
        </w:rPr>
        <w:tab/>
      </w:r>
      <w:r>
        <w:rPr>
          <w:szCs w:val="24"/>
        </w:rPr>
        <w:tab/>
      </w:r>
      <w:r w:rsidR="0000474B">
        <w:rPr>
          <w:szCs w:val="24"/>
        </w:rPr>
        <w:t>Darius Zailskas</w:t>
      </w:r>
    </w:p>
    <w:p w14:paraId="51C02139" w14:textId="77777777" w:rsidR="0003185F" w:rsidRDefault="0003185F" w:rsidP="00D12F33">
      <w:pPr>
        <w:rPr>
          <w:szCs w:val="24"/>
        </w:rPr>
      </w:pPr>
    </w:p>
    <w:p w14:paraId="48D8C84B" w14:textId="77777777" w:rsidR="0003185F" w:rsidRDefault="0003185F" w:rsidP="00D12F33">
      <w:pPr>
        <w:rPr>
          <w:szCs w:val="24"/>
        </w:rPr>
      </w:pPr>
    </w:p>
    <w:p w14:paraId="7E480771" w14:textId="77777777" w:rsidR="0003185F" w:rsidRDefault="0003185F" w:rsidP="00D12F33">
      <w:pPr>
        <w:rPr>
          <w:szCs w:val="24"/>
        </w:rPr>
      </w:pPr>
    </w:p>
    <w:p w14:paraId="73653E91" w14:textId="77777777" w:rsidR="0003185F" w:rsidRDefault="0003185F" w:rsidP="00D12F33">
      <w:pPr>
        <w:rPr>
          <w:szCs w:val="24"/>
        </w:rPr>
      </w:pPr>
    </w:p>
    <w:p w14:paraId="3821FB47" w14:textId="77777777" w:rsidR="0003185F" w:rsidRDefault="0003185F" w:rsidP="00D12F33">
      <w:pPr>
        <w:rPr>
          <w:szCs w:val="24"/>
        </w:rPr>
      </w:pPr>
    </w:p>
    <w:p w14:paraId="5D9D2FFF" w14:textId="77777777" w:rsidR="0003185F" w:rsidRDefault="0003185F" w:rsidP="00D12F33">
      <w:pPr>
        <w:rPr>
          <w:szCs w:val="24"/>
        </w:rPr>
      </w:pPr>
    </w:p>
    <w:p w14:paraId="6302B51C" w14:textId="77777777" w:rsidR="0003185F" w:rsidRDefault="0003185F" w:rsidP="00D12F33">
      <w:pPr>
        <w:rPr>
          <w:szCs w:val="24"/>
        </w:rPr>
      </w:pPr>
    </w:p>
    <w:p w14:paraId="449BC627" w14:textId="77777777" w:rsidR="0003185F" w:rsidRDefault="0003185F" w:rsidP="00D12F33">
      <w:pPr>
        <w:rPr>
          <w:szCs w:val="24"/>
        </w:rPr>
      </w:pPr>
    </w:p>
    <w:p w14:paraId="4F954BD9" w14:textId="77777777" w:rsidR="0003185F" w:rsidRDefault="0003185F" w:rsidP="00D12F33">
      <w:pPr>
        <w:rPr>
          <w:szCs w:val="24"/>
        </w:rPr>
      </w:pPr>
    </w:p>
    <w:p w14:paraId="6118568D" w14:textId="77777777" w:rsidR="0003185F" w:rsidRDefault="0003185F" w:rsidP="00D12F33">
      <w:pPr>
        <w:rPr>
          <w:szCs w:val="24"/>
        </w:rPr>
      </w:pPr>
    </w:p>
    <w:p w14:paraId="604B6096" w14:textId="77777777" w:rsidR="0003185F" w:rsidRDefault="0003185F" w:rsidP="00D12F33">
      <w:pPr>
        <w:rPr>
          <w:szCs w:val="24"/>
        </w:rPr>
      </w:pPr>
    </w:p>
    <w:p w14:paraId="17166B50" w14:textId="77777777" w:rsidR="0003185F" w:rsidRDefault="0003185F" w:rsidP="00D12F33">
      <w:pPr>
        <w:rPr>
          <w:szCs w:val="24"/>
        </w:rPr>
      </w:pPr>
    </w:p>
    <w:p w14:paraId="1FAA349E" w14:textId="77777777" w:rsidR="0003185F" w:rsidRDefault="0003185F" w:rsidP="00D12F33">
      <w:pPr>
        <w:rPr>
          <w:szCs w:val="24"/>
        </w:rPr>
      </w:pPr>
    </w:p>
    <w:p w14:paraId="31807675" w14:textId="77777777" w:rsidR="0003185F" w:rsidRDefault="0003185F" w:rsidP="00D12F33">
      <w:pPr>
        <w:rPr>
          <w:szCs w:val="24"/>
        </w:rPr>
      </w:pPr>
    </w:p>
    <w:p w14:paraId="36318713" w14:textId="77777777" w:rsidR="0003185F" w:rsidRDefault="0003185F" w:rsidP="00D12F33">
      <w:pPr>
        <w:rPr>
          <w:szCs w:val="24"/>
        </w:rPr>
      </w:pPr>
    </w:p>
    <w:p w14:paraId="17F714CE" w14:textId="77777777" w:rsidR="0003185F" w:rsidRDefault="0003185F" w:rsidP="00D12F33">
      <w:pPr>
        <w:rPr>
          <w:szCs w:val="24"/>
        </w:rPr>
      </w:pPr>
    </w:p>
    <w:p w14:paraId="1B2A2C68" w14:textId="77777777" w:rsidR="0003185F" w:rsidRDefault="0003185F" w:rsidP="00D12F33">
      <w:pPr>
        <w:rPr>
          <w:szCs w:val="24"/>
        </w:rPr>
      </w:pPr>
    </w:p>
    <w:p w14:paraId="728F3DDA" w14:textId="77777777" w:rsidR="0003185F" w:rsidRDefault="0003185F" w:rsidP="00D12F33">
      <w:pPr>
        <w:rPr>
          <w:szCs w:val="24"/>
        </w:rPr>
      </w:pPr>
    </w:p>
    <w:p w14:paraId="75C373C0" w14:textId="77777777" w:rsidR="0003185F" w:rsidRDefault="0003185F" w:rsidP="00D12F33">
      <w:pPr>
        <w:rPr>
          <w:szCs w:val="24"/>
        </w:rPr>
      </w:pPr>
    </w:p>
    <w:p w14:paraId="1C5180AA" w14:textId="77777777" w:rsidR="0003185F" w:rsidRDefault="0003185F" w:rsidP="00D12F33">
      <w:pPr>
        <w:rPr>
          <w:szCs w:val="24"/>
        </w:rPr>
      </w:pPr>
    </w:p>
    <w:p w14:paraId="0A228858" w14:textId="77777777" w:rsidR="0003185F" w:rsidRDefault="0003185F" w:rsidP="00D12F33">
      <w:pPr>
        <w:rPr>
          <w:szCs w:val="24"/>
        </w:rPr>
      </w:pPr>
    </w:p>
    <w:p w14:paraId="27D27404" w14:textId="77777777" w:rsidR="008844F3" w:rsidRDefault="008844F3" w:rsidP="00D12F33">
      <w:pPr>
        <w:rPr>
          <w:szCs w:val="24"/>
        </w:rPr>
      </w:pPr>
    </w:p>
    <w:p w14:paraId="7911E2D6" w14:textId="5B08B4C1" w:rsidR="00250283" w:rsidRPr="00D352F5" w:rsidRDefault="0000474B" w:rsidP="0000474B">
      <w:pPr>
        <w:tabs>
          <w:tab w:val="left" w:pos="851"/>
        </w:tabs>
        <w:rPr>
          <w:sz w:val="22"/>
          <w:szCs w:val="22"/>
        </w:rPr>
      </w:pPr>
      <w:r w:rsidRPr="00D352F5">
        <w:rPr>
          <w:sz w:val="22"/>
          <w:szCs w:val="22"/>
        </w:rPr>
        <w:t xml:space="preserve">Jurgita Lukaševičienė, tel. +370 633 50 550, el. p. </w:t>
      </w:r>
      <w:hyperlink r:id="rId13" w:history="1">
        <w:r w:rsidRPr="00D352F5">
          <w:rPr>
            <w:rStyle w:val="Hyperlink"/>
            <w:sz w:val="22"/>
            <w:szCs w:val="22"/>
          </w:rPr>
          <w:t>Jurgita.Lukaseviciene@eimin.lt</w:t>
        </w:r>
      </w:hyperlink>
      <w:r w:rsidRPr="00D352F5">
        <w:rPr>
          <w:sz w:val="22"/>
          <w:szCs w:val="22"/>
        </w:rPr>
        <w:t xml:space="preserve"> </w:t>
      </w:r>
    </w:p>
    <w:sectPr w:rsidR="00250283" w:rsidRPr="00D352F5" w:rsidSect="000B6D1F">
      <w:headerReference w:type="even" r:id="rId14"/>
      <w:headerReference w:type="default" r:id="rId15"/>
      <w:footerReference w:type="even" r:id="rId16"/>
      <w:footerReference w:type="default" r:id="rId17"/>
      <w:headerReference w:type="first" r:id="rId18"/>
      <w:footerReference w:type="first" r:id="rId19"/>
      <w:pgSz w:w="11906" w:h="16838" w:code="9"/>
      <w:pgMar w:top="1134" w:right="567" w:bottom="1134" w:left="1701" w:header="124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AD2FF" w14:textId="77777777" w:rsidR="00CB5979" w:rsidRDefault="00CB5979">
      <w:r>
        <w:separator/>
      </w:r>
    </w:p>
  </w:endnote>
  <w:endnote w:type="continuationSeparator" w:id="0">
    <w:p w14:paraId="50965DFC" w14:textId="77777777" w:rsidR="00CB5979" w:rsidRDefault="00CB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D01" w14:textId="77777777" w:rsidR="00675A68" w:rsidRDefault="00DA5F4A">
    <w:pPr>
      <w:pStyle w:val="Footer"/>
      <w:framePr w:wrap="around" w:vAnchor="text" w:hAnchor="margin" w:xAlign="center" w:y="1"/>
      <w:rPr>
        <w:rStyle w:val="PageNumber"/>
      </w:rPr>
    </w:pPr>
    <w:r>
      <w:rPr>
        <w:rStyle w:val="PageNumber"/>
      </w:rPr>
      <w:fldChar w:fldCharType="begin"/>
    </w:r>
    <w:r w:rsidR="00675A68">
      <w:rPr>
        <w:rStyle w:val="PageNumber"/>
      </w:rPr>
      <w:instrText xml:space="preserve">PAGE  </w:instrText>
    </w:r>
    <w:r>
      <w:rPr>
        <w:rStyle w:val="PageNumber"/>
      </w:rPr>
      <w:fldChar w:fldCharType="separate"/>
    </w:r>
    <w:r w:rsidR="00675A68">
      <w:rPr>
        <w:rStyle w:val="PageNumber"/>
        <w:noProof/>
      </w:rPr>
      <w:t>1</w:t>
    </w:r>
    <w:r>
      <w:rPr>
        <w:rStyle w:val="PageNumber"/>
      </w:rPr>
      <w:fldChar w:fldCharType="end"/>
    </w:r>
  </w:p>
  <w:p w14:paraId="18CA3D02" w14:textId="77777777" w:rsidR="00675A68" w:rsidRDefault="00675A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D03" w14:textId="77777777" w:rsidR="00F24BDD" w:rsidRDefault="00F24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D05" w14:textId="77777777" w:rsidR="009D2E5B" w:rsidRDefault="00A22FAF" w:rsidP="00624FB4">
    <w:pPr>
      <w:pStyle w:val="Footer"/>
      <w:tabs>
        <w:tab w:val="clear" w:pos="8306"/>
        <w:tab w:val="right" w:pos="7088"/>
        <w:tab w:val="left" w:pos="9072"/>
      </w:tabs>
    </w:pPr>
    <w:r>
      <w:rPr>
        <w:noProof/>
        <w:lang w:eastAsia="lt-LT"/>
      </w:rPr>
      <mc:AlternateContent>
        <mc:Choice Requires="wps">
          <w:drawing>
            <wp:anchor distT="0" distB="0" distL="114300" distR="114300" simplePos="0" relativeHeight="251658240" behindDoc="0" locked="0" layoutInCell="1" allowOverlap="1" wp14:anchorId="18CA3D06" wp14:editId="18CA3D07">
              <wp:simplePos x="0" y="0"/>
              <wp:positionH relativeFrom="column">
                <wp:posOffset>4949190</wp:posOffset>
              </wp:positionH>
              <wp:positionV relativeFrom="paragraph">
                <wp:posOffset>-679450</wp:posOffset>
              </wp:positionV>
              <wp:extent cx="1133475" cy="962025"/>
              <wp:effectExtent l="0" t="0" r="9525" b="9525"/>
              <wp:wrapNone/>
              <wp:docPr id="20" name="Teksto laukas 20"/>
              <wp:cNvGraphicFramePr/>
              <a:graphic xmlns:a="http://schemas.openxmlformats.org/drawingml/2006/main">
                <a:graphicData uri="http://schemas.microsoft.com/office/word/2010/wordprocessingShape">
                  <wps:wsp>
                    <wps:cNvSpPr txBox="1"/>
                    <wps:spPr>
                      <a:xfrm>
                        <a:off x="0" y="0"/>
                        <a:ext cx="1133475" cy="962025"/>
                      </a:xfrm>
                      <a:prstGeom prst="rect">
                        <a:avLst/>
                      </a:prstGeom>
                      <a:solidFill>
                        <a:schemeClr val="lt1"/>
                      </a:solidFill>
                      <a:ln w="6350">
                        <a:noFill/>
                      </a:ln>
                    </wps:spPr>
                    <wps:txbx>
                      <w:txbxContent>
                        <w:p w14:paraId="18CA3D08" w14:textId="62C5F6F2" w:rsidR="00A22FAF" w:rsidRDefault="00A22F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CA3D06" id="_x0000_t202" coordsize="21600,21600" o:spt="202" path="m,l,21600r21600,l21600,xe">
              <v:stroke joinstyle="miter"/>
              <v:path gradientshapeok="t" o:connecttype="rect"/>
            </v:shapetype>
            <v:shape id="Teksto laukas 20" o:spid="_x0000_s1026" type="#_x0000_t202" style="position:absolute;left:0;text-align:left;margin-left:389.7pt;margin-top:-53.5pt;width:89.2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yM6kKwIAAFQEAAAOAAAAZHJzL2Uyb0RvYy54bWysVEtv2zAMvg/YfxB0X+w8uxpxiixFhgFB WyAdelZkKTYgi5qkxM5+/SjZeazbadhFJkXq4+uj5w9trchRWFeBzulwkFIiNIei0vucfn9df/pM ifNMF0yBFjk9CUcfFh8/zBuTiRGUoAphCYJolzUmp6X3JksSx0tRMzcAIzQaJdiaeVTtPiksaxC9 VskoTWdJA7YwFrhwDm8fOyNdRHwpBffPUjrhicop5ubjaeO5C2eymLNsb5kpK96nwf4hi5pVGoNe oB6ZZ+Rgqz+g6opbcCD9gEOdgJQVF7EGrGaYvqtmWzIjYi3YHGcubXL/D5Y/HbfmxRLffoEWBxga 0hiXObwM9bTS1uGLmRK0YwtPl7aJ1hMeHg3H48ndlBKOtvvZKB1NA0xyfW2s818F1CQIObU4ltgt dtw437meXUIwB6oq1pVSUQlUECtlyZHhEJWPOSL4b15Kkyans/E0jcAawvMOWWnM5VpTkHy7a/tC d1CcsH4LHTWc4esKk9ww51+YRS5gychv/4yHVIBBoJcoKcH+/Nt98McRoZWSBrmVU/fjwKygRH3T OLz74WQSyBiVyfRuhIq9texuLfpQrwArH+ImGR7F4O/VWZQW6jdcg2WIiiamOcbOqT+LK98xHteI i+UyOiH9DPMbvTU8QIdOhxG8tm/Mmn5OHif8BGcWsuzduDrf8FLD8uBBVnGWocFdV/u+I3UjG/o1 C7txq0ev689g8QsAAP//AwBQSwMEFAAGAAgAAAAhAMw4khrjAAAACwEAAA8AAABkcnMvZG93bnJl di54bWxMj8FOwzAQRO9I/IO1SFxQ65QmNQlxKoSAStxoCoibG5skIl5HsZuEv2c5wXG1TzNv8u1s OzaawbcOJayWETCDldMt1hIO5ePiBpgPCrXqHBoJ38bDtjg/y1Wm3YQvZtyHmlEI+kxJaELoM859 1Rir/NL1Bun36QarAp1DzfWgJgq3Hb+Oog23qkVqaFRv7htTfe1PVsLHVf3+7Oen12mdrPuH3ViK N11KeXkx390CC2YOfzD86pM6FOR0dCfUnnUShEhjQiUsVpGgVYSkiUiBHSXEcQK8yPn/DcUPAAAA //8DAFBLAQItABQABgAIAAAAIQC2gziS/gAAAOEBAAATAAAAAAAAAAAAAAAAAAAAAABbQ29udGVu dF9UeXBlc10ueG1sUEsBAi0AFAAGAAgAAAAhADj9If/WAAAAlAEAAAsAAAAAAAAAAAAAAAAALwEA AF9yZWxzLy5yZWxzUEsBAi0AFAAGAAgAAAAhAIvIzqQrAgAAVAQAAA4AAAAAAAAAAAAAAAAALgIA AGRycy9lMm9Eb2MueG1sUEsBAi0AFAAGAAgAAAAhAMw4khrjAAAACwEAAA8AAAAAAAAAAAAAAAAA hQQAAGRycy9kb3ducmV2LnhtbFBLBQYAAAAABAAEAPMAAACVBQAAAAA= " fillcolor="white [3201]" stroked="f" strokeweight=".5pt">
              <v:textbox>
                <w:txbxContent>
                  <w:p w14:paraId="18CA3D08" w14:textId="62C5F6F2" w:rsidR="00A22FAF" w:rsidRDefault="00A22FAF"/>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BF5D9" w14:textId="77777777" w:rsidR="00CB5979" w:rsidRDefault="00CB5979">
      <w:r>
        <w:separator/>
      </w:r>
    </w:p>
  </w:footnote>
  <w:footnote w:type="continuationSeparator" w:id="0">
    <w:p w14:paraId="5B4C086B" w14:textId="77777777" w:rsidR="00CB5979" w:rsidRDefault="00CB5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CFF" w14:textId="77777777" w:rsidR="00F24BDD" w:rsidRDefault="00F24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D00" w14:textId="42C48237" w:rsidR="00675A68" w:rsidRDefault="00DA5F4A">
    <w:pPr>
      <w:pStyle w:val="Header"/>
      <w:jc w:val="center"/>
    </w:pPr>
    <w:r>
      <w:rPr>
        <w:rStyle w:val="PageNumber"/>
      </w:rPr>
      <w:fldChar w:fldCharType="begin"/>
    </w:r>
    <w:r w:rsidR="00675A68">
      <w:rPr>
        <w:rStyle w:val="PageNumber"/>
      </w:rPr>
      <w:instrText xml:space="preserve"> PAGE </w:instrText>
    </w:r>
    <w:r>
      <w:rPr>
        <w:rStyle w:val="PageNumber"/>
      </w:rPr>
      <w:fldChar w:fldCharType="separate"/>
    </w:r>
    <w:r w:rsidR="008844F3">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3D04" w14:textId="77777777" w:rsidR="00051C5C" w:rsidRDefault="00051C5C" w:rsidP="00051C5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82C0A"/>
    <w:multiLevelType w:val="multilevel"/>
    <w:tmpl w:val="26182C0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986760"/>
    <w:multiLevelType w:val="hybridMultilevel"/>
    <w:tmpl w:val="1DDE208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53F81C5D"/>
    <w:multiLevelType w:val="hybridMultilevel"/>
    <w:tmpl w:val="93FA5B0C"/>
    <w:lvl w:ilvl="0" w:tplc="31C24A8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5499298F"/>
    <w:multiLevelType w:val="multilevel"/>
    <w:tmpl w:val="55E478D8"/>
    <w:lvl w:ilvl="0">
      <w:start w:val="1"/>
      <w:numFmt w:val="decimal"/>
      <w:lvlText w:val="%1."/>
      <w:lvlJc w:val="left"/>
      <w:pPr>
        <w:ind w:left="1287" w:hanging="360"/>
      </w:pPr>
      <w:rPr>
        <w:i w:val="0"/>
      </w:rPr>
    </w:lvl>
    <w:lvl w:ilvl="1">
      <w:start w:val="1"/>
      <w:numFmt w:val="decimal"/>
      <w:isLgl/>
      <w:lvlText w:val="%1.%2."/>
      <w:lvlJc w:val="left"/>
      <w:pPr>
        <w:ind w:left="4046" w:hanging="360"/>
      </w:pPr>
      <w:rPr>
        <w:i w:val="0"/>
        <w:color w:val="auto"/>
      </w:r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4" w15:restartNumberingAfterBreak="0">
    <w:nsid w:val="600558B0"/>
    <w:multiLevelType w:val="hybridMultilevel"/>
    <w:tmpl w:val="9982B98A"/>
    <w:lvl w:ilvl="0" w:tplc="1C7E83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F277C79"/>
    <w:multiLevelType w:val="multilevel"/>
    <w:tmpl w:val="17BE222E"/>
    <w:numStyleLink w:val="Justesaraas"/>
  </w:abstractNum>
  <w:abstractNum w:abstractNumId="6" w15:restartNumberingAfterBreak="0">
    <w:nsid w:val="6FC2295B"/>
    <w:multiLevelType w:val="multilevel"/>
    <w:tmpl w:val="17BE222E"/>
    <w:styleLink w:val="Justesaraas"/>
    <w:lvl w:ilvl="0">
      <w:start w:val="1"/>
      <w:numFmt w:val="decimal"/>
      <w:pStyle w:val="ListNumber"/>
      <w:lvlText w:val="%1."/>
      <w:lvlJc w:val="left"/>
      <w:pPr>
        <w:ind w:left="0" w:firstLine="680"/>
      </w:pPr>
      <w:rPr>
        <w:rFonts w:ascii="Times New Roman" w:hAnsi="Times New Roman" w:hint="default"/>
        <w:sz w:val="24"/>
      </w:rPr>
    </w:lvl>
    <w:lvl w:ilvl="1">
      <w:start w:val="1"/>
      <w:numFmt w:val="decimal"/>
      <w:pStyle w:val="ListNumber2"/>
      <w:lvlText w:val="%1.%2."/>
      <w:lvlJc w:val="left"/>
      <w:pPr>
        <w:ind w:left="0" w:firstLine="680"/>
      </w:pPr>
      <w:rPr>
        <w:rFonts w:ascii="Times New Roman" w:hAnsi="Times New Roman" w:hint="default"/>
        <w:sz w:val="24"/>
      </w:rPr>
    </w:lvl>
    <w:lvl w:ilvl="2">
      <w:start w:val="1"/>
      <w:numFmt w:val="decimal"/>
      <w:pStyle w:val="ListNumber3"/>
      <w:lvlText w:val="%1.%2.%3."/>
      <w:lvlJc w:val="left"/>
      <w:pPr>
        <w:ind w:left="0" w:firstLine="68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4"/>
        <w:szCs w:val="0"/>
        <w:u w:val="none" w:color="000000"/>
        <w:effect w:val="none"/>
        <w:vertAlign w:val="baseline"/>
        <w:em w:val="none"/>
        <w14:ligatures w14:val="none"/>
        <w14:numForm w14:val="default"/>
        <w14:numSpacing w14:val="default"/>
        <w14:stylisticSets/>
        <w14:cntxtAlts w14:val="0"/>
      </w:rPr>
    </w:lvl>
    <w:lvl w:ilvl="3">
      <w:start w:val="1"/>
      <w:numFmt w:val="decimal"/>
      <w:lvlText w:val="%1.%2.%3.%4."/>
      <w:lvlJc w:val="left"/>
      <w:pPr>
        <w:ind w:left="0" w:firstLine="680"/>
      </w:pPr>
      <w:rPr>
        <w:rFonts w:hint="default"/>
      </w:rPr>
    </w:lvl>
    <w:lvl w:ilvl="4">
      <w:start w:val="1"/>
      <w:numFmt w:val="decimal"/>
      <w:lvlText w:val="%1.%2.%3.%4.%5."/>
      <w:lvlJc w:val="left"/>
      <w:pPr>
        <w:ind w:left="0" w:firstLine="680"/>
      </w:pPr>
      <w:rPr>
        <w:rFonts w:hint="default"/>
      </w:rPr>
    </w:lvl>
    <w:lvl w:ilvl="5">
      <w:start w:val="1"/>
      <w:numFmt w:val="decimal"/>
      <w:lvlText w:val="%1.%2.%3.%4.%5.%6."/>
      <w:lvlJc w:val="left"/>
      <w:pPr>
        <w:ind w:left="0" w:firstLine="680"/>
      </w:pPr>
      <w:rPr>
        <w:rFonts w:hint="default"/>
      </w:rPr>
    </w:lvl>
    <w:lvl w:ilvl="6">
      <w:start w:val="1"/>
      <w:numFmt w:val="decimal"/>
      <w:lvlText w:val="%1.%2.%3.%4.%5.%6.%7."/>
      <w:lvlJc w:val="left"/>
      <w:pPr>
        <w:ind w:left="0" w:firstLine="680"/>
      </w:pPr>
      <w:rPr>
        <w:rFonts w:hint="default"/>
      </w:rPr>
    </w:lvl>
    <w:lvl w:ilvl="7">
      <w:start w:val="1"/>
      <w:numFmt w:val="decimal"/>
      <w:lvlText w:val="%1.%2.%3.%4.%5.%6.%7.%8."/>
      <w:lvlJc w:val="left"/>
      <w:pPr>
        <w:ind w:left="0" w:firstLine="680"/>
      </w:pPr>
      <w:rPr>
        <w:rFonts w:hint="default"/>
      </w:rPr>
    </w:lvl>
    <w:lvl w:ilvl="8">
      <w:start w:val="1"/>
      <w:numFmt w:val="decimal"/>
      <w:lvlText w:val="%1.%2.%3.%4.%5.%6.%7.%8.%9."/>
      <w:lvlJc w:val="left"/>
      <w:pPr>
        <w:ind w:left="0" w:firstLine="680"/>
      </w:pPr>
      <w:rPr>
        <w:rFonts w:hint="default"/>
      </w:rPr>
    </w:lvl>
  </w:abstractNum>
  <w:num w:numId="1" w16cid:durableId="1450705250">
    <w:abstractNumId w:val="0"/>
  </w:num>
  <w:num w:numId="2" w16cid:durableId="69356094">
    <w:abstractNumId w:val="1"/>
  </w:num>
  <w:num w:numId="3" w16cid:durableId="689792764">
    <w:abstractNumId w:val="6"/>
  </w:num>
  <w:num w:numId="4" w16cid:durableId="838427942">
    <w:abstractNumId w:val="5"/>
  </w:num>
  <w:num w:numId="5" w16cid:durableId="975531792">
    <w:abstractNumId w:val="4"/>
  </w:num>
  <w:num w:numId="6" w16cid:durableId="2099708718">
    <w:abstractNumId w:val="2"/>
  </w:num>
  <w:num w:numId="7" w16cid:durableId="672101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29A"/>
    <w:rsid w:val="000018CD"/>
    <w:rsid w:val="000026D3"/>
    <w:rsid w:val="0000474B"/>
    <w:rsid w:val="00005FE5"/>
    <w:rsid w:val="00010EC6"/>
    <w:rsid w:val="00013DC6"/>
    <w:rsid w:val="00015202"/>
    <w:rsid w:val="00015E01"/>
    <w:rsid w:val="00021C49"/>
    <w:rsid w:val="0002477C"/>
    <w:rsid w:val="00030C42"/>
    <w:rsid w:val="0003185F"/>
    <w:rsid w:val="0004014E"/>
    <w:rsid w:val="000445AA"/>
    <w:rsid w:val="00045631"/>
    <w:rsid w:val="00046FF6"/>
    <w:rsid w:val="00051C5C"/>
    <w:rsid w:val="00065DF9"/>
    <w:rsid w:val="00066C6B"/>
    <w:rsid w:val="00067E63"/>
    <w:rsid w:val="00076117"/>
    <w:rsid w:val="00083B7D"/>
    <w:rsid w:val="0009188D"/>
    <w:rsid w:val="00091BB1"/>
    <w:rsid w:val="00092B2A"/>
    <w:rsid w:val="0009649D"/>
    <w:rsid w:val="000A37D2"/>
    <w:rsid w:val="000A4C37"/>
    <w:rsid w:val="000A5B59"/>
    <w:rsid w:val="000B4000"/>
    <w:rsid w:val="000B6D1F"/>
    <w:rsid w:val="000B7C62"/>
    <w:rsid w:val="000C433E"/>
    <w:rsid w:val="000C553C"/>
    <w:rsid w:val="000C7E28"/>
    <w:rsid w:val="000D2557"/>
    <w:rsid w:val="000D3E24"/>
    <w:rsid w:val="000D6CF4"/>
    <w:rsid w:val="000E3F4F"/>
    <w:rsid w:val="000E4E93"/>
    <w:rsid w:val="000E7A7B"/>
    <w:rsid w:val="000F4D97"/>
    <w:rsid w:val="000F4E84"/>
    <w:rsid w:val="0010089C"/>
    <w:rsid w:val="0011034C"/>
    <w:rsid w:val="001133B8"/>
    <w:rsid w:val="0011609A"/>
    <w:rsid w:val="00120775"/>
    <w:rsid w:val="001246D1"/>
    <w:rsid w:val="00126FC3"/>
    <w:rsid w:val="0013026B"/>
    <w:rsid w:val="00130F5E"/>
    <w:rsid w:val="00133E21"/>
    <w:rsid w:val="00134A90"/>
    <w:rsid w:val="00136EB4"/>
    <w:rsid w:val="00142ADE"/>
    <w:rsid w:val="001528AB"/>
    <w:rsid w:val="00154828"/>
    <w:rsid w:val="00155D9E"/>
    <w:rsid w:val="00164BE4"/>
    <w:rsid w:val="00174179"/>
    <w:rsid w:val="00187B7F"/>
    <w:rsid w:val="00190D2C"/>
    <w:rsid w:val="00194F11"/>
    <w:rsid w:val="001A46CC"/>
    <w:rsid w:val="001A7554"/>
    <w:rsid w:val="001B1944"/>
    <w:rsid w:val="001B248E"/>
    <w:rsid w:val="001C1142"/>
    <w:rsid w:val="001C36C1"/>
    <w:rsid w:val="001D380A"/>
    <w:rsid w:val="001D3FE0"/>
    <w:rsid w:val="001D7306"/>
    <w:rsid w:val="001E13A4"/>
    <w:rsid w:val="001E3243"/>
    <w:rsid w:val="001E353D"/>
    <w:rsid w:val="001E782B"/>
    <w:rsid w:val="00210F30"/>
    <w:rsid w:val="0021221E"/>
    <w:rsid w:val="0021271D"/>
    <w:rsid w:val="002141DF"/>
    <w:rsid w:val="002157D6"/>
    <w:rsid w:val="00216990"/>
    <w:rsid w:val="00225227"/>
    <w:rsid w:val="00227E13"/>
    <w:rsid w:val="00231200"/>
    <w:rsid w:val="0024095C"/>
    <w:rsid w:val="00240D52"/>
    <w:rsid w:val="002428B6"/>
    <w:rsid w:val="00245417"/>
    <w:rsid w:val="00250127"/>
    <w:rsid w:val="00250195"/>
    <w:rsid w:val="00250283"/>
    <w:rsid w:val="00253AF3"/>
    <w:rsid w:val="0026102F"/>
    <w:rsid w:val="0026230F"/>
    <w:rsid w:val="002650CA"/>
    <w:rsid w:val="0027097F"/>
    <w:rsid w:val="002709F6"/>
    <w:rsid w:val="00273961"/>
    <w:rsid w:val="00275C6C"/>
    <w:rsid w:val="00276081"/>
    <w:rsid w:val="00276979"/>
    <w:rsid w:val="002773CD"/>
    <w:rsid w:val="00282963"/>
    <w:rsid w:val="0028321F"/>
    <w:rsid w:val="002864F4"/>
    <w:rsid w:val="002948FE"/>
    <w:rsid w:val="002A05AA"/>
    <w:rsid w:val="002A2818"/>
    <w:rsid w:val="002A490D"/>
    <w:rsid w:val="002A6BE6"/>
    <w:rsid w:val="002B2842"/>
    <w:rsid w:val="002B29EB"/>
    <w:rsid w:val="002B55C5"/>
    <w:rsid w:val="002C0CD1"/>
    <w:rsid w:val="002C2EBA"/>
    <w:rsid w:val="002C368F"/>
    <w:rsid w:val="002C4622"/>
    <w:rsid w:val="002C6615"/>
    <w:rsid w:val="002D186D"/>
    <w:rsid w:val="002D68A7"/>
    <w:rsid w:val="002E0DD8"/>
    <w:rsid w:val="002F3D05"/>
    <w:rsid w:val="00300014"/>
    <w:rsid w:val="00301ECD"/>
    <w:rsid w:val="003034C8"/>
    <w:rsid w:val="00305084"/>
    <w:rsid w:val="00314211"/>
    <w:rsid w:val="003168D0"/>
    <w:rsid w:val="00316DAE"/>
    <w:rsid w:val="00323AA9"/>
    <w:rsid w:val="00323D0D"/>
    <w:rsid w:val="00330224"/>
    <w:rsid w:val="00331148"/>
    <w:rsid w:val="00332C42"/>
    <w:rsid w:val="003332B7"/>
    <w:rsid w:val="003337E0"/>
    <w:rsid w:val="00335C5D"/>
    <w:rsid w:val="003429C1"/>
    <w:rsid w:val="0034373B"/>
    <w:rsid w:val="00343CD2"/>
    <w:rsid w:val="00344595"/>
    <w:rsid w:val="00345EA9"/>
    <w:rsid w:val="00346165"/>
    <w:rsid w:val="00353307"/>
    <w:rsid w:val="0035481F"/>
    <w:rsid w:val="00356DD2"/>
    <w:rsid w:val="0036029D"/>
    <w:rsid w:val="003621ED"/>
    <w:rsid w:val="003665AF"/>
    <w:rsid w:val="00366D5D"/>
    <w:rsid w:val="00373411"/>
    <w:rsid w:val="003751D0"/>
    <w:rsid w:val="003844BC"/>
    <w:rsid w:val="00386005"/>
    <w:rsid w:val="00391C42"/>
    <w:rsid w:val="00392E23"/>
    <w:rsid w:val="0039507C"/>
    <w:rsid w:val="00395B16"/>
    <w:rsid w:val="003A0A2F"/>
    <w:rsid w:val="003A2077"/>
    <w:rsid w:val="003A69AB"/>
    <w:rsid w:val="003B1281"/>
    <w:rsid w:val="003B55E9"/>
    <w:rsid w:val="003B6A68"/>
    <w:rsid w:val="003B776F"/>
    <w:rsid w:val="003C0603"/>
    <w:rsid w:val="003C4258"/>
    <w:rsid w:val="003C5029"/>
    <w:rsid w:val="003C5E81"/>
    <w:rsid w:val="003D0825"/>
    <w:rsid w:val="003D223D"/>
    <w:rsid w:val="003D3F33"/>
    <w:rsid w:val="003E1B57"/>
    <w:rsid w:val="003F736C"/>
    <w:rsid w:val="0040043B"/>
    <w:rsid w:val="00401E32"/>
    <w:rsid w:val="00403B2D"/>
    <w:rsid w:val="00407EB4"/>
    <w:rsid w:val="004179CE"/>
    <w:rsid w:val="00420F9D"/>
    <w:rsid w:val="00423679"/>
    <w:rsid w:val="00423A0B"/>
    <w:rsid w:val="004265D2"/>
    <w:rsid w:val="00430316"/>
    <w:rsid w:val="004318EC"/>
    <w:rsid w:val="0043387E"/>
    <w:rsid w:val="00436B8E"/>
    <w:rsid w:val="0044452A"/>
    <w:rsid w:val="00446272"/>
    <w:rsid w:val="004550CE"/>
    <w:rsid w:val="004559A1"/>
    <w:rsid w:val="00456CDC"/>
    <w:rsid w:val="004671ED"/>
    <w:rsid w:val="00480EB7"/>
    <w:rsid w:val="004825A8"/>
    <w:rsid w:val="00483432"/>
    <w:rsid w:val="004A0218"/>
    <w:rsid w:val="004A2F66"/>
    <w:rsid w:val="004A3BE5"/>
    <w:rsid w:val="004B0000"/>
    <w:rsid w:val="004B2426"/>
    <w:rsid w:val="004B518A"/>
    <w:rsid w:val="004B70E1"/>
    <w:rsid w:val="004B79EA"/>
    <w:rsid w:val="004C60F8"/>
    <w:rsid w:val="004C7185"/>
    <w:rsid w:val="004C7251"/>
    <w:rsid w:val="004D2549"/>
    <w:rsid w:val="004D4189"/>
    <w:rsid w:val="004D46AA"/>
    <w:rsid w:val="004D4835"/>
    <w:rsid w:val="004D5249"/>
    <w:rsid w:val="004F7EA8"/>
    <w:rsid w:val="005015F9"/>
    <w:rsid w:val="00512DB5"/>
    <w:rsid w:val="00523670"/>
    <w:rsid w:val="005254CB"/>
    <w:rsid w:val="005270F5"/>
    <w:rsid w:val="00530126"/>
    <w:rsid w:val="00530FED"/>
    <w:rsid w:val="005314C0"/>
    <w:rsid w:val="00531CA3"/>
    <w:rsid w:val="00532650"/>
    <w:rsid w:val="0053337F"/>
    <w:rsid w:val="00535432"/>
    <w:rsid w:val="005462DB"/>
    <w:rsid w:val="00546965"/>
    <w:rsid w:val="005509F2"/>
    <w:rsid w:val="0055228A"/>
    <w:rsid w:val="0055629A"/>
    <w:rsid w:val="00556B12"/>
    <w:rsid w:val="00563216"/>
    <w:rsid w:val="00564F9B"/>
    <w:rsid w:val="00572CAC"/>
    <w:rsid w:val="00574652"/>
    <w:rsid w:val="0057584F"/>
    <w:rsid w:val="00581F61"/>
    <w:rsid w:val="005832F3"/>
    <w:rsid w:val="00585337"/>
    <w:rsid w:val="005858B1"/>
    <w:rsid w:val="00587923"/>
    <w:rsid w:val="005913F8"/>
    <w:rsid w:val="005939A5"/>
    <w:rsid w:val="00595F10"/>
    <w:rsid w:val="005B0323"/>
    <w:rsid w:val="005B0781"/>
    <w:rsid w:val="005B1429"/>
    <w:rsid w:val="005B3FE6"/>
    <w:rsid w:val="005B4990"/>
    <w:rsid w:val="005B54BF"/>
    <w:rsid w:val="005B5A87"/>
    <w:rsid w:val="005B6785"/>
    <w:rsid w:val="005C6E84"/>
    <w:rsid w:val="005D13FE"/>
    <w:rsid w:val="005E605E"/>
    <w:rsid w:val="005F0616"/>
    <w:rsid w:val="005F21C7"/>
    <w:rsid w:val="005F327A"/>
    <w:rsid w:val="005F37C3"/>
    <w:rsid w:val="005F5189"/>
    <w:rsid w:val="005F51B8"/>
    <w:rsid w:val="005F6877"/>
    <w:rsid w:val="005F6AAA"/>
    <w:rsid w:val="00604FA0"/>
    <w:rsid w:val="00604FC9"/>
    <w:rsid w:val="006058EF"/>
    <w:rsid w:val="00610D22"/>
    <w:rsid w:val="00623B67"/>
    <w:rsid w:val="00624FB4"/>
    <w:rsid w:val="006329C0"/>
    <w:rsid w:val="00633817"/>
    <w:rsid w:val="00637B3E"/>
    <w:rsid w:val="00646E6D"/>
    <w:rsid w:val="00647770"/>
    <w:rsid w:val="0065089E"/>
    <w:rsid w:val="006568B9"/>
    <w:rsid w:val="00656DC7"/>
    <w:rsid w:val="00656EEB"/>
    <w:rsid w:val="0067250D"/>
    <w:rsid w:val="00672B55"/>
    <w:rsid w:val="00675A68"/>
    <w:rsid w:val="006811E0"/>
    <w:rsid w:val="00687578"/>
    <w:rsid w:val="006936A8"/>
    <w:rsid w:val="00697205"/>
    <w:rsid w:val="00697D6A"/>
    <w:rsid w:val="006A0091"/>
    <w:rsid w:val="006A5EC2"/>
    <w:rsid w:val="006B6A6A"/>
    <w:rsid w:val="006C1B2D"/>
    <w:rsid w:val="006C44C8"/>
    <w:rsid w:val="006C56C9"/>
    <w:rsid w:val="006C600D"/>
    <w:rsid w:val="006C7492"/>
    <w:rsid w:val="006C7733"/>
    <w:rsid w:val="006D2CFF"/>
    <w:rsid w:val="006D30F9"/>
    <w:rsid w:val="006D6275"/>
    <w:rsid w:val="006D7090"/>
    <w:rsid w:val="006E4290"/>
    <w:rsid w:val="00700AA2"/>
    <w:rsid w:val="007050A8"/>
    <w:rsid w:val="00707046"/>
    <w:rsid w:val="0071103F"/>
    <w:rsid w:val="00712295"/>
    <w:rsid w:val="00713074"/>
    <w:rsid w:val="00715730"/>
    <w:rsid w:val="007201F9"/>
    <w:rsid w:val="00730FB3"/>
    <w:rsid w:val="00731486"/>
    <w:rsid w:val="00732884"/>
    <w:rsid w:val="0073469A"/>
    <w:rsid w:val="0073524E"/>
    <w:rsid w:val="00735CBC"/>
    <w:rsid w:val="00740499"/>
    <w:rsid w:val="00740F94"/>
    <w:rsid w:val="00746BB6"/>
    <w:rsid w:val="00750B47"/>
    <w:rsid w:val="007529C6"/>
    <w:rsid w:val="00755DFA"/>
    <w:rsid w:val="00757AF1"/>
    <w:rsid w:val="0076088A"/>
    <w:rsid w:val="00760E17"/>
    <w:rsid w:val="0077042E"/>
    <w:rsid w:val="0077506E"/>
    <w:rsid w:val="00780517"/>
    <w:rsid w:val="007812FC"/>
    <w:rsid w:val="00793A07"/>
    <w:rsid w:val="0079412D"/>
    <w:rsid w:val="007941F3"/>
    <w:rsid w:val="007A1E4A"/>
    <w:rsid w:val="007A522A"/>
    <w:rsid w:val="007A5D9E"/>
    <w:rsid w:val="007A5F0F"/>
    <w:rsid w:val="007A600A"/>
    <w:rsid w:val="007A6474"/>
    <w:rsid w:val="007B4451"/>
    <w:rsid w:val="007B4695"/>
    <w:rsid w:val="007B4A17"/>
    <w:rsid w:val="007B59C1"/>
    <w:rsid w:val="007C33F2"/>
    <w:rsid w:val="007C51CF"/>
    <w:rsid w:val="007C6457"/>
    <w:rsid w:val="007C6B30"/>
    <w:rsid w:val="007D2499"/>
    <w:rsid w:val="007D656A"/>
    <w:rsid w:val="007E58D6"/>
    <w:rsid w:val="007E61FE"/>
    <w:rsid w:val="007F2B88"/>
    <w:rsid w:val="007F3E2B"/>
    <w:rsid w:val="007F7392"/>
    <w:rsid w:val="008031F1"/>
    <w:rsid w:val="008056E3"/>
    <w:rsid w:val="008062EB"/>
    <w:rsid w:val="008107C8"/>
    <w:rsid w:val="00817FE2"/>
    <w:rsid w:val="008223CF"/>
    <w:rsid w:val="00824C02"/>
    <w:rsid w:val="0083516B"/>
    <w:rsid w:val="00837100"/>
    <w:rsid w:val="00840EB2"/>
    <w:rsid w:val="00841EC2"/>
    <w:rsid w:val="008509CB"/>
    <w:rsid w:val="00852300"/>
    <w:rsid w:val="0085236B"/>
    <w:rsid w:val="00855BFD"/>
    <w:rsid w:val="00861B0B"/>
    <w:rsid w:val="008732B8"/>
    <w:rsid w:val="0087528C"/>
    <w:rsid w:val="00880F45"/>
    <w:rsid w:val="008844F3"/>
    <w:rsid w:val="00891BC9"/>
    <w:rsid w:val="008961B8"/>
    <w:rsid w:val="00896E19"/>
    <w:rsid w:val="008A1839"/>
    <w:rsid w:val="008A18E2"/>
    <w:rsid w:val="008A270A"/>
    <w:rsid w:val="008A6247"/>
    <w:rsid w:val="008A7D11"/>
    <w:rsid w:val="008C0CB6"/>
    <w:rsid w:val="008D54A2"/>
    <w:rsid w:val="008D710A"/>
    <w:rsid w:val="008D7874"/>
    <w:rsid w:val="008E1AA7"/>
    <w:rsid w:val="008E4E3C"/>
    <w:rsid w:val="008E5809"/>
    <w:rsid w:val="008F02FC"/>
    <w:rsid w:val="009054F0"/>
    <w:rsid w:val="00905DB3"/>
    <w:rsid w:val="0090792F"/>
    <w:rsid w:val="00924CDF"/>
    <w:rsid w:val="009323C0"/>
    <w:rsid w:val="00933EC4"/>
    <w:rsid w:val="00935B44"/>
    <w:rsid w:val="0093605F"/>
    <w:rsid w:val="009371FB"/>
    <w:rsid w:val="0094473B"/>
    <w:rsid w:val="00955F99"/>
    <w:rsid w:val="00960619"/>
    <w:rsid w:val="00961087"/>
    <w:rsid w:val="0096609D"/>
    <w:rsid w:val="00971B36"/>
    <w:rsid w:val="009800E9"/>
    <w:rsid w:val="00980B5E"/>
    <w:rsid w:val="009841D7"/>
    <w:rsid w:val="009853E1"/>
    <w:rsid w:val="0099136D"/>
    <w:rsid w:val="00991B92"/>
    <w:rsid w:val="00991E42"/>
    <w:rsid w:val="009A5FDB"/>
    <w:rsid w:val="009C3356"/>
    <w:rsid w:val="009C3B80"/>
    <w:rsid w:val="009C69C9"/>
    <w:rsid w:val="009D2411"/>
    <w:rsid w:val="009D2E5B"/>
    <w:rsid w:val="009D6B78"/>
    <w:rsid w:val="009D6D5A"/>
    <w:rsid w:val="009E0DE6"/>
    <w:rsid w:val="009E13FE"/>
    <w:rsid w:val="009E23D3"/>
    <w:rsid w:val="009E2A34"/>
    <w:rsid w:val="009F11C5"/>
    <w:rsid w:val="009F47A4"/>
    <w:rsid w:val="009F6F6D"/>
    <w:rsid w:val="00A06806"/>
    <w:rsid w:val="00A0709B"/>
    <w:rsid w:val="00A0769E"/>
    <w:rsid w:val="00A12004"/>
    <w:rsid w:val="00A13B3B"/>
    <w:rsid w:val="00A1561A"/>
    <w:rsid w:val="00A1636E"/>
    <w:rsid w:val="00A22FAF"/>
    <w:rsid w:val="00A2301D"/>
    <w:rsid w:val="00A2316C"/>
    <w:rsid w:val="00A25F08"/>
    <w:rsid w:val="00A27813"/>
    <w:rsid w:val="00A303B8"/>
    <w:rsid w:val="00A41D06"/>
    <w:rsid w:val="00A432DF"/>
    <w:rsid w:val="00A45144"/>
    <w:rsid w:val="00A465FF"/>
    <w:rsid w:val="00A46A5D"/>
    <w:rsid w:val="00A57951"/>
    <w:rsid w:val="00A600AB"/>
    <w:rsid w:val="00A61158"/>
    <w:rsid w:val="00A644AC"/>
    <w:rsid w:val="00A644CD"/>
    <w:rsid w:val="00A678BF"/>
    <w:rsid w:val="00A71FA4"/>
    <w:rsid w:val="00A720D3"/>
    <w:rsid w:val="00A74E27"/>
    <w:rsid w:val="00A835F4"/>
    <w:rsid w:val="00A8388A"/>
    <w:rsid w:val="00A844E2"/>
    <w:rsid w:val="00A93C6C"/>
    <w:rsid w:val="00A94DA0"/>
    <w:rsid w:val="00A9604E"/>
    <w:rsid w:val="00A97031"/>
    <w:rsid w:val="00AA3843"/>
    <w:rsid w:val="00AC0FE4"/>
    <w:rsid w:val="00AC1131"/>
    <w:rsid w:val="00AC1B29"/>
    <w:rsid w:val="00AC66A6"/>
    <w:rsid w:val="00AD2DF0"/>
    <w:rsid w:val="00AE0B44"/>
    <w:rsid w:val="00AE6B6C"/>
    <w:rsid w:val="00AF7A8A"/>
    <w:rsid w:val="00B0760A"/>
    <w:rsid w:val="00B23319"/>
    <w:rsid w:val="00B23BD2"/>
    <w:rsid w:val="00B25AFE"/>
    <w:rsid w:val="00B314C5"/>
    <w:rsid w:val="00B324CA"/>
    <w:rsid w:val="00B36165"/>
    <w:rsid w:val="00B3627D"/>
    <w:rsid w:val="00B4038B"/>
    <w:rsid w:val="00B416FA"/>
    <w:rsid w:val="00B43B9A"/>
    <w:rsid w:val="00B457A7"/>
    <w:rsid w:val="00B528BC"/>
    <w:rsid w:val="00B60BCE"/>
    <w:rsid w:val="00B646B4"/>
    <w:rsid w:val="00B72496"/>
    <w:rsid w:val="00B75134"/>
    <w:rsid w:val="00B85856"/>
    <w:rsid w:val="00B86C4D"/>
    <w:rsid w:val="00B900D8"/>
    <w:rsid w:val="00B908AA"/>
    <w:rsid w:val="00BA3538"/>
    <w:rsid w:val="00BA3FBB"/>
    <w:rsid w:val="00BA556B"/>
    <w:rsid w:val="00BA5E65"/>
    <w:rsid w:val="00BA670B"/>
    <w:rsid w:val="00BA6AE0"/>
    <w:rsid w:val="00BB270B"/>
    <w:rsid w:val="00BB2A07"/>
    <w:rsid w:val="00BB4A50"/>
    <w:rsid w:val="00BB5098"/>
    <w:rsid w:val="00BB7D11"/>
    <w:rsid w:val="00BC4422"/>
    <w:rsid w:val="00BC528F"/>
    <w:rsid w:val="00BD5BEC"/>
    <w:rsid w:val="00BD5D52"/>
    <w:rsid w:val="00BF09A9"/>
    <w:rsid w:val="00BF24AB"/>
    <w:rsid w:val="00BF3ABB"/>
    <w:rsid w:val="00C04DB2"/>
    <w:rsid w:val="00C10A17"/>
    <w:rsid w:val="00C12922"/>
    <w:rsid w:val="00C15DD9"/>
    <w:rsid w:val="00C162A9"/>
    <w:rsid w:val="00C17CAD"/>
    <w:rsid w:val="00C24382"/>
    <w:rsid w:val="00C300E6"/>
    <w:rsid w:val="00C402E6"/>
    <w:rsid w:val="00C4044C"/>
    <w:rsid w:val="00C416DF"/>
    <w:rsid w:val="00C467E1"/>
    <w:rsid w:val="00C50663"/>
    <w:rsid w:val="00C5458B"/>
    <w:rsid w:val="00C5559F"/>
    <w:rsid w:val="00C7094F"/>
    <w:rsid w:val="00C714F3"/>
    <w:rsid w:val="00C718F2"/>
    <w:rsid w:val="00C73186"/>
    <w:rsid w:val="00C77E87"/>
    <w:rsid w:val="00C84C6F"/>
    <w:rsid w:val="00C8632C"/>
    <w:rsid w:val="00C8633F"/>
    <w:rsid w:val="00C91700"/>
    <w:rsid w:val="00C92686"/>
    <w:rsid w:val="00C93FE2"/>
    <w:rsid w:val="00CB438D"/>
    <w:rsid w:val="00CB5979"/>
    <w:rsid w:val="00CB604F"/>
    <w:rsid w:val="00CB7E5D"/>
    <w:rsid w:val="00CC4CEF"/>
    <w:rsid w:val="00CC71F8"/>
    <w:rsid w:val="00CD13CF"/>
    <w:rsid w:val="00CD6420"/>
    <w:rsid w:val="00CD69B0"/>
    <w:rsid w:val="00CE0B35"/>
    <w:rsid w:val="00CE27DA"/>
    <w:rsid w:val="00CE74FE"/>
    <w:rsid w:val="00CF03FA"/>
    <w:rsid w:val="00CF2D61"/>
    <w:rsid w:val="00D01BBA"/>
    <w:rsid w:val="00D01F0D"/>
    <w:rsid w:val="00D124C7"/>
    <w:rsid w:val="00D12F33"/>
    <w:rsid w:val="00D174B6"/>
    <w:rsid w:val="00D2238F"/>
    <w:rsid w:val="00D24E63"/>
    <w:rsid w:val="00D25574"/>
    <w:rsid w:val="00D25B6E"/>
    <w:rsid w:val="00D27B02"/>
    <w:rsid w:val="00D30F2E"/>
    <w:rsid w:val="00D352F5"/>
    <w:rsid w:val="00D355E8"/>
    <w:rsid w:val="00D366B7"/>
    <w:rsid w:val="00D415BD"/>
    <w:rsid w:val="00D4183F"/>
    <w:rsid w:val="00D65F89"/>
    <w:rsid w:val="00D66582"/>
    <w:rsid w:val="00D725FC"/>
    <w:rsid w:val="00D72F88"/>
    <w:rsid w:val="00D7320F"/>
    <w:rsid w:val="00D76739"/>
    <w:rsid w:val="00D77989"/>
    <w:rsid w:val="00D912BE"/>
    <w:rsid w:val="00D91E20"/>
    <w:rsid w:val="00D96CEF"/>
    <w:rsid w:val="00DA40A9"/>
    <w:rsid w:val="00DA5F4A"/>
    <w:rsid w:val="00DB3203"/>
    <w:rsid w:val="00DC062E"/>
    <w:rsid w:val="00DC1724"/>
    <w:rsid w:val="00DC5462"/>
    <w:rsid w:val="00DE18AA"/>
    <w:rsid w:val="00DE2C71"/>
    <w:rsid w:val="00DE7243"/>
    <w:rsid w:val="00DF7747"/>
    <w:rsid w:val="00E167C4"/>
    <w:rsid w:val="00E17AB3"/>
    <w:rsid w:val="00E21AEF"/>
    <w:rsid w:val="00E21CAC"/>
    <w:rsid w:val="00E24489"/>
    <w:rsid w:val="00E25C7E"/>
    <w:rsid w:val="00E27194"/>
    <w:rsid w:val="00E27629"/>
    <w:rsid w:val="00E302C9"/>
    <w:rsid w:val="00E4006E"/>
    <w:rsid w:val="00E42DC1"/>
    <w:rsid w:val="00E4706A"/>
    <w:rsid w:val="00E50A23"/>
    <w:rsid w:val="00E50CA4"/>
    <w:rsid w:val="00E571AF"/>
    <w:rsid w:val="00E5737B"/>
    <w:rsid w:val="00E61931"/>
    <w:rsid w:val="00E752FC"/>
    <w:rsid w:val="00E8139C"/>
    <w:rsid w:val="00E81E5F"/>
    <w:rsid w:val="00E8649A"/>
    <w:rsid w:val="00E914D7"/>
    <w:rsid w:val="00EA078E"/>
    <w:rsid w:val="00EA534D"/>
    <w:rsid w:val="00EA7B5D"/>
    <w:rsid w:val="00EB4AED"/>
    <w:rsid w:val="00EC3BAC"/>
    <w:rsid w:val="00EC7DCA"/>
    <w:rsid w:val="00ED1576"/>
    <w:rsid w:val="00ED38A2"/>
    <w:rsid w:val="00ED4CD7"/>
    <w:rsid w:val="00EE1ADF"/>
    <w:rsid w:val="00EE54FC"/>
    <w:rsid w:val="00EE5C57"/>
    <w:rsid w:val="00EE793F"/>
    <w:rsid w:val="00EF0E25"/>
    <w:rsid w:val="00EF69DA"/>
    <w:rsid w:val="00F00E0D"/>
    <w:rsid w:val="00F05E86"/>
    <w:rsid w:val="00F118FE"/>
    <w:rsid w:val="00F14AF2"/>
    <w:rsid w:val="00F16942"/>
    <w:rsid w:val="00F21591"/>
    <w:rsid w:val="00F22783"/>
    <w:rsid w:val="00F2301A"/>
    <w:rsid w:val="00F24BDD"/>
    <w:rsid w:val="00F26BDA"/>
    <w:rsid w:val="00F2751B"/>
    <w:rsid w:val="00F30A54"/>
    <w:rsid w:val="00F3724B"/>
    <w:rsid w:val="00F4746F"/>
    <w:rsid w:val="00F54B5D"/>
    <w:rsid w:val="00F57370"/>
    <w:rsid w:val="00F61604"/>
    <w:rsid w:val="00F61ECB"/>
    <w:rsid w:val="00F6221A"/>
    <w:rsid w:val="00F63DA5"/>
    <w:rsid w:val="00F700D9"/>
    <w:rsid w:val="00F77559"/>
    <w:rsid w:val="00F84256"/>
    <w:rsid w:val="00F962CF"/>
    <w:rsid w:val="00FA00A3"/>
    <w:rsid w:val="00FA1155"/>
    <w:rsid w:val="00FA1962"/>
    <w:rsid w:val="00FD1E2A"/>
    <w:rsid w:val="00FD66AF"/>
    <w:rsid w:val="00FE1023"/>
    <w:rsid w:val="00FE75F7"/>
    <w:rsid w:val="00FF128B"/>
    <w:rsid w:val="00FF2EA2"/>
    <w:rsid w:val="00FF3DA2"/>
    <w:rsid w:val="00FF4D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CA3CB8"/>
  <w15:docId w15:val="{68C31172-DF9E-438E-9010-8269C87C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F4A"/>
    <w:pPr>
      <w:jc w:val="both"/>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A5F4A"/>
    <w:pPr>
      <w:tabs>
        <w:tab w:val="center" w:pos="4153"/>
        <w:tab w:val="right" w:pos="8306"/>
      </w:tabs>
    </w:pPr>
  </w:style>
  <w:style w:type="paragraph" w:styleId="Footer">
    <w:name w:val="footer"/>
    <w:basedOn w:val="Normal"/>
    <w:link w:val="FooterChar"/>
    <w:rsid w:val="00DA5F4A"/>
    <w:pPr>
      <w:tabs>
        <w:tab w:val="center" w:pos="4153"/>
        <w:tab w:val="right" w:pos="8306"/>
      </w:tabs>
    </w:pPr>
  </w:style>
  <w:style w:type="character" w:styleId="PageNumber">
    <w:name w:val="page number"/>
    <w:basedOn w:val="DefaultParagraphFont"/>
    <w:rsid w:val="00DA5F4A"/>
  </w:style>
  <w:style w:type="character" w:styleId="Hyperlink">
    <w:name w:val="Hyperlink"/>
    <w:rsid w:val="00DA5F4A"/>
    <w:rPr>
      <w:color w:val="0000FF"/>
      <w:u w:val="single"/>
    </w:rPr>
  </w:style>
  <w:style w:type="paragraph" w:styleId="BalloonText">
    <w:name w:val="Balloon Text"/>
    <w:basedOn w:val="Normal"/>
    <w:link w:val="BalloonTextChar"/>
    <w:uiPriority w:val="99"/>
    <w:semiHidden/>
    <w:unhideWhenUsed/>
    <w:rsid w:val="00A2301D"/>
    <w:rPr>
      <w:rFonts w:ascii="Tahoma" w:hAnsi="Tahoma"/>
      <w:sz w:val="16"/>
      <w:szCs w:val="16"/>
      <w:lang w:val="x-none"/>
    </w:rPr>
  </w:style>
  <w:style w:type="character" w:customStyle="1" w:styleId="BalloonTextChar">
    <w:name w:val="Balloon Text Char"/>
    <w:link w:val="BalloonText"/>
    <w:uiPriority w:val="99"/>
    <w:semiHidden/>
    <w:rsid w:val="00A2301D"/>
    <w:rPr>
      <w:rFonts w:ascii="Tahoma" w:hAnsi="Tahoma" w:cs="Tahoma"/>
      <w:sz w:val="16"/>
      <w:szCs w:val="16"/>
      <w:lang w:eastAsia="en-US"/>
    </w:rPr>
  </w:style>
  <w:style w:type="character" w:customStyle="1" w:styleId="HeaderChar">
    <w:name w:val="Header Char"/>
    <w:basedOn w:val="DefaultParagraphFont"/>
    <w:link w:val="Header"/>
    <w:uiPriority w:val="99"/>
    <w:rsid w:val="00B36165"/>
    <w:rPr>
      <w:sz w:val="24"/>
      <w:lang w:eastAsia="en-US"/>
    </w:rPr>
  </w:style>
  <w:style w:type="character" w:customStyle="1" w:styleId="FooterChar">
    <w:name w:val="Footer Char"/>
    <w:basedOn w:val="DefaultParagraphFont"/>
    <w:link w:val="Footer"/>
    <w:rsid w:val="00B36165"/>
    <w:rPr>
      <w:sz w:val="24"/>
      <w:lang w:eastAsia="en-US"/>
    </w:rPr>
  </w:style>
  <w:style w:type="paragraph" w:styleId="ListParagraph">
    <w:name w:val="List Paragraph"/>
    <w:basedOn w:val="Normal"/>
    <w:uiPriority w:val="34"/>
    <w:qFormat/>
    <w:rsid w:val="00B36165"/>
    <w:pPr>
      <w:ind w:left="720"/>
      <w:contextualSpacing/>
    </w:pPr>
  </w:style>
  <w:style w:type="paragraph" w:styleId="NoSpacing">
    <w:name w:val="No Spacing"/>
    <w:uiPriority w:val="1"/>
    <w:qFormat/>
    <w:rsid w:val="00B36165"/>
    <w:rPr>
      <w:rFonts w:ascii="Calibri" w:eastAsia="Calibri" w:hAnsi="Calibri"/>
      <w:sz w:val="22"/>
      <w:szCs w:val="22"/>
      <w:lang w:eastAsia="en-US"/>
    </w:rPr>
  </w:style>
  <w:style w:type="character" w:styleId="Strong">
    <w:name w:val="Strong"/>
    <w:uiPriority w:val="22"/>
    <w:qFormat/>
    <w:rsid w:val="00B36165"/>
    <w:rPr>
      <w:b/>
      <w:bCs/>
    </w:rPr>
  </w:style>
  <w:style w:type="table" w:styleId="TableGrid">
    <w:name w:val="Table Grid"/>
    <w:basedOn w:val="TableNormal"/>
    <w:rsid w:val="00B36165"/>
    <w:tblPr/>
  </w:style>
  <w:style w:type="paragraph" w:styleId="FootnoteText">
    <w:name w:val="footnote text"/>
    <w:basedOn w:val="Normal"/>
    <w:link w:val="FootnoteTextChar"/>
    <w:semiHidden/>
    <w:unhideWhenUsed/>
    <w:rsid w:val="00B36165"/>
    <w:pPr>
      <w:ind w:firstLine="720"/>
    </w:pPr>
    <w:rPr>
      <w:sz w:val="20"/>
    </w:rPr>
  </w:style>
  <w:style w:type="character" w:customStyle="1" w:styleId="FootnoteTextChar">
    <w:name w:val="Footnote Text Char"/>
    <w:basedOn w:val="DefaultParagraphFont"/>
    <w:link w:val="FootnoteText"/>
    <w:semiHidden/>
    <w:rsid w:val="00B36165"/>
    <w:rPr>
      <w:lang w:eastAsia="en-US"/>
    </w:rPr>
  </w:style>
  <w:style w:type="character" w:styleId="FootnoteReference">
    <w:name w:val="footnote reference"/>
    <w:basedOn w:val="DefaultParagraphFont"/>
    <w:semiHidden/>
    <w:unhideWhenUsed/>
    <w:rsid w:val="00B36165"/>
    <w:rPr>
      <w:vertAlign w:val="superscript"/>
    </w:rPr>
  </w:style>
  <w:style w:type="paragraph" w:styleId="ListNumber">
    <w:name w:val="List Number"/>
    <w:basedOn w:val="Normal"/>
    <w:uiPriority w:val="99"/>
    <w:unhideWhenUsed/>
    <w:rsid w:val="00B36165"/>
    <w:pPr>
      <w:numPr>
        <w:numId w:val="4"/>
      </w:numPr>
      <w:tabs>
        <w:tab w:val="left" w:pos="1134"/>
      </w:tabs>
      <w:spacing w:line="259" w:lineRule="auto"/>
      <w:contextualSpacing/>
    </w:pPr>
  </w:style>
  <w:style w:type="paragraph" w:styleId="ListNumber2">
    <w:name w:val="List Number 2"/>
    <w:basedOn w:val="Normal"/>
    <w:uiPriority w:val="99"/>
    <w:unhideWhenUsed/>
    <w:rsid w:val="00B36165"/>
    <w:pPr>
      <w:numPr>
        <w:ilvl w:val="1"/>
        <w:numId w:val="4"/>
      </w:numPr>
      <w:tabs>
        <w:tab w:val="left" w:pos="1276"/>
      </w:tabs>
      <w:spacing w:line="259" w:lineRule="auto"/>
      <w:contextualSpacing/>
    </w:pPr>
  </w:style>
  <w:style w:type="paragraph" w:styleId="ListNumber3">
    <w:name w:val="List Number 3"/>
    <w:basedOn w:val="ListNumber"/>
    <w:uiPriority w:val="99"/>
    <w:unhideWhenUsed/>
    <w:rsid w:val="00B36165"/>
    <w:pPr>
      <w:numPr>
        <w:ilvl w:val="2"/>
      </w:numPr>
      <w:tabs>
        <w:tab w:val="left" w:pos="1418"/>
      </w:tabs>
    </w:pPr>
  </w:style>
  <w:style w:type="numbering" w:customStyle="1" w:styleId="Justesaraas">
    <w:name w:val="Juste sarašas"/>
    <w:uiPriority w:val="99"/>
    <w:rsid w:val="00B36165"/>
    <w:pPr>
      <w:numPr>
        <w:numId w:val="3"/>
      </w:numPr>
    </w:pPr>
  </w:style>
  <w:style w:type="character" w:styleId="UnresolvedMention">
    <w:name w:val="Unresolved Mention"/>
    <w:basedOn w:val="DefaultParagraphFont"/>
    <w:uiPriority w:val="99"/>
    <w:semiHidden/>
    <w:unhideWhenUsed/>
    <w:rsid w:val="0000474B"/>
    <w:rPr>
      <w:color w:val="605E5C"/>
      <w:shd w:val="clear" w:color="auto" w:fill="E1DFDD"/>
    </w:rPr>
  </w:style>
  <w:style w:type="paragraph" w:styleId="Revision">
    <w:name w:val="Revision"/>
    <w:hidden/>
    <w:uiPriority w:val="99"/>
    <w:semiHidden/>
    <w:rsid w:val="00142ADE"/>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319199">
      <w:bodyDiv w:val="1"/>
      <w:marLeft w:val="0"/>
      <w:marRight w:val="0"/>
      <w:marTop w:val="0"/>
      <w:marBottom w:val="0"/>
      <w:divBdr>
        <w:top w:val="none" w:sz="0" w:space="0" w:color="auto"/>
        <w:left w:val="none" w:sz="0" w:space="0" w:color="auto"/>
        <w:bottom w:val="none" w:sz="0" w:space="0" w:color="auto"/>
        <w:right w:val="none" w:sz="0" w:space="0" w:color="auto"/>
      </w:divBdr>
    </w:div>
    <w:div w:id="205476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Lukaseviciene@eimin.lt" TargetMode="External"/><Relationship Id="rId18" Type="http://schemas.openxmlformats.org/officeDocument/2006/relationships/header" Target="header3.xml"/><Relationship Id="rId8" Type="http://schemas.openxmlformats.org/officeDocument/2006/relationships/webSettings" Target="webSettings.xml"/><Relationship Id="rId2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seimas.lrs.lt/portal/legalAct/lt/TAP/f9c9b2a03f4311f18091f24c9e0d719a?positionInSearchResults=5&amp;searchModelUUID=052cdfab-e149-4e89-899e-70683bb88771" TargetMode="External"/><Relationship Id="rId17" Type="http://schemas.openxmlformats.org/officeDocument/2006/relationships/footer" Target="footer2.xml"/><Relationship Id="rId7" Type="http://schemas.openxmlformats.org/officeDocument/2006/relationships/settings" Target="settings.xml"/><Relationship Id="rId16" Type="http://schemas.openxmlformats.org/officeDocument/2006/relationships/footer" Target="footer1.xml"/><Relationship Id="rId2" Type="http://schemas.openxmlformats.org/officeDocument/2006/relationships/customXml" Target="../customXml/item2.xml"/><Relationship Id="rId20" Type="http://schemas.openxmlformats.org/officeDocument/2006/relationships/fontTable" Target="fontTable.xml"/><Relationship Id="rId6" Type="http://schemas.openxmlformats.org/officeDocument/2006/relationships/styles" Target="styles.xml"/><Relationship Id="rId11" Type="http://schemas.openxmlformats.org/officeDocument/2006/relationships/image" Target="media/image1.png"/><Relationship Id="rId15" Type="http://schemas.openxmlformats.org/officeDocument/2006/relationships/header" Target="head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1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
   <Relationship Id="rId1" Target="file:///L:/Ukmin_blankai_2018/Rastas_lt_jb.dotx"
                 TargetMode="External"
                 Type="http://schemas.openxmlformats.org/officeDocument/2006/relationships/attachedTemplat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4AD16D087D899C499824BC17623DA0EC" ma:contentTypeVersion="18" ma:contentTypeDescription="Kurkite naują dokumentą." ma:contentTypeScope="" ma:versionID="47c5544d1cf719a191e437163045e052">
  <xsd:schema xmlns:xsd="http://www.w3.org/2001/XMLSchema" xmlns:xs="http://www.w3.org/2001/XMLSchema" xmlns:p="http://schemas.microsoft.com/office/2006/metadata/properties" xmlns:ns2="937c27ad-ef44-4778-83f8-52725f03df05" xmlns:ns3="fcb9bb17-b570-46ec-b392-feb020f00208" targetNamespace="http://schemas.microsoft.com/office/2006/metadata/properties" ma:root="true" ma:fieldsID="6f19cdddb583bd11c02b9fff905a7a00" ns2:_="" ns3:_="">
    <xsd:import namespace="937c27ad-ef44-4778-83f8-52725f03df05"/>
    <xsd:import namespace="fcb9bb17-b570-46ec-b392-feb020f002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7c27ad-ef44-4778-83f8-52725f03d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Vaizdų žymės" ma:readOnly="false" ma:fieldId="{5cf76f15-5ced-4ddc-b409-7134ff3c332f}" ma:taxonomyMulti="true" ma:sspId="4e3501c9-f7a7-4b81-baa6-2bbc2eda4d39"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b9bb17-b570-46ec-b392-feb020f00208"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9" nillable="true" ma:displayName="Taxonomy Catch All Column" ma:hidden="true" ma:list="{4eaff94c-81e1-4911-b841-e9709fae5508}" ma:internalName="TaxCatchAll" ma:showField="CatchAllData" ma:web="fcb9bb17-b570-46ec-b392-feb020f002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IconOverlay xmlns="http://schemas.microsoft.com/sharepoint/v4" xsi:nil="true"/>
    <Pagrindinis xmlns="b3d8410b-1fb0-45e2-924a-7f662dc32771">false</Pagrindinis>
    <Antrinis xmlns="b3d8410b-1fb0-45e2-924a-7f662dc32771">true</Antrinis>
    <xd_ProgID xmlns="http://schemas.microsoft.com/sharepoint/v3" xsi:nil="true"/>
    <rusiavimas xmlns="b3d8410b-1fb0-45e2-924a-7f662dc327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7580D-E2F5-498A-B356-09697431B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7c27ad-ef44-4778-83f8-52725f03df05"/>
    <ds:schemaRef ds:uri="fcb9bb17-b570-46ec-b392-feb020f002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14C2A-D3E0-41F3-8EC7-516A7C5337B7}">
  <ds:schemaRefs>
    <ds:schemaRef ds:uri="http://schemas.microsoft.com/office/2006/metadata/properties"/>
    <ds:schemaRef ds:uri="http://schemas.microsoft.com/office/infopath/2007/PartnerControls"/>
    <ds:schemaRef ds:uri="fcb9bb17-b570-46ec-b392-feb020f00208"/>
    <ds:schemaRef ds:uri="937c27ad-ef44-4778-83f8-52725f03df05"/>
  </ds:schemaRefs>
</ds:datastoreItem>
</file>

<file path=customXml/itemProps3.xml><?xml version="1.0" encoding="utf-8"?>
<ds:datastoreItem xmlns:ds="http://schemas.openxmlformats.org/officeDocument/2006/customXml" ds:itemID="{F41CF737-202E-4B26-ADD5-287544CC671B}"/>
</file>

<file path=customXml/itemProps4.xml><?xml version="1.0" encoding="utf-8"?>
<ds:datastoreItem xmlns:ds="http://schemas.openxmlformats.org/officeDocument/2006/customXml" ds:itemID="{984F903C-3AE2-4593-851A-03607BA0E852}">
  <ds:schemaRefs>
    <ds:schemaRef ds:uri="http://schemas.openxmlformats.org/officeDocument/2006/bibliography"/>
  </ds:schemaRefs>
</ds:datastoreItem>
</file>

<file path=docMetadata/LabelInfo.xml><?xml version="1.0" encoding="utf-8"?>
<clbl:labelList xmlns:clbl="http://schemas.microsoft.com/office/2020/mipLabelMetadata">
  <clbl:label id="{7bce49ad-6e13-4667-9698-89b6274ba9f6}" enabled="0" method="" siteId="{7bce49ad-6e13-4667-9698-89b6274ba9f6}" removed="1"/>
</clbl:labelList>
</file>

<file path=docProps/app.xml><?xml version="1.0" encoding="utf-8"?>
<ap:Properties xmlns:vt="http://schemas.openxmlformats.org/officeDocument/2006/docPropsVTypes" xmlns:ap="http://schemas.openxmlformats.org/officeDocument/2006/extended-properties">
  <ap:Template>Rastas_lt_jb</ap:Template>
  <ap:TotalTime>6</ap:TotalTime>
  <ap:Pages>2</ap:Pages>
  <ap:Words>605</ap:Words>
  <ap:Characters>3455</ap:Characters>
  <ap:Application>Microsoft Office Word</ap:Application>
  <ap:DocSecurity>0</ap:DocSecurity>
  <ap:Lines>28</ap:Lines>
  <ap:Paragraphs>8</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
      <vt:lpstr/>
    </vt:vector>
  </ap:TitlesOfParts>
  <ap:Company>KPC</ap:Company>
  <ap:LinksUpToDate>false</ap:LinksUpToDate>
  <ap:CharactersWithSpaces>4052</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EIM atsakymas</dc:title>
  <dc:creator>Brazeviciute Justina</dc:creator>
  <cp:lastModifiedBy>Jurgita Lukaševičienė</cp:lastModifiedBy>
  <cp:revision>6</cp:revision>
  <cp:lastPrinted>2020-01-17T19:07:00Z</cp:lastPrinted>
  <dcterms:created xsi:type="dcterms:W3CDTF">2026-05-13T13:01:00Z</dcterms:created>
  <dcterms:modified xsi:type="dcterms:W3CDTF">2026-05-13T13:07:00Z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docLang">
    <vt:lpwstr>lt</vt:lpwstr>
  </property>
  <property fmtid="{D5CDD505-2E9C-101B-9397-08002B2CF9AE}" pid="4" name="ContentTypeId">
    <vt:lpwstr>0x01010030D9DBA0AD9F4678BDDB4D5C3B1BB0E2008D3B1B8CF765B04398A2DD1A984F89E3</vt:lpwstr>
  </property>
</Properties>
</file>