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text" w:horzAnchor="margin" w:tblpXSpec="right" w:tblpY="23"/>
        <w:tblW w:w="4084" w:type="dxa"/>
        <w:tblLayout w:type="fixed"/>
        <w:tblLook w:val="04A0" w:firstRow="1" w:lastRow="0" w:firstColumn="1" w:lastColumn="0" w:noHBand="0" w:noVBand="1"/>
      </w:tblPr>
      <w:tblGrid>
        <w:gridCol w:w="4084"/>
      </w:tblGrid>
      <w:tr w:rsidR="00701D09" w:rsidRPr="00043583" w14:paraId="05F2FF76" w14:textId="77777777" w:rsidTr="00701D09">
        <w:trPr>
          <w:cantSplit/>
          <w:trHeight w:val="340"/>
        </w:trPr>
        <w:tc>
          <w:tcPr>
            <w:tcW w:w="4084" w:type="dxa"/>
            <w:hideMark/>
          </w:tcPr>
          <w:p w14:paraId="2ED39474" w14:textId="26C210CD" w:rsidR="00701D09" w:rsidRPr="00C1649C" w:rsidRDefault="006C7C72" w:rsidP="0059156B">
            <w:bookmarkStart w:id="0" w:name="_GoBack"/>
            <w:bookmarkEnd w:id="0"/>
            <w:r w:rsidRPr="00C1649C">
              <w:t>202</w:t>
            </w:r>
            <w:r w:rsidR="0076518B">
              <w:t>3</w:t>
            </w:r>
            <w:r w:rsidRPr="00C1649C">
              <w:t>-</w:t>
            </w:r>
            <w:r w:rsidR="00820094">
              <w:t>11-</w:t>
            </w:r>
            <w:r w:rsidR="00701D09" w:rsidRPr="00C1649C">
              <w:t xml:space="preserve">     Nr. </w:t>
            </w:r>
          </w:p>
        </w:tc>
      </w:tr>
      <w:tr w:rsidR="00701D09" w:rsidRPr="00C1649C" w14:paraId="47F3F2B7" w14:textId="77777777" w:rsidTr="00012420">
        <w:trPr>
          <w:cantSplit/>
          <w:trHeight w:val="800"/>
        </w:trPr>
        <w:tc>
          <w:tcPr>
            <w:tcW w:w="4068" w:type="dxa"/>
            <w:hideMark/>
          </w:tcPr>
          <w:p w14:paraId="19F4837F" w14:textId="025EC219" w:rsidR="000D703F" w:rsidRPr="0072559C" w:rsidRDefault="00EF0692" w:rsidP="00BE32CD">
            <w:pPr>
              <w:ind w:left="-108"/>
              <w:rPr>
                <w:color w:val="000000"/>
                <w:sz w:val="20"/>
                <w:szCs w:val="20"/>
                <w:shd w:val="clear" w:color="auto" w:fill="FFFFFF"/>
              </w:rPr>
            </w:pPr>
            <w:r w:rsidRPr="00F45A5B">
              <w:t>Į 202</w:t>
            </w:r>
            <w:r w:rsidR="00CB342A" w:rsidRPr="00F45A5B">
              <w:t>3</w:t>
            </w:r>
            <w:r w:rsidRPr="00F45A5B">
              <w:t>-</w:t>
            </w:r>
            <w:r w:rsidR="00820094">
              <w:t xml:space="preserve">11-20 </w:t>
            </w:r>
            <w:r w:rsidR="00820094" w:rsidRPr="00820094">
              <w:t xml:space="preserve">Nr. </w:t>
            </w:r>
            <w:r w:rsidR="00820094" w:rsidRPr="00820094">
              <w:rPr>
                <w:color w:val="222222"/>
                <w:shd w:val="clear" w:color="auto" w:fill="FFFFFF"/>
              </w:rPr>
              <w:t xml:space="preserve"> S-2023-5202</w:t>
            </w:r>
          </w:p>
          <w:p w14:paraId="023D522D" w14:textId="33D93E18" w:rsidR="000D703F" w:rsidRPr="00F45A5B" w:rsidRDefault="000D703F" w:rsidP="000D703F">
            <w:pPr>
              <w:suppressAutoHyphens w:val="0"/>
              <w:spacing w:after="15"/>
              <w:rPr>
                <w:rFonts w:ascii="Tahoma" w:hAnsi="Tahoma" w:cs="Tahoma"/>
                <w:color w:val="000000"/>
                <w:sz w:val="18"/>
                <w:szCs w:val="18"/>
                <w:lang w:eastAsia="lt-LT"/>
              </w:rPr>
            </w:pPr>
            <w:r w:rsidRPr="00F45A5B">
              <w:rPr>
                <w:rFonts w:ascii="Tahoma" w:hAnsi="Tahoma" w:cs="Tahoma"/>
                <w:color w:val="000000"/>
                <w:sz w:val="18"/>
                <w:szCs w:val="18"/>
              </w:rPr>
              <w:br/>
            </w:r>
          </w:p>
          <w:p w14:paraId="563EF2C2" w14:textId="54655862" w:rsidR="00701D09" w:rsidRPr="00F45A5B" w:rsidRDefault="00701D09" w:rsidP="00BE32CD">
            <w:pPr>
              <w:ind w:left="-108"/>
              <w:rPr>
                <w:color w:val="000000"/>
                <w:shd w:val="clear" w:color="auto" w:fill="FFFFFF"/>
              </w:rPr>
            </w:pPr>
          </w:p>
        </w:tc>
      </w:tr>
    </w:tbl>
    <w:p w14:paraId="172F6409" w14:textId="0A392DE1" w:rsidR="00701D09" w:rsidRDefault="00701D09" w:rsidP="00C913D8">
      <w:pPr>
        <w:pStyle w:val="Adresas"/>
      </w:pPr>
      <w:r w:rsidRPr="00043583">
        <w:t xml:space="preserve">Lietuvos Respublikos </w:t>
      </w:r>
      <w:r w:rsidR="00820094">
        <w:t>Seimo Peticijų komisijai</w:t>
      </w:r>
    </w:p>
    <w:p w14:paraId="101D7009" w14:textId="77777777" w:rsidR="00701D09" w:rsidRDefault="00701D09" w:rsidP="00701D09">
      <w:pPr>
        <w:pStyle w:val="Adresas"/>
      </w:pPr>
    </w:p>
    <w:p w14:paraId="545FB6AD" w14:textId="77777777" w:rsidR="00701D09" w:rsidRDefault="00701D09" w:rsidP="00701D09">
      <w:pPr>
        <w:pStyle w:val="Adresas"/>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EF0692" w:rsidRPr="00EF0692" w14:paraId="2913AA48" w14:textId="77777777" w:rsidTr="00EF0692">
        <w:trPr>
          <w:tblCellSpacing w:w="15" w:type="dxa"/>
        </w:trPr>
        <w:tc>
          <w:tcPr>
            <w:tcW w:w="0" w:type="auto"/>
            <w:vAlign w:val="center"/>
          </w:tcPr>
          <w:p w14:paraId="41C8C2E8" w14:textId="77777777" w:rsidR="00EF0692" w:rsidRPr="00EF0692" w:rsidRDefault="00EF0692" w:rsidP="00EF0692">
            <w:pPr>
              <w:suppressAutoHyphens w:val="0"/>
              <w:rPr>
                <w:sz w:val="20"/>
                <w:szCs w:val="20"/>
                <w:lang w:eastAsia="lt-LT"/>
              </w:rPr>
            </w:pPr>
          </w:p>
        </w:tc>
        <w:tc>
          <w:tcPr>
            <w:tcW w:w="0" w:type="auto"/>
            <w:vAlign w:val="center"/>
          </w:tcPr>
          <w:p w14:paraId="4DEA1AD1" w14:textId="77777777" w:rsidR="00EF0692" w:rsidRPr="00EF0692" w:rsidRDefault="00EF0692" w:rsidP="00EF0692">
            <w:pPr>
              <w:suppressAutoHyphens w:val="0"/>
              <w:rPr>
                <w:rFonts w:ascii="Arial" w:hAnsi="Arial" w:cs="Arial"/>
                <w:sz w:val="20"/>
                <w:szCs w:val="20"/>
                <w:lang w:eastAsia="lt-LT"/>
              </w:rPr>
            </w:pPr>
          </w:p>
        </w:tc>
      </w:tr>
    </w:tbl>
    <w:p w14:paraId="72784446" w14:textId="127494CB" w:rsidR="00B96D90" w:rsidRDefault="003428F8" w:rsidP="00253D25">
      <w:pPr>
        <w:spacing w:line="276" w:lineRule="auto"/>
        <w:jc w:val="both"/>
        <w:rPr>
          <w:b/>
          <w:bCs/>
        </w:rPr>
      </w:pPr>
      <w:r>
        <w:rPr>
          <w:b/>
          <w:bCs/>
        </w:rPr>
        <w:t xml:space="preserve">DĖL </w:t>
      </w:r>
      <w:r w:rsidR="00820094">
        <w:rPr>
          <w:b/>
          <w:bCs/>
        </w:rPr>
        <w:t>PETICIJOS</w:t>
      </w:r>
    </w:p>
    <w:p w14:paraId="6305C39A" w14:textId="67DED26C" w:rsidR="00C1649C" w:rsidRPr="004C0E1C" w:rsidRDefault="00C1649C" w:rsidP="00995658">
      <w:pPr>
        <w:spacing w:line="360" w:lineRule="auto"/>
        <w:ind w:firstLine="720"/>
        <w:jc w:val="both"/>
        <w:rPr>
          <w:b/>
          <w:bCs/>
        </w:rPr>
      </w:pPr>
    </w:p>
    <w:p w14:paraId="5AA1BC0E" w14:textId="0B9EE874" w:rsidR="00820094" w:rsidRPr="00C452D6" w:rsidRDefault="00820094" w:rsidP="00820094">
      <w:pPr>
        <w:spacing w:line="360" w:lineRule="auto"/>
        <w:ind w:firstLine="851"/>
        <w:jc w:val="both"/>
      </w:pPr>
      <w:r w:rsidRPr="004C0E1C">
        <w:t xml:space="preserve">Lietuvos Respublikos teisingumo ministerijoje 2023 m. lapkričio 20 d. buvo gautas Lietuvos Respublikos Seimo Peticijų komisijos raštas, kuriuo prašoma pateikti nuomonę dėl Antano Algimanto Miškinio peticijoje pateiktų siūlymų dėl Lietuvos Respublikos Seimo Pirmininko ir </w:t>
      </w:r>
      <w:r w:rsidR="00831176">
        <w:t xml:space="preserve">Lietuvos </w:t>
      </w:r>
      <w:r w:rsidRPr="004C0E1C">
        <w:t xml:space="preserve">kariuomenės vado būstų klausimų sureguliavimo. Peticijoje, be kitų, keliami klausimai dėl tikslingumo Seimo pirmininkui ir kariuomenės vadui </w:t>
      </w:r>
      <w:r w:rsidR="00F7239A" w:rsidRPr="004C0E1C">
        <w:t xml:space="preserve">nustatyti gyvenamąją vietą (rezidenciją), </w:t>
      </w:r>
      <w:r w:rsidR="00F7239A" w:rsidRPr="00C452D6">
        <w:t xml:space="preserve">įtvirtinant pareigą joje gyventi. </w:t>
      </w:r>
    </w:p>
    <w:p w14:paraId="0D2E81CE" w14:textId="261A9445" w:rsidR="003568FD" w:rsidRPr="00C452D6" w:rsidRDefault="009F3089" w:rsidP="00820094">
      <w:pPr>
        <w:spacing w:line="360" w:lineRule="auto"/>
        <w:ind w:firstLine="851"/>
        <w:jc w:val="both"/>
      </w:pPr>
      <w:r w:rsidRPr="00C452D6">
        <w:t>Pagal</w:t>
      </w:r>
      <w:r w:rsidR="003568FD" w:rsidRPr="00C452D6">
        <w:t xml:space="preserve"> </w:t>
      </w:r>
      <w:hyperlink r:id="rId11" w:history="1">
        <w:r w:rsidR="003568FD" w:rsidRPr="00C452D6">
          <w:rPr>
            <w:rStyle w:val="Hipersaitas"/>
          </w:rPr>
          <w:t>Lietuvos Respublikos Vyriausybės 2010 m. kovo 24 d. nutarimo Nr. 330 „Dėl ministrams pavedamų valdymo sričių“</w:t>
        </w:r>
      </w:hyperlink>
      <w:r w:rsidR="00921EBF" w:rsidRPr="00C452D6">
        <w:t xml:space="preserve"> (toliau – Nutarimas)</w:t>
      </w:r>
      <w:r w:rsidR="003568FD" w:rsidRPr="00C452D6">
        <w:rPr>
          <w:color w:val="000000"/>
        </w:rPr>
        <w:t xml:space="preserve"> 1.10 papunktį, </w:t>
      </w:r>
      <w:hyperlink r:id="rId12" w:history="1">
        <w:r w:rsidR="003568FD" w:rsidRPr="00C452D6">
          <w:rPr>
            <w:rStyle w:val="Hipersaitas"/>
          </w:rPr>
          <w:t>Lietuvos Respublikos teisingumo ministerijos nuostatų, patvirtintų Lietuvos Respublikos Vyriausybės 1998 m. liepos 9 d. nutarimu Nr. 851 „Dėl Lietuvos Respublikos teisingumo ministerijos nuostatų patvirtinimo“</w:t>
        </w:r>
      </w:hyperlink>
      <w:r w:rsidR="003568FD" w:rsidRPr="00C452D6">
        <w:rPr>
          <w:color w:val="000000"/>
        </w:rPr>
        <w:t xml:space="preserve">, 8 punktą, peticijoje keliami klausimai nėra priskirtini Teisingumo ministerijos valdymo sritims.  </w:t>
      </w:r>
    </w:p>
    <w:p w14:paraId="1E18BB2C" w14:textId="0860C314" w:rsidR="00F7239A" w:rsidRPr="00C452D6" w:rsidRDefault="00F7239A" w:rsidP="00820094">
      <w:pPr>
        <w:spacing w:line="360" w:lineRule="auto"/>
        <w:ind w:firstLine="851"/>
        <w:jc w:val="both"/>
        <w:rPr>
          <w:color w:val="242424"/>
          <w:shd w:val="clear" w:color="auto" w:fill="FFFFFF"/>
        </w:rPr>
      </w:pPr>
      <w:r w:rsidRPr="00C452D6">
        <w:t>Atsižvelgiant į tai, Teisingumo minist</w:t>
      </w:r>
      <w:r w:rsidR="00F003A8" w:rsidRPr="00C452D6">
        <w:t xml:space="preserve">erija </w:t>
      </w:r>
      <w:r w:rsidR="00F003A8" w:rsidRPr="00C452D6">
        <w:rPr>
          <w:color w:val="242424"/>
          <w:shd w:val="clear" w:color="auto" w:fill="FFFFFF"/>
        </w:rPr>
        <w:t>negali įvertinti poreikio ir pagrįstumo</w:t>
      </w:r>
      <w:r w:rsidR="004C0E1C" w:rsidRPr="00C452D6">
        <w:rPr>
          <w:color w:val="242424"/>
          <w:shd w:val="clear" w:color="auto" w:fill="FFFFFF"/>
        </w:rPr>
        <w:t xml:space="preserve"> dėl paminėtas pareigas užimančių asmenų gyvenamosios vietos</w:t>
      </w:r>
      <w:r w:rsidR="00F003A8" w:rsidRPr="00C452D6">
        <w:rPr>
          <w:color w:val="242424"/>
          <w:shd w:val="clear" w:color="auto" w:fill="FFFFFF"/>
        </w:rPr>
        <w:t>, todėl tik atkreipia dėmesį, kad bet kokių privilegijų nustatymas (pozityvi diskr</w:t>
      </w:r>
      <w:r w:rsidR="004C0E1C" w:rsidRPr="00C452D6">
        <w:rPr>
          <w:color w:val="242424"/>
          <w:shd w:val="clear" w:color="auto" w:fill="FFFFFF"/>
        </w:rPr>
        <w:t>i</w:t>
      </w:r>
      <w:r w:rsidR="00F003A8" w:rsidRPr="00C452D6">
        <w:rPr>
          <w:color w:val="242424"/>
          <w:shd w:val="clear" w:color="auto" w:fill="FFFFFF"/>
        </w:rPr>
        <w:t xml:space="preserve">minacija) pagal </w:t>
      </w:r>
      <w:r w:rsidR="004C0E1C" w:rsidRPr="00C452D6">
        <w:rPr>
          <w:color w:val="242424"/>
          <w:shd w:val="clear" w:color="auto" w:fill="FFFFFF"/>
        </w:rPr>
        <w:t>Lietuvos Respublikos Konstitucinį Teismą</w:t>
      </w:r>
      <w:r w:rsidR="00F003A8" w:rsidRPr="00C452D6">
        <w:rPr>
          <w:color w:val="242424"/>
          <w:shd w:val="clear" w:color="auto" w:fill="FFFFFF"/>
        </w:rPr>
        <w:t xml:space="preserve"> turi būti pagrįstas</w:t>
      </w:r>
      <w:r w:rsidR="004C0E1C" w:rsidRPr="00C452D6">
        <w:rPr>
          <w:color w:val="242424"/>
          <w:shd w:val="clear" w:color="auto" w:fill="FFFFFF"/>
        </w:rPr>
        <w:t xml:space="preserve"> ir proporcingas</w:t>
      </w:r>
      <w:r w:rsidR="00F003A8" w:rsidRPr="00C452D6">
        <w:rPr>
          <w:color w:val="242424"/>
          <w:shd w:val="clear" w:color="auto" w:fill="FFFFFF"/>
        </w:rPr>
        <w:t>, kaip ir teisių (taip pat ir pasirinkti gyvenamąją vietą) ribojimas.</w:t>
      </w:r>
      <w:r w:rsidR="003B45EC" w:rsidRPr="00C452D6">
        <w:rPr>
          <w:color w:val="242424"/>
          <w:shd w:val="clear" w:color="auto" w:fill="FFFFFF"/>
        </w:rPr>
        <w:t xml:space="preserve"> Tai turėtų būti daroma </w:t>
      </w:r>
      <w:r w:rsidR="003B45EC" w:rsidRPr="00831176">
        <w:rPr>
          <w:color w:val="242424"/>
          <w:shd w:val="clear" w:color="auto" w:fill="FFFFFF"/>
        </w:rPr>
        <w:t xml:space="preserve">įvertinant atitinkamų pareigų funkcijas, veiklos specifiką ir poreikius, iš to kylančias </w:t>
      </w:r>
      <w:r w:rsidR="003B45EC" w:rsidRPr="00831176">
        <w:rPr>
          <w:shd w:val="clear" w:color="auto" w:fill="FFFFFF"/>
        </w:rPr>
        <w:t>rizikas</w:t>
      </w:r>
      <w:r w:rsidR="00C452D6" w:rsidRPr="00831176">
        <w:rPr>
          <w:shd w:val="clear" w:color="auto" w:fill="FFFFFF"/>
        </w:rPr>
        <w:t xml:space="preserve"> </w:t>
      </w:r>
      <w:r w:rsidR="001646A6" w:rsidRPr="00831176">
        <w:rPr>
          <w:shd w:val="clear" w:color="auto" w:fill="FFFFFF"/>
        </w:rPr>
        <w:t>ir t.t.</w:t>
      </w:r>
      <w:r w:rsidR="00C452D6" w:rsidRPr="00831176">
        <w:rPr>
          <w:shd w:val="clear" w:color="auto" w:fill="FFFFFF"/>
        </w:rPr>
        <w:t> (pvz., 2003 m. liepos 4 d., 2006 m. gegužės 31 d. ir kt. nutarimai)</w:t>
      </w:r>
      <w:r w:rsidR="003B45EC" w:rsidRPr="00831176">
        <w:rPr>
          <w:shd w:val="clear" w:color="auto" w:fill="FFFFFF"/>
        </w:rPr>
        <w:t xml:space="preserve">. </w:t>
      </w:r>
      <w:r w:rsidR="00803B10" w:rsidRPr="00831176">
        <w:rPr>
          <w:shd w:val="clear" w:color="auto" w:fill="FFFFFF"/>
        </w:rPr>
        <w:t>Šiuos aspektus, a</w:t>
      </w:r>
      <w:r w:rsidR="00016790" w:rsidRPr="00831176">
        <w:rPr>
          <w:shd w:val="clear" w:color="auto" w:fill="FFFFFF"/>
        </w:rPr>
        <w:t xml:space="preserve">tsižvelgiant </w:t>
      </w:r>
      <w:r w:rsidR="00016790" w:rsidRPr="00831176">
        <w:rPr>
          <w:color w:val="242424"/>
          <w:shd w:val="clear" w:color="auto" w:fill="FFFFFF"/>
        </w:rPr>
        <w:t xml:space="preserve">į </w:t>
      </w:r>
      <w:r w:rsidR="00016790" w:rsidRPr="00831176">
        <w:rPr>
          <w:shd w:val="clear" w:color="auto" w:fill="FFFFFF"/>
        </w:rPr>
        <w:t>Lietuvos Respublikos Seimo statuto</w:t>
      </w:r>
      <w:r w:rsidR="00016790" w:rsidRPr="00831176">
        <w:rPr>
          <w:color w:val="242424"/>
          <w:shd w:val="clear" w:color="auto" w:fill="FFFFFF"/>
        </w:rPr>
        <w:t xml:space="preserve"> 79 straipsnio 1 dalį, </w:t>
      </w:r>
      <w:r w:rsidR="00A074ED" w:rsidRPr="00831176">
        <w:rPr>
          <w:color w:val="000000"/>
          <w:shd w:val="clear" w:color="auto" w:fill="FFFFFF"/>
        </w:rPr>
        <w:t>Lietuvos Respublikos krašto apsaugos sistemos organizavimo ir karo tarnybos įstatym</w:t>
      </w:r>
      <w:r w:rsidR="00831176" w:rsidRPr="00831176">
        <w:rPr>
          <w:color w:val="000000"/>
          <w:shd w:val="clear" w:color="auto" w:fill="FFFFFF"/>
        </w:rPr>
        <w:t>o 63 straipsnį,</w:t>
      </w:r>
      <w:r w:rsidR="00A074ED" w:rsidRPr="00831176">
        <w:rPr>
          <w:color w:val="000000"/>
          <w:shd w:val="clear" w:color="auto" w:fill="FFFFFF"/>
        </w:rPr>
        <w:t xml:space="preserve"> </w:t>
      </w:r>
      <w:r w:rsidR="00831176" w:rsidRPr="00831176">
        <w:rPr>
          <w:color w:val="000000"/>
          <w:shd w:val="clear" w:color="auto" w:fill="FFFFFF"/>
        </w:rPr>
        <w:t>Lietuvos Respublikos žvalgybos įstatymo 8 straipsnio 2 dalies 1 punktą,</w:t>
      </w:r>
      <w:r w:rsidR="00B61220" w:rsidRPr="00831176">
        <w:rPr>
          <w:color w:val="000000"/>
          <w:shd w:val="clear" w:color="auto" w:fill="FFFFFF"/>
        </w:rPr>
        <w:t xml:space="preserve"> </w:t>
      </w:r>
      <w:r w:rsidR="00016790" w:rsidRPr="00831176">
        <w:rPr>
          <w:color w:val="242424"/>
          <w:shd w:val="clear" w:color="auto" w:fill="FFFFFF"/>
        </w:rPr>
        <w:t>Nutarimo 1.4.1 ir 13.1.1 papunkčius,</w:t>
      </w:r>
      <w:r w:rsidR="00016790" w:rsidRPr="00831176">
        <w:rPr>
          <w:color w:val="000000"/>
        </w:rPr>
        <w:t xml:space="preserve"> </w:t>
      </w:r>
      <w:r w:rsidR="00016790" w:rsidRPr="00831176">
        <w:t>Lietuvos Respublikos vadovybės apsaugos tarnybos nuostatų, patvirtintų Lietuvos Respublikos Vyriausybės 2020 m. birželio 17 d. nutarimu Nr. 665 „Dėl Lietuvos Respublikos vadovybės apsaugos tarnybos nuostatų patvirtinimo</w:t>
      </w:r>
      <w:r w:rsidR="00016790" w:rsidRPr="00803B10">
        <w:t>“</w:t>
      </w:r>
      <w:r w:rsidR="00016790" w:rsidRPr="00C452D6">
        <w:rPr>
          <w:color w:val="000000"/>
        </w:rPr>
        <w:t xml:space="preserve">, 9.1 papunktį, </w:t>
      </w:r>
      <w:r w:rsidR="003B45EC" w:rsidRPr="00C452D6">
        <w:rPr>
          <w:color w:val="242424"/>
          <w:shd w:val="clear" w:color="auto" w:fill="FFFFFF"/>
        </w:rPr>
        <w:t>tinkamiausia</w:t>
      </w:r>
      <w:r w:rsidR="00016790" w:rsidRPr="00831176">
        <w:rPr>
          <w:shd w:val="clear" w:color="auto" w:fill="FFFFFF"/>
        </w:rPr>
        <w:t>i</w:t>
      </w:r>
      <w:r w:rsidR="003B45EC" w:rsidRPr="00831176">
        <w:rPr>
          <w:shd w:val="clear" w:color="auto" w:fill="FFFFFF"/>
        </w:rPr>
        <w:t xml:space="preserve"> </w:t>
      </w:r>
      <w:r w:rsidR="003B45EC" w:rsidRPr="00C452D6">
        <w:rPr>
          <w:color w:val="242424"/>
          <w:shd w:val="clear" w:color="auto" w:fill="FFFFFF"/>
        </w:rPr>
        <w:t>identifikuoti ir</w:t>
      </w:r>
      <w:r w:rsidR="00EE3660" w:rsidRPr="00C452D6">
        <w:rPr>
          <w:color w:val="242424"/>
          <w:shd w:val="clear" w:color="auto" w:fill="FFFFFF"/>
        </w:rPr>
        <w:t xml:space="preserve"> informaciją apie tai</w:t>
      </w:r>
      <w:r w:rsidR="003B45EC" w:rsidRPr="00C452D6">
        <w:rPr>
          <w:color w:val="242424"/>
          <w:shd w:val="clear" w:color="auto" w:fill="FFFFFF"/>
        </w:rPr>
        <w:t xml:space="preserve"> pateikti galėtų </w:t>
      </w:r>
      <w:r w:rsidR="00016790" w:rsidRPr="00C452D6">
        <w:rPr>
          <w:color w:val="242424"/>
          <w:shd w:val="clear" w:color="auto" w:fill="FFFFFF"/>
        </w:rPr>
        <w:t xml:space="preserve">Lietuvos Respublikos Seimo kanceliarija, </w:t>
      </w:r>
      <w:r w:rsidR="00016790" w:rsidRPr="00C452D6">
        <w:rPr>
          <w:color w:val="242424"/>
          <w:shd w:val="clear" w:color="auto" w:fill="FFFFFF"/>
        </w:rPr>
        <w:lastRenderedPageBreak/>
        <w:t xml:space="preserve">Lietuvos Respublikos vidaus reikalų ministerija, Lietuvos </w:t>
      </w:r>
      <w:r w:rsidR="00016790" w:rsidRPr="00CC32D6">
        <w:rPr>
          <w:color w:val="242424"/>
          <w:shd w:val="clear" w:color="auto" w:fill="FFFFFF"/>
        </w:rPr>
        <w:t>Respublikos krašto apsaugos ministerija, Lietuvos Respublikos vadovybės apsaugos tarnyba</w:t>
      </w:r>
      <w:r w:rsidR="00A074ED" w:rsidRPr="00CC32D6">
        <w:rPr>
          <w:color w:val="242424"/>
          <w:shd w:val="clear" w:color="auto" w:fill="FFFFFF"/>
        </w:rPr>
        <w:t xml:space="preserve">, </w:t>
      </w:r>
      <w:r w:rsidR="00016790" w:rsidRPr="00CC32D6">
        <w:rPr>
          <w:color w:val="242424"/>
          <w:shd w:val="clear" w:color="auto" w:fill="FFFFFF"/>
        </w:rPr>
        <w:t>Lietuvos kariuomenė</w:t>
      </w:r>
      <w:r w:rsidR="00A074ED" w:rsidRPr="00CC32D6">
        <w:rPr>
          <w:color w:val="242424"/>
          <w:shd w:val="clear" w:color="auto" w:fill="FFFFFF"/>
        </w:rPr>
        <w:t xml:space="preserve"> bei Valstybės saugumo departamentas</w:t>
      </w:r>
      <w:r w:rsidR="00803B10" w:rsidRPr="00CC32D6">
        <w:rPr>
          <w:color w:val="242424"/>
          <w:shd w:val="clear" w:color="auto" w:fill="FFFFFF"/>
        </w:rPr>
        <w:t>. T</w:t>
      </w:r>
      <w:r w:rsidR="003B45EC" w:rsidRPr="00CC32D6">
        <w:rPr>
          <w:color w:val="242424"/>
          <w:shd w:val="clear" w:color="auto" w:fill="FFFFFF"/>
        </w:rPr>
        <w:t xml:space="preserve">odėl sprendžiant </w:t>
      </w:r>
      <w:r w:rsidR="00803B10" w:rsidRPr="00CC32D6">
        <w:rPr>
          <w:color w:val="242424"/>
          <w:shd w:val="clear" w:color="auto" w:fill="FFFFFF"/>
        </w:rPr>
        <w:t xml:space="preserve">peticijoje keliamus </w:t>
      </w:r>
      <w:r w:rsidR="003B45EC" w:rsidRPr="00CC32D6">
        <w:rPr>
          <w:color w:val="242424"/>
          <w:shd w:val="clear" w:color="auto" w:fill="FFFFFF"/>
        </w:rPr>
        <w:t>klausim</w:t>
      </w:r>
      <w:r w:rsidR="00803B10" w:rsidRPr="00CC32D6">
        <w:rPr>
          <w:color w:val="242424"/>
          <w:shd w:val="clear" w:color="auto" w:fill="FFFFFF"/>
        </w:rPr>
        <w:t>us</w:t>
      </w:r>
      <w:r w:rsidR="003B45EC" w:rsidRPr="00CC32D6">
        <w:rPr>
          <w:color w:val="242424"/>
          <w:shd w:val="clear" w:color="auto" w:fill="FFFFFF"/>
        </w:rPr>
        <w:t>, pirmiausia</w:t>
      </w:r>
      <w:r w:rsidR="003B45EC" w:rsidRPr="00C452D6">
        <w:rPr>
          <w:color w:val="242424"/>
          <w:shd w:val="clear" w:color="auto" w:fill="FFFFFF"/>
        </w:rPr>
        <w:t xml:space="preserve"> turėtų būti įvertinama šių institucijų nuomonė.</w:t>
      </w:r>
    </w:p>
    <w:p w14:paraId="3DFA5E7B" w14:textId="77777777" w:rsidR="00016790" w:rsidRDefault="00016790" w:rsidP="00820094">
      <w:pPr>
        <w:spacing w:line="360" w:lineRule="auto"/>
        <w:ind w:firstLine="851"/>
        <w:jc w:val="both"/>
      </w:pPr>
    </w:p>
    <w:p w14:paraId="48246E12" w14:textId="77777777" w:rsidR="00CC32D6" w:rsidRPr="00C452D6" w:rsidRDefault="00CC32D6" w:rsidP="00820094">
      <w:pPr>
        <w:spacing w:line="360" w:lineRule="auto"/>
        <w:ind w:firstLine="851"/>
        <w:jc w:val="both"/>
      </w:pPr>
    </w:p>
    <w:p w14:paraId="12CBD319" w14:textId="09B84B5E" w:rsidR="00503387" w:rsidRPr="00C452D6" w:rsidRDefault="00503387" w:rsidP="00FE5647">
      <w:pPr>
        <w:tabs>
          <w:tab w:val="left" w:pos="2662"/>
          <w:tab w:val="right" w:pos="9638"/>
        </w:tabs>
      </w:pPr>
    </w:p>
    <w:p w14:paraId="2048C349" w14:textId="1EFDC67A" w:rsidR="00820094" w:rsidRDefault="00EE3660" w:rsidP="00016790">
      <w:pPr>
        <w:tabs>
          <w:tab w:val="left" w:pos="2662"/>
          <w:tab w:val="right" w:pos="9638"/>
        </w:tabs>
      </w:pPr>
      <w:r w:rsidRPr="00C452D6">
        <w:t>Teisingumo ministrė</w:t>
      </w:r>
      <w:r w:rsidR="00016790" w:rsidRPr="00C452D6">
        <w:t xml:space="preserve">                                                                                        Ewelina Dobrowolska</w:t>
      </w:r>
      <w:r w:rsidR="00016790">
        <w:t xml:space="preserve"> </w:t>
      </w:r>
    </w:p>
    <w:p w14:paraId="152AEAA1" w14:textId="77777777" w:rsidR="00016790" w:rsidRDefault="00016790" w:rsidP="00016790">
      <w:pPr>
        <w:tabs>
          <w:tab w:val="left" w:pos="2662"/>
          <w:tab w:val="right" w:pos="9638"/>
        </w:tabs>
      </w:pPr>
    </w:p>
    <w:p w14:paraId="0B728AB3" w14:textId="77777777" w:rsidR="00016790" w:rsidRDefault="00016790" w:rsidP="00016790">
      <w:pPr>
        <w:tabs>
          <w:tab w:val="left" w:pos="2662"/>
          <w:tab w:val="right" w:pos="9638"/>
        </w:tabs>
      </w:pPr>
    </w:p>
    <w:p w14:paraId="283BABEC" w14:textId="77777777" w:rsidR="00016790" w:rsidRDefault="00016790" w:rsidP="00016790">
      <w:pPr>
        <w:tabs>
          <w:tab w:val="left" w:pos="2662"/>
          <w:tab w:val="right" w:pos="9638"/>
        </w:tabs>
      </w:pPr>
    </w:p>
    <w:p w14:paraId="0FA03967" w14:textId="77777777" w:rsidR="00016790" w:rsidRDefault="00016790" w:rsidP="00016790">
      <w:pPr>
        <w:tabs>
          <w:tab w:val="left" w:pos="2662"/>
          <w:tab w:val="right" w:pos="9638"/>
        </w:tabs>
      </w:pPr>
    </w:p>
    <w:p w14:paraId="2D291FAD" w14:textId="77777777" w:rsidR="00016790" w:rsidRDefault="00016790" w:rsidP="00016790">
      <w:pPr>
        <w:tabs>
          <w:tab w:val="left" w:pos="2662"/>
          <w:tab w:val="right" w:pos="9638"/>
        </w:tabs>
      </w:pPr>
    </w:p>
    <w:p w14:paraId="7B660CE8" w14:textId="77777777" w:rsidR="00016790" w:rsidRDefault="00016790" w:rsidP="00016790">
      <w:pPr>
        <w:tabs>
          <w:tab w:val="left" w:pos="2662"/>
          <w:tab w:val="right" w:pos="9638"/>
        </w:tabs>
      </w:pPr>
    </w:p>
    <w:p w14:paraId="0895FEB1" w14:textId="77777777" w:rsidR="00016790" w:rsidRDefault="00016790" w:rsidP="00016790">
      <w:pPr>
        <w:tabs>
          <w:tab w:val="left" w:pos="2662"/>
          <w:tab w:val="right" w:pos="9638"/>
        </w:tabs>
      </w:pPr>
    </w:p>
    <w:p w14:paraId="757F0771" w14:textId="77777777" w:rsidR="00016790" w:rsidRDefault="00016790" w:rsidP="00016790">
      <w:pPr>
        <w:tabs>
          <w:tab w:val="left" w:pos="2662"/>
          <w:tab w:val="right" w:pos="9638"/>
        </w:tabs>
      </w:pPr>
    </w:p>
    <w:p w14:paraId="15493FCE" w14:textId="77777777" w:rsidR="00016790" w:rsidRDefault="00016790" w:rsidP="00016790">
      <w:pPr>
        <w:tabs>
          <w:tab w:val="left" w:pos="2662"/>
          <w:tab w:val="right" w:pos="9638"/>
        </w:tabs>
      </w:pPr>
    </w:p>
    <w:p w14:paraId="77CE7178" w14:textId="77777777" w:rsidR="00016790" w:rsidRDefault="00016790" w:rsidP="00016790">
      <w:pPr>
        <w:tabs>
          <w:tab w:val="left" w:pos="2662"/>
          <w:tab w:val="right" w:pos="9638"/>
        </w:tabs>
      </w:pPr>
    </w:p>
    <w:p w14:paraId="0F83094E" w14:textId="77777777" w:rsidR="00016790" w:rsidRDefault="00016790" w:rsidP="00016790">
      <w:pPr>
        <w:tabs>
          <w:tab w:val="left" w:pos="2662"/>
          <w:tab w:val="right" w:pos="9638"/>
        </w:tabs>
      </w:pPr>
    </w:p>
    <w:p w14:paraId="0F83BEE1" w14:textId="77777777" w:rsidR="00016790" w:rsidRDefault="00016790" w:rsidP="00016790">
      <w:pPr>
        <w:tabs>
          <w:tab w:val="left" w:pos="2662"/>
          <w:tab w:val="right" w:pos="9638"/>
        </w:tabs>
      </w:pPr>
    </w:p>
    <w:p w14:paraId="39BE4E50" w14:textId="77777777" w:rsidR="00016790" w:rsidRDefault="00016790" w:rsidP="00016790">
      <w:pPr>
        <w:tabs>
          <w:tab w:val="left" w:pos="2662"/>
          <w:tab w:val="right" w:pos="9638"/>
        </w:tabs>
      </w:pPr>
    </w:p>
    <w:p w14:paraId="78BD7D1D" w14:textId="77777777" w:rsidR="00016790" w:rsidRDefault="00016790" w:rsidP="00016790">
      <w:pPr>
        <w:tabs>
          <w:tab w:val="left" w:pos="2662"/>
          <w:tab w:val="right" w:pos="9638"/>
        </w:tabs>
      </w:pPr>
    </w:p>
    <w:p w14:paraId="6964B000" w14:textId="77777777" w:rsidR="00016790" w:rsidRDefault="00016790" w:rsidP="00016790">
      <w:pPr>
        <w:tabs>
          <w:tab w:val="left" w:pos="2662"/>
          <w:tab w:val="right" w:pos="9638"/>
        </w:tabs>
      </w:pPr>
    </w:p>
    <w:p w14:paraId="733ED10B" w14:textId="77777777" w:rsidR="00016790" w:rsidRDefault="00016790" w:rsidP="00016790">
      <w:pPr>
        <w:tabs>
          <w:tab w:val="left" w:pos="2662"/>
          <w:tab w:val="right" w:pos="9638"/>
        </w:tabs>
      </w:pPr>
    </w:p>
    <w:p w14:paraId="5AAFE808" w14:textId="77777777" w:rsidR="00CC32D6" w:rsidRDefault="00CC32D6" w:rsidP="00016790">
      <w:pPr>
        <w:tabs>
          <w:tab w:val="left" w:pos="2662"/>
          <w:tab w:val="right" w:pos="9638"/>
        </w:tabs>
      </w:pPr>
    </w:p>
    <w:p w14:paraId="327BF203" w14:textId="77777777" w:rsidR="00CC32D6" w:rsidRDefault="00CC32D6" w:rsidP="00016790">
      <w:pPr>
        <w:tabs>
          <w:tab w:val="left" w:pos="2662"/>
          <w:tab w:val="right" w:pos="9638"/>
        </w:tabs>
      </w:pPr>
    </w:p>
    <w:p w14:paraId="1A930248" w14:textId="77777777" w:rsidR="00CC32D6" w:rsidRDefault="00CC32D6" w:rsidP="00016790">
      <w:pPr>
        <w:tabs>
          <w:tab w:val="left" w:pos="2662"/>
          <w:tab w:val="right" w:pos="9638"/>
        </w:tabs>
      </w:pPr>
    </w:p>
    <w:p w14:paraId="577A8179" w14:textId="77777777" w:rsidR="00CC32D6" w:rsidRDefault="00CC32D6" w:rsidP="00016790">
      <w:pPr>
        <w:tabs>
          <w:tab w:val="left" w:pos="2662"/>
          <w:tab w:val="right" w:pos="9638"/>
        </w:tabs>
      </w:pPr>
    </w:p>
    <w:p w14:paraId="707F203B" w14:textId="77777777" w:rsidR="00CC32D6" w:rsidRDefault="00CC32D6" w:rsidP="00016790">
      <w:pPr>
        <w:tabs>
          <w:tab w:val="left" w:pos="2662"/>
          <w:tab w:val="right" w:pos="9638"/>
        </w:tabs>
      </w:pPr>
    </w:p>
    <w:p w14:paraId="3F0C92ED" w14:textId="77777777" w:rsidR="00CC32D6" w:rsidRDefault="00CC32D6" w:rsidP="00016790">
      <w:pPr>
        <w:tabs>
          <w:tab w:val="left" w:pos="2662"/>
          <w:tab w:val="right" w:pos="9638"/>
        </w:tabs>
      </w:pPr>
    </w:p>
    <w:p w14:paraId="5D05F8B7" w14:textId="77777777" w:rsidR="00CC32D6" w:rsidRDefault="00CC32D6" w:rsidP="00016790">
      <w:pPr>
        <w:tabs>
          <w:tab w:val="left" w:pos="2662"/>
          <w:tab w:val="right" w:pos="9638"/>
        </w:tabs>
      </w:pPr>
    </w:p>
    <w:p w14:paraId="705E797F" w14:textId="77777777" w:rsidR="00CC32D6" w:rsidRDefault="00CC32D6" w:rsidP="00016790">
      <w:pPr>
        <w:tabs>
          <w:tab w:val="left" w:pos="2662"/>
          <w:tab w:val="right" w:pos="9638"/>
        </w:tabs>
      </w:pPr>
    </w:p>
    <w:p w14:paraId="7640F201" w14:textId="77777777" w:rsidR="00CC32D6" w:rsidRDefault="00CC32D6" w:rsidP="00016790">
      <w:pPr>
        <w:tabs>
          <w:tab w:val="left" w:pos="2662"/>
          <w:tab w:val="right" w:pos="9638"/>
        </w:tabs>
      </w:pPr>
    </w:p>
    <w:p w14:paraId="3A18F4BD" w14:textId="77777777" w:rsidR="00CC32D6" w:rsidRDefault="00CC32D6" w:rsidP="00016790">
      <w:pPr>
        <w:tabs>
          <w:tab w:val="left" w:pos="2662"/>
          <w:tab w:val="right" w:pos="9638"/>
        </w:tabs>
      </w:pPr>
    </w:p>
    <w:p w14:paraId="27B25A34" w14:textId="77777777" w:rsidR="00CC32D6" w:rsidRDefault="00CC32D6" w:rsidP="00016790">
      <w:pPr>
        <w:tabs>
          <w:tab w:val="left" w:pos="2662"/>
          <w:tab w:val="right" w:pos="9638"/>
        </w:tabs>
      </w:pPr>
    </w:p>
    <w:p w14:paraId="7EE87C33" w14:textId="77777777" w:rsidR="00CC32D6" w:rsidRDefault="00CC32D6" w:rsidP="00016790">
      <w:pPr>
        <w:tabs>
          <w:tab w:val="left" w:pos="2662"/>
          <w:tab w:val="right" w:pos="9638"/>
        </w:tabs>
      </w:pPr>
    </w:p>
    <w:p w14:paraId="4B05194C" w14:textId="77777777" w:rsidR="00CC32D6" w:rsidRDefault="00CC32D6" w:rsidP="00016790">
      <w:pPr>
        <w:tabs>
          <w:tab w:val="left" w:pos="2662"/>
          <w:tab w:val="right" w:pos="9638"/>
        </w:tabs>
      </w:pPr>
    </w:p>
    <w:p w14:paraId="5E86AAE7" w14:textId="77777777" w:rsidR="00CC32D6" w:rsidRDefault="00CC32D6" w:rsidP="00016790">
      <w:pPr>
        <w:tabs>
          <w:tab w:val="left" w:pos="2662"/>
          <w:tab w:val="right" w:pos="9638"/>
        </w:tabs>
      </w:pPr>
    </w:p>
    <w:p w14:paraId="62077361" w14:textId="77777777" w:rsidR="00016790" w:rsidRDefault="00016790" w:rsidP="00016790">
      <w:pPr>
        <w:tabs>
          <w:tab w:val="left" w:pos="2662"/>
          <w:tab w:val="right" w:pos="9638"/>
        </w:tabs>
      </w:pPr>
    </w:p>
    <w:p w14:paraId="21D055FB" w14:textId="77777777" w:rsidR="00016790" w:rsidRDefault="00016790" w:rsidP="00016790">
      <w:pPr>
        <w:tabs>
          <w:tab w:val="left" w:pos="2662"/>
          <w:tab w:val="right" w:pos="9638"/>
        </w:tabs>
      </w:pPr>
    </w:p>
    <w:p w14:paraId="15123C1A" w14:textId="77777777" w:rsidR="00016790" w:rsidRDefault="00016790" w:rsidP="00016790">
      <w:pPr>
        <w:tabs>
          <w:tab w:val="left" w:pos="2662"/>
          <w:tab w:val="right" w:pos="9638"/>
        </w:tabs>
      </w:pPr>
    </w:p>
    <w:p w14:paraId="65853ABB" w14:textId="77777777" w:rsidR="00016790" w:rsidRDefault="00016790" w:rsidP="00016790">
      <w:pPr>
        <w:tabs>
          <w:tab w:val="left" w:pos="2662"/>
          <w:tab w:val="right" w:pos="9638"/>
        </w:tabs>
      </w:pPr>
    </w:p>
    <w:p w14:paraId="0782C73B" w14:textId="77777777" w:rsidR="00820094" w:rsidRDefault="00820094" w:rsidP="00FE5647">
      <w:pPr>
        <w:tabs>
          <w:tab w:val="left" w:pos="2662"/>
          <w:tab w:val="right" w:pos="9638"/>
        </w:tabs>
      </w:pPr>
    </w:p>
    <w:p w14:paraId="0D8B9AAD" w14:textId="77777777" w:rsidR="00820094" w:rsidRDefault="00820094" w:rsidP="00FE5647">
      <w:pPr>
        <w:tabs>
          <w:tab w:val="left" w:pos="2662"/>
          <w:tab w:val="right" w:pos="9638"/>
        </w:tabs>
      </w:pPr>
    </w:p>
    <w:p w14:paraId="00FEFE3E" w14:textId="77777777" w:rsidR="00200365" w:rsidRDefault="00200365" w:rsidP="00FE5647">
      <w:pPr>
        <w:tabs>
          <w:tab w:val="left" w:pos="2662"/>
          <w:tab w:val="right" w:pos="9638"/>
        </w:tabs>
      </w:pPr>
    </w:p>
    <w:p w14:paraId="7E1B31C2" w14:textId="688854B7" w:rsidR="00D94FC7" w:rsidRPr="00D94FC7" w:rsidRDefault="00FE5647" w:rsidP="00357971">
      <w:pPr>
        <w:rPr>
          <w:sz w:val="20"/>
          <w:szCs w:val="20"/>
        </w:rPr>
      </w:pPr>
      <w:r w:rsidRPr="00860538">
        <w:rPr>
          <w:sz w:val="20"/>
          <w:szCs w:val="20"/>
        </w:rPr>
        <w:t>Egl</w:t>
      </w:r>
      <w:r w:rsidR="003816CC" w:rsidRPr="00860538">
        <w:rPr>
          <w:sz w:val="20"/>
          <w:szCs w:val="20"/>
        </w:rPr>
        <w:t>ė Betingienė</w:t>
      </w:r>
      <w:r w:rsidR="00701D09" w:rsidRPr="00860538">
        <w:rPr>
          <w:sz w:val="20"/>
          <w:szCs w:val="20"/>
        </w:rPr>
        <w:t>,</w:t>
      </w:r>
      <w:r w:rsidR="006C7C72" w:rsidRPr="00860538">
        <w:rPr>
          <w:sz w:val="20"/>
          <w:szCs w:val="20"/>
        </w:rPr>
        <w:t xml:space="preserve"> tel.</w:t>
      </w:r>
      <w:r w:rsidR="00701D09" w:rsidRPr="00860538">
        <w:rPr>
          <w:sz w:val="20"/>
          <w:szCs w:val="20"/>
        </w:rPr>
        <w:t xml:space="preserve"> </w:t>
      </w:r>
      <w:r w:rsidRPr="00D94FC7">
        <w:rPr>
          <w:sz w:val="20"/>
          <w:szCs w:val="20"/>
        </w:rPr>
        <w:t>8645 77838</w:t>
      </w:r>
      <w:r w:rsidR="00701D09" w:rsidRPr="00D94FC7">
        <w:rPr>
          <w:sz w:val="20"/>
          <w:szCs w:val="20"/>
        </w:rPr>
        <w:t xml:space="preserve">, el. p. </w:t>
      </w:r>
      <w:hyperlink r:id="rId13" w:history="1">
        <w:r w:rsidR="003816CC" w:rsidRPr="00D94FC7">
          <w:rPr>
            <w:rStyle w:val="Hipersaitas"/>
            <w:color w:val="auto"/>
            <w:sz w:val="20"/>
            <w:szCs w:val="20"/>
            <w:u w:val="none"/>
          </w:rPr>
          <w:t>egle.betingiene@tm.lt</w:t>
        </w:r>
      </w:hyperlink>
      <w:r w:rsidR="00701D09" w:rsidRPr="00D94FC7">
        <w:rPr>
          <w:sz w:val="20"/>
          <w:szCs w:val="20"/>
        </w:rPr>
        <w:t xml:space="preserve"> </w:t>
      </w:r>
    </w:p>
    <w:sectPr w:rsidR="00D94FC7" w:rsidRPr="00D94FC7" w:rsidSect="00137EFF">
      <w:headerReference w:type="default" r:id="rId14"/>
      <w:headerReference w:type="first" r:id="rId15"/>
      <w:footerReference w:type="first" r:id="rId16"/>
      <w:footnotePr>
        <w:pos w:val="beneathText"/>
      </w:footnotePr>
      <w:pgSz w:w="11905" w:h="16837"/>
      <w:pgMar w:top="1134" w:right="737" w:bottom="1134" w:left="1701" w:header="1123" w:footer="7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E2D39" w14:textId="77777777" w:rsidR="00F47762" w:rsidRDefault="00F47762">
      <w:r>
        <w:separator/>
      </w:r>
    </w:p>
  </w:endnote>
  <w:endnote w:type="continuationSeparator" w:id="0">
    <w:p w14:paraId="55CA5DCF" w14:textId="77777777" w:rsidR="00F47762" w:rsidRDefault="00F4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A7000" w14:textId="5F2B5470" w:rsidR="001F4940" w:rsidRDefault="001F4940" w:rsidP="00137EFF">
    <w:pPr>
      <w:pStyle w:val="Porat"/>
      <w:tabs>
        <w:tab w:val="clear" w:pos="8306"/>
        <w:tab w:val="left" w:pos="8080"/>
        <w:tab w:val="right" w:pos="9356"/>
      </w:tabs>
    </w:pPr>
  </w:p>
  <w:p w14:paraId="22B79827" w14:textId="77777777" w:rsidR="0006186E" w:rsidRDefault="00247655" w:rsidP="00392BAA">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8E1AA" w14:textId="77777777" w:rsidR="00F47762" w:rsidRDefault="00F47762">
      <w:r>
        <w:separator/>
      </w:r>
    </w:p>
  </w:footnote>
  <w:footnote w:type="continuationSeparator" w:id="0">
    <w:p w14:paraId="068D29A4" w14:textId="77777777" w:rsidR="00F47762" w:rsidRDefault="00F4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8F804" w14:textId="77777777" w:rsidR="0006186E" w:rsidRDefault="0006186E" w:rsidP="00EE5859">
    <w:pPr>
      <w:pStyle w:val="Antrat1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01699" w14:textId="77777777" w:rsidR="006A0169" w:rsidRPr="00095F50" w:rsidRDefault="00095F50" w:rsidP="006A0169">
    <w:pPr>
      <w:tabs>
        <w:tab w:val="right" w:pos="8306"/>
      </w:tabs>
      <w:suppressAutoHyphens w:val="0"/>
      <w:jc w:val="center"/>
      <w:rPr>
        <w:sz w:val="28"/>
        <w:szCs w:val="28"/>
        <w:lang w:eastAsia="en-US"/>
      </w:rPr>
    </w:pPr>
    <w:r w:rsidRPr="00095F50">
      <w:rPr>
        <w:noProof/>
        <w:sz w:val="28"/>
        <w:szCs w:val="28"/>
        <w:lang w:eastAsia="lt-LT"/>
      </w:rPr>
      <w:drawing>
        <wp:inline distT="0" distB="0" distL="0" distR="0" wp14:anchorId="0D97BB88" wp14:editId="110207B5">
          <wp:extent cx="563880" cy="556260"/>
          <wp:effectExtent l="0" t="0" r="7620" b="0"/>
          <wp:docPr id="11" name="Paveikslėlis 11" descr="image001"/>
          <wp:cNvGraphicFramePr/>
          <a:graphic xmlns:a="http://schemas.openxmlformats.org/drawingml/2006/main">
            <a:graphicData uri="http://schemas.openxmlformats.org/drawingml/2006/picture">
              <pic:pic xmlns:pic="http://schemas.openxmlformats.org/drawingml/2006/picture">
                <pic:nvPicPr>
                  <pic:cNvPr id="1" name="Paveikslėlis 1" descr="image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880" cy="556260"/>
                  </a:xfrm>
                  <a:prstGeom prst="rect">
                    <a:avLst/>
                  </a:prstGeom>
                  <a:noFill/>
                  <a:ln>
                    <a:noFill/>
                  </a:ln>
                </pic:spPr>
              </pic:pic>
            </a:graphicData>
          </a:graphic>
        </wp:inline>
      </w:drawing>
    </w:r>
  </w:p>
  <w:p w14:paraId="1A8FD336" w14:textId="77777777" w:rsidR="006A0169" w:rsidRPr="006A0169" w:rsidRDefault="006A0169" w:rsidP="006A0169">
    <w:pPr>
      <w:tabs>
        <w:tab w:val="right" w:pos="8306"/>
      </w:tabs>
      <w:suppressAutoHyphens w:val="0"/>
      <w:jc w:val="center"/>
      <w:rPr>
        <w:sz w:val="16"/>
        <w:lang w:eastAsia="en-US"/>
      </w:rPr>
    </w:pPr>
  </w:p>
  <w:p w14:paraId="1AA67A1D" w14:textId="77777777" w:rsidR="006A0169" w:rsidRPr="006A0169" w:rsidRDefault="006A0169" w:rsidP="006A0169">
    <w:pPr>
      <w:suppressAutoHyphens w:val="0"/>
      <w:jc w:val="center"/>
      <w:rPr>
        <w:b/>
        <w:bCs/>
        <w:sz w:val="26"/>
        <w:lang w:eastAsia="en-US"/>
      </w:rPr>
    </w:pPr>
    <w:r w:rsidRPr="006A0169">
      <w:rPr>
        <w:b/>
        <w:bCs/>
        <w:sz w:val="26"/>
        <w:lang w:eastAsia="en-US"/>
      </w:rPr>
      <w:t>LIETUVOS RESPUBLIKOS TEISINGUMO MINISTERIJA</w:t>
    </w:r>
  </w:p>
  <w:p w14:paraId="356595E9" w14:textId="77777777" w:rsidR="00326AB0" w:rsidRPr="00326AB0" w:rsidRDefault="00326AB0" w:rsidP="00326AB0">
    <w:pPr>
      <w:suppressAutoHyphens w:val="0"/>
      <w:jc w:val="center"/>
      <w:rPr>
        <w:b/>
        <w:bCs/>
        <w:sz w:val="26"/>
        <w:lang w:eastAsia="en-US"/>
      </w:rPr>
    </w:pPr>
  </w:p>
  <w:p w14:paraId="1534E3EA" w14:textId="77777777" w:rsidR="00326AB0" w:rsidRPr="00326AB0" w:rsidRDefault="00326AB0" w:rsidP="00326AB0">
    <w:pPr>
      <w:pBdr>
        <w:bottom w:val="single" w:sz="4" w:space="1" w:color="auto"/>
      </w:pBdr>
      <w:suppressAutoHyphens w:val="0"/>
      <w:jc w:val="center"/>
      <w:rPr>
        <w:sz w:val="20"/>
        <w:lang w:eastAsia="en-US"/>
      </w:rPr>
    </w:pPr>
    <w:r w:rsidRPr="00326AB0">
      <w:rPr>
        <w:sz w:val="20"/>
        <w:lang w:eastAsia="en-US"/>
      </w:rPr>
      <w:t xml:space="preserve">Biudžetinė įstaiga, Gedimino pr. 30, LT-01104 Vilnius, </w:t>
    </w:r>
  </w:p>
  <w:p w14:paraId="1AC139E9" w14:textId="77777777" w:rsidR="00C74D30" w:rsidRDefault="00C74D30" w:rsidP="00C74D30">
    <w:pPr>
      <w:pBdr>
        <w:bottom w:val="single" w:sz="4" w:space="1" w:color="auto"/>
      </w:pBdr>
      <w:suppressAutoHyphens w:val="0"/>
      <w:jc w:val="center"/>
      <w:rPr>
        <w:sz w:val="20"/>
        <w:lang w:eastAsia="en-US"/>
      </w:rPr>
    </w:pPr>
    <w:r w:rsidRPr="00CB5E59">
      <w:rPr>
        <w:sz w:val="20"/>
        <w:lang w:eastAsia="en-US"/>
      </w:rPr>
      <w:t xml:space="preserve">mob. tel. 8 600 38 904, el. p. </w:t>
    </w:r>
    <w:proofErr w:type="spellStart"/>
    <w:r w:rsidRPr="00CB5E59">
      <w:rPr>
        <w:sz w:val="20"/>
        <w:lang w:eastAsia="en-US"/>
      </w:rPr>
      <w:t>rastine@tm.lt</w:t>
    </w:r>
    <w:proofErr w:type="spellEnd"/>
    <w:r w:rsidRPr="00CB5E59">
      <w:rPr>
        <w:sz w:val="20"/>
        <w:lang w:eastAsia="en-US"/>
      </w:rPr>
      <w:t xml:space="preserve">, </w:t>
    </w:r>
    <w:hyperlink r:id="rId2" w:history="1">
      <w:r w:rsidRPr="009F1056">
        <w:rPr>
          <w:rStyle w:val="Hipersaitas"/>
          <w:sz w:val="20"/>
          <w:lang w:eastAsia="en-US"/>
        </w:rPr>
        <w:t>https://tm.lrv.lt</w:t>
      </w:r>
    </w:hyperlink>
  </w:p>
  <w:p w14:paraId="21869788" w14:textId="77777777" w:rsidR="00326AB0" w:rsidRPr="00326AB0" w:rsidRDefault="00326AB0" w:rsidP="00326AB0">
    <w:pPr>
      <w:pBdr>
        <w:bottom w:val="single" w:sz="4" w:space="1" w:color="auto"/>
      </w:pBdr>
      <w:suppressAutoHyphens w:val="0"/>
      <w:jc w:val="center"/>
      <w:rPr>
        <w:sz w:val="20"/>
        <w:lang w:eastAsia="en-US"/>
      </w:rPr>
    </w:pPr>
    <w:r w:rsidRPr="00326AB0">
      <w:rPr>
        <w:sz w:val="20"/>
        <w:lang w:eastAsia="en-US"/>
      </w:rPr>
      <w:t>Duomenys kaupiami ir saugomi Juridinių asmenų registre, kodas 188604955</w:t>
    </w:r>
  </w:p>
  <w:p w14:paraId="5AF1BCDB" w14:textId="77777777" w:rsidR="006A0169" w:rsidRPr="006A0169" w:rsidRDefault="006A0169" w:rsidP="006A0169">
    <w:pPr>
      <w:tabs>
        <w:tab w:val="right" w:pos="8306"/>
      </w:tabs>
      <w:suppressAutoHyphens w:val="0"/>
      <w:jc w:val="center"/>
      <w:rPr>
        <w:sz w:val="20"/>
        <w:lang w:eastAsia="en-US"/>
      </w:rPr>
    </w:pPr>
  </w:p>
  <w:p w14:paraId="06E70BEF" w14:textId="77777777" w:rsidR="0006186E" w:rsidRPr="006A0169" w:rsidRDefault="0006186E" w:rsidP="006A0169">
    <w:pPr>
      <w:pStyle w:val="Antrats"/>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A2DCD8"/>
    <w:multiLevelType w:val="multilevel"/>
    <w:tmpl w:val="8AA2DCD8"/>
    <w:lvl w:ilvl="0">
      <w:start w:val="1"/>
      <w:numFmt w:val="decimal"/>
      <w:suff w:val="space"/>
      <w:lvlText w:val="%1."/>
      <w:lvlJc w:val="left"/>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284" w:firstLine="0"/>
      </w:pPr>
      <w:rPr>
        <w:rFonts w:hint="default"/>
      </w:rPr>
    </w:lvl>
    <w:lvl w:ilvl="4">
      <w:start w:val="1"/>
      <w:numFmt w:val="decimal"/>
      <w:suff w:val="space"/>
      <w:lvlText w:val="%1.%2.%3.%4.%5."/>
      <w:lvlJc w:val="left"/>
      <w:pPr>
        <w:ind w:left="284" w:firstLine="0"/>
      </w:pPr>
      <w:rPr>
        <w:rFonts w:hint="default"/>
      </w:rPr>
    </w:lvl>
    <w:lvl w:ilvl="5">
      <w:start w:val="1"/>
      <w:numFmt w:val="decimal"/>
      <w:suff w:val="space"/>
      <w:lvlText w:val="%1.%2.%3.%4.%5.%6."/>
      <w:lvlJc w:val="left"/>
      <w:pPr>
        <w:ind w:left="284" w:firstLine="0"/>
      </w:pPr>
      <w:rPr>
        <w:rFonts w:hint="default"/>
      </w:rPr>
    </w:lvl>
    <w:lvl w:ilvl="6">
      <w:start w:val="1"/>
      <w:numFmt w:val="decimal"/>
      <w:suff w:val="space"/>
      <w:lvlText w:val="%1.%2.%3.%4.%5.%6.%7."/>
      <w:lvlJc w:val="left"/>
      <w:pPr>
        <w:ind w:left="284" w:firstLine="0"/>
      </w:pPr>
      <w:rPr>
        <w:rFonts w:hint="default"/>
      </w:rPr>
    </w:lvl>
    <w:lvl w:ilvl="7">
      <w:start w:val="1"/>
      <w:numFmt w:val="decimal"/>
      <w:suff w:val="space"/>
      <w:lvlText w:val="%1.%2.%3.%4.%5.%6.%7.%8."/>
      <w:lvlJc w:val="left"/>
      <w:pPr>
        <w:ind w:left="284" w:firstLine="0"/>
      </w:pPr>
      <w:rPr>
        <w:rFonts w:hint="default"/>
      </w:rPr>
    </w:lvl>
    <w:lvl w:ilvl="8">
      <w:start w:val="1"/>
      <w:numFmt w:val="decimal"/>
      <w:suff w:val="space"/>
      <w:lvlText w:val="%1.%2.%3.%4.%5.%6.%7.%8.%9."/>
      <w:lvlJc w:val="left"/>
      <w:pPr>
        <w:ind w:left="284" w:firstLine="0"/>
      </w:pPr>
      <w:rPr>
        <w:rFonts w:hint="default"/>
      </w:rPr>
    </w:lvl>
  </w:abstractNum>
  <w:abstractNum w:abstractNumId="1" w15:restartNumberingAfterBreak="0">
    <w:nsid w:val="E72DDE92"/>
    <w:multiLevelType w:val="multilevel"/>
    <w:tmpl w:val="E72DDE9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759193D"/>
    <w:multiLevelType w:val="multilevel"/>
    <w:tmpl w:val="0759193D"/>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09413849"/>
    <w:multiLevelType w:val="hybridMultilevel"/>
    <w:tmpl w:val="AFD65102"/>
    <w:lvl w:ilvl="0" w:tplc="3F6A4B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EA46EB8"/>
    <w:multiLevelType w:val="hybridMultilevel"/>
    <w:tmpl w:val="BEC8B074"/>
    <w:lvl w:ilvl="0" w:tplc="A19672BA">
      <w:start w:val="1"/>
      <w:numFmt w:val="decimal"/>
      <w:lvlText w:val="%1."/>
      <w:lvlJc w:val="left"/>
      <w:pPr>
        <w:ind w:left="927" w:hanging="360"/>
      </w:pPr>
      <w:rPr>
        <w:rFonts w:hint="default"/>
        <w:b w:val="0"/>
        <w:bCs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0F142844"/>
    <w:multiLevelType w:val="hybridMultilevel"/>
    <w:tmpl w:val="98045EA4"/>
    <w:lvl w:ilvl="0" w:tplc="73EA61DE">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27D75B4"/>
    <w:multiLevelType w:val="hybridMultilevel"/>
    <w:tmpl w:val="8F6EE0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3BD6F49"/>
    <w:multiLevelType w:val="multilevel"/>
    <w:tmpl w:val="DC124A8C"/>
    <w:lvl w:ilvl="0">
      <w:start w:val="1"/>
      <w:numFmt w:val="decimal"/>
      <w:lvlText w:val="%1."/>
      <w:lvlJc w:val="left"/>
      <w:pPr>
        <w:tabs>
          <w:tab w:val="num" w:pos="1967"/>
        </w:tabs>
        <w:ind w:left="1967" w:hanging="360"/>
      </w:p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9" w15:restartNumberingAfterBreak="0">
    <w:nsid w:val="1D8A6E0A"/>
    <w:multiLevelType w:val="multilevel"/>
    <w:tmpl w:val="61600798"/>
    <w:lvl w:ilvl="0">
      <w:start w:val="1"/>
      <w:numFmt w:val="decimal"/>
      <w:suff w:val="space"/>
      <w:lvlText w:val="%1. "/>
      <w:lvlJc w:val="left"/>
      <w:pPr>
        <w:ind w:left="2520" w:firstLine="887"/>
      </w:pPr>
      <w:rPr>
        <w:rFonts w:hint="default"/>
      </w:rPr>
    </w:lvl>
    <w:lvl w:ilvl="1">
      <w:start w:val="1"/>
      <w:numFmt w:val="decimal"/>
      <w:suff w:val="space"/>
      <w:lvlText w:val="%1.%2."/>
      <w:lvlJc w:val="left"/>
      <w:pPr>
        <w:ind w:left="3407" w:hanging="887"/>
      </w:pPr>
      <w:rPr>
        <w:rFonts w:hint="default"/>
      </w:rPr>
    </w:lvl>
    <w:lvl w:ilvl="2">
      <w:start w:val="1"/>
      <w:numFmt w:val="decimal"/>
      <w:lvlText w:val="%1.%2.%3."/>
      <w:lvlJc w:val="left"/>
      <w:pPr>
        <w:tabs>
          <w:tab w:val="num" w:pos="3384"/>
        </w:tabs>
        <w:ind w:left="3384" w:hanging="504"/>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10" w15:restartNumberingAfterBreak="0">
    <w:nsid w:val="1D8F2183"/>
    <w:multiLevelType w:val="multilevel"/>
    <w:tmpl w:val="C4E6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386566"/>
    <w:multiLevelType w:val="hybridMultilevel"/>
    <w:tmpl w:val="A5065AA8"/>
    <w:lvl w:ilvl="0" w:tplc="2EEC9EC0">
      <w:start w:val="1"/>
      <w:numFmt w:val="decimal"/>
      <w:lvlText w:val="%1."/>
      <w:lvlJc w:val="left"/>
      <w:pPr>
        <w:ind w:left="420" w:hanging="360"/>
      </w:pPr>
      <w:rPr>
        <w:rFonts w:ascii="Times New Roman" w:hAnsi="Times New Roman" w:cs="Times New Roman" w:hint="default"/>
        <w:sz w:val="24"/>
        <w:u w:val="none"/>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2" w15:restartNumberingAfterBreak="0">
    <w:nsid w:val="254F70C1"/>
    <w:multiLevelType w:val="hybridMultilevel"/>
    <w:tmpl w:val="8DCC6864"/>
    <w:lvl w:ilvl="0" w:tplc="B9FA264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2AB52425"/>
    <w:multiLevelType w:val="multilevel"/>
    <w:tmpl w:val="80F84ACC"/>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9"/>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4" w15:restartNumberingAfterBreak="0">
    <w:nsid w:val="2B924E5F"/>
    <w:multiLevelType w:val="hybridMultilevel"/>
    <w:tmpl w:val="D4F6749A"/>
    <w:lvl w:ilvl="0" w:tplc="7F788180">
      <w:start w:val="1"/>
      <w:numFmt w:val="decimal"/>
      <w:lvlText w:val="%1."/>
      <w:lvlJc w:val="left"/>
      <w:pPr>
        <w:ind w:left="1778" w:hanging="360"/>
      </w:pPr>
      <w:rPr>
        <w:rFonts w:ascii="Times New Roman" w:eastAsia="Times New Roman" w:hAnsi="Times New Roman" w:cs="Times New Roman"/>
        <w:color w:val="333333"/>
        <w:sz w:val="24"/>
        <w:szCs w:val="24"/>
      </w:rPr>
    </w:lvl>
    <w:lvl w:ilvl="1" w:tplc="04270019" w:tentative="1">
      <w:start w:val="1"/>
      <w:numFmt w:val="lowerLetter"/>
      <w:lvlText w:val="%2."/>
      <w:lvlJc w:val="left"/>
      <w:pPr>
        <w:ind w:left="807" w:hanging="360"/>
      </w:pPr>
    </w:lvl>
    <w:lvl w:ilvl="2" w:tplc="0427001B" w:tentative="1">
      <w:start w:val="1"/>
      <w:numFmt w:val="lowerRoman"/>
      <w:lvlText w:val="%3."/>
      <w:lvlJc w:val="right"/>
      <w:pPr>
        <w:ind w:left="1527" w:hanging="180"/>
      </w:pPr>
    </w:lvl>
    <w:lvl w:ilvl="3" w:tplc="0427000F" w:tentative="1">
      <w:start w:val="1"/>
      <w:numFmt w:val="decimal"/>
      <w:lvlText w:val="%4."/>
      <w:lvlJc w:val="left"/>
      <w:pPr>
        <w:ind w:left="2247" w:hanging="360"/>
      </w:pPr>
    </w:lvl>
    <w:lvl w:ilvl="4" w:tplc="04270019" w:tentative="1">
      <w:start w:val="1"/>
      <w:numFmt w:val="lowerLetter"/>
      <w:lvlText w:val="%5."/>
      <w:lvlJc w:val="left"/>
      <w:pPr>
        <w:ind w:left="2967" w:hanging="360"/>
      </w:pPr>
    </w:lvl>
    <w:lvl w:ilvl="5" w:tplc="0427001B" w:tentative="1">
      <w:start w:val="1"/>
      <w:numFmt w:val="lowerRoman"/>
      <w:lvlText w:val="%6."/>
      <w:lvlJc w:val="right"/>
      <w:pPr>
        <w:ind w:left="3687" w:hanging="180"/>
      </w:pPr>
    </w:lvl>
    <w:lvl w:ilvl="6" w:tplc="0427000F" w:tentative="1">
      <w:start w:val="1"/>
      <w:numFmt w:val="decimal"/>
      <w:lvlText w:val="%7."/>
      <w:lvlJc w:val="left"/>
      <w:pPr>
        <w:ind w:left="4407" w:hanging="360"/>
      </w:pPr>
    </w:lvl>
    <w:lvl w:ilvl="7" w:tplc="04270019" w:tentative="1">
      <w:start w:val="1"/>
      <w:numFmt w:val="lowerLetter"/>
      <w:lvlText w:val="%8."/>
      <w:lvlJc w:val="left"/>
      <w:pPr>
        <w:ind w:left="5127" w:hanging="360"/>
      </w:pPr>
    </w:lvl>
    <w:lvl w:ilvl="8" w:tplc="0427001B" w:tentative="1">
      <w:start w:val="1"/>
      <w:numFmt w:val="lowerRoman"/>
      <w:lvlText w:val="%9."/>
      <w:lvlJc w:val="right"/>
      <w:pPr>
        <w:ind w:left="5847" w:hanging="180"/>
      </w:pPr>
    </w:lvl>
  </w:abstractNum>
  <w:abstractNum w:abstractNumId="15" w15:restartNumberingAfterBreak="0">
    <w:nsid w:val="37AE4E08"/>
    <w:multiLevelType w:val="hybridMultilevel"/>
    <w:tmpl w:val="746CB2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82C35B3"/>
    <w:multiLevelType w:val="hybridMultilevel"/>
    <w:tmpl w:val="E4E6EF9C"/>
    <w:lvl w:ilvl="0" w:tplc="14B26CF8">
      <w:start w:val="1"/>
      <w:numFmt w:val="decimal"/>
      <w:lvlText w:val="%1."/>
      <w:lvlJc w:val="left"/>
      <w:pPr>
        <w:ind w:left="1080" w:hanging="360"/>
      </w:pPr>
      <w:rPr>
        <w:rFonts w:eastAsia="SimSu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38747C36"/>
    <w:multiLevelType w:val="multilevel"/>
    <w:tmpl w:val="AA1A1A78"/>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8" w15:restartNumberingAfterBreak="0">
    <w:nsid w:val="41D24D71"/>
    <w:multiLevelType w:val="multilevel"/>
    <w:tmpl w:val="A594B9CC"/>
    <w:lvl w:ilvl="0">
      <w:start w:val="1"/>
      <w:numFmt w:val="decimal"/>
      <w:suff w:val="space"/>
      <w:lvlText w:val="%1. "/>
      <w:lvlJc w:val="left"/>
      <w:pPr>
        <w:ind w:left="360" w:firstLine="887"/>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81B73A8"/>
    <w:multiLevelType w:val="multilevel"/>
    <w:tmpl w:val="F90CCFD6"/>
    <w:lvl w:ilvl="0">
      <w:start w:val="1"/>
      <w:numFmt w:val="decimal"/>
      <w:suff w:val="space"/>
      <w:lvlText w:val="%1. "/>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8693A8D"/>
    <w:multiLevelType w:val="multilevel"/>
    <w:tmpl w:val="79CAB6DA"/>
    <w:lvl w:ilvl="0">
      <w:start w:val="1"/>
      <w:numFmt w:val="decimal"/>
      <w:suff w:val="space"/>
      <w:lvlText w:val="%1. "/>
      <w:lvlJc w:val="left"/>
      <w:pPr>
        <w:ind w:left="0" w:firstLine="885"/>
      </w:pPr>
      <w:rPr>
        <w:rFonts w:hint="default"/>
      </w:rPr>
    </w:lvl>
    <w:lvl w:ilvl="1">
      <w:start w:val="1"/>
      <w:numFmt w:val="decimal"/>
      <w:suff w:val="space"/>
      <w:lvlText w:val="%1.%2."/>
      <w:lvlJc w:val="left"/>
      <w:pPr>
        <w:ind w:left="0" w:firstLine="964"/>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21" w15:restartNumberingAfterBreak="0">
    <w:nsid w:val="4C4424CF"/>
    <w:multiLevelType w:val="hybridMultilevel"/>
    <w:tmpl w:val="21287D24"/>
    <w:lvl w:ilvl="0" w:tplc="6DD29D6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4E8F0121"/>
    <w:multiLevelType w:val="multilevel"/>
    <w:tmpl w:val="05A85640"/>
    <w:lvl w:ilvl="0">
      <w:start w:val="1"/>
      <w:numFmt w:val="decimal"/>
      <w:pStyle w:val="Tekstasnumeruotas"/>
      <w:suff w:val="space"/>
      <w:lvlText w:val="%1. "/>
      <w:lvlJc w:val="left"/>
      <w:pPr>
        <w:ind w:left="0" w:firstLine="885"/>
      </w:pPr>
      <w:rPr>
        <w:rFonts w:hint="default"/>
      </w:rPr>
    </w:lvl>
    <w:lvl w:ilvl="1">
      <w:start w:val="1"/>
      <w:numFmt w:val="decimal"/>
      <w:suff w:val="space"/>
      <w:lvlText w:val="%1.%2."/>
      <w:lvlJc w:val="left"/>
      <w:pPr>
        <w:ind w:left="0" w:firstLine="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23" w15:restartNumberingAfterBreak="0">
    <w:nsid w:val="662C6A1A"/>
    <w:multiLevelType w:val="multilevel"/>
    <w:tmpl w:val="0E088DCA"/>
    <w:lvl w:ilvl="0">
      <w:start w:val="1"/>
      <w:numFmt w:val="decimal"/>
      <w:lvlText w:val="%1. "/>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8FC5E68"/>
    <w:multiLevelType w:val="hybridMultilevel"/>
    <w:tmpl w:val="B302F238"/>
    <w:lvl w:ilvl="0" w:tplc="06AE82F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5" w15:restartNumberingAfterBreak="0">
    <w:nsid w:val="6CD73214"/>
    <w:multiLevelType w:val="hybridMultilevel"/>
    <w:tmpl w:val="BE568BC0"/>
    <w:lvl w:ilvl="0" w:tplc="516649C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764A4952"/>
    <w:multiLevelType w:val="multilevel"/>
    <w:tmpl w:val="FCA02830"/>
    <w:lvl w:ilvl="0">
      <w:start w:val="1"/>
      <w:numFmt w:val="decimal"/>
      <w:lvlText w:val="%1."/>
      <w:lvlJc w:val="left"/>
      <w:pPr>
        <w:ind w:left="4613" w:hanging="360"/>
      </w:pPr>
      <w:rPr>
        <w:rFonts w:hint="default"/>
        <w:i w:val="0"/>
        <w:iCs w:val="0"/>
      </w:rPr>
    </w:lvl>
    <w:lvl w:ilvl="1">
      <w:start w:val="1"/>
      <w:numFmt w:val="decimal"/>
      <w:isLgl/>
      <w:lvlText w:val="%1.%2."/>
      <w:lvlJc w:val="left"/>
      <w:pPr>
        <w:ind w:left="4613" w:hanging="360"/>
      </w:pPr>
      <w:rPr>
        <w:rFonts w:hint="default"/>
      </w:rPr>
    </w:lvl>
    <w:lvl w:ilvl="2">
      <w:start w:val="1"/>
      <w:numFmt w:val="decimal"/>
      <w:isLgl/>
      <w:lvlText w:val="%1.%2.%3."/>
      <w:lvlJc w:val="left"/>
      <w:pPr>
        <w:ind w:left="4973" w:hanging="720"/>
      </w:pPr>
      <w:rPr>
        <w:rFonts w:hint="default"/>
      </w:rPr>
    </w:lvl>
    <w:lvl w:ilvl="3">
      <w:start w:val="1"/>
      <w:numFmt w:val="decimal"/>
      <w:isLgl/>
      <w:lvlText w:val="%1.%2.%3.%4."/>
      <w:lvlJc w:val="left"/>
      <w:pPr>
        <w:ind w:left="4973" w:hanging="720"/>
      </w:pPr>
      <w:rPr>
        <w:rFonts w:hint="default"/>
      </w:rPr>
    </w:lvl>
    <w:lvl w:ilvl="4">
      <w:start w:val="1"/>
      <w:numFmt w:val="decimal"/>
      <w:isLgl/>
      <w:lvlText w:val="%1.%2.%3.%4.%5."/>
      <w:lvlJc w:val="left"/>
      <w:pPr>
        <w:ind w:left="5333" w:hanging="1080"/>
      </w:pPr>
      <w:rPr>
        <w:rFonts w:hint="default"/>
      </w:rPr>
    </w:lvl>
    <w:lvl w:ilvl="5">
      <w:start w:val="1"/>
      <w:numFmt w:val="decimal"/>
      <w:isLgl/>
      <w:lvlText w:val="%1.%2.%3.%4.%5.%6."/>
      <w:lvlJc w:val="left"/>
      <w:pPr>
        <w:ind w:left="5333" w:hanging="1080"/>
      </w:pPr>
      <w:rPr>
        <w:rFonts w:hint="default"/>
      </w:rPr>
    </w:lvl>
    <w:lvl w:ilvl="6">
      <w:start w:val="1"/>
      <w:numFmt w:val="decimal"/>
      <w:isLgl/>
      <w:lvlText w:val="%1.%2.%3.%4.%5.%6.%7."/>
      <w:lvlJc w:val="left"/>
      <w:pPr>
        <w:ind w:left="5693"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053" w:hanging="1800"/>
      </w:pPr>
      <w:rPr>
        <w:rFonts w:hint="default"/>
      </w:rPr>
    </w:lvl>
  </w:abstractNum>
  <w:abstractNum w:abstractNumId="27" w15:restartNumberingAfterBreak="0">
    <w:nsid w:val="7BB05B09"/>
    <w:multiLevelType w:val="hybridMultilevel"/>
    <w:tmpl w:val="7B1443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E1A0F90"/>
    <w:multiLevelType w:val="multilevel"/>
    <w:tmpl w:val="944A5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2"/>
  </w:num>
  <w:num w:numId="3">
    <w:abstractNumId w:val="8"/>
  </w:num>
  <w:num w:numId="4">
    <w:abstractNumId w:val="23"/>
  </w:num>
  <w:num w:numId="5">
    <w:abstractNumId w:val="19"/>
  </w:num>
  <w:num w:numId="6">
    <w:abstractNumId w:val="18"/>
  </w:num>
  <w:num w:numId="7">
    <w:abstractNumId w:val="9"/>
  </w:num>
  <w:num w:numId="8">
    <w:abstractNumId w:val="13"/>
  </w:num>
  <w:num w:numId="9">
    <w:abstractNumId w:val="17"/>
  </w:num>
  <w:num w:numId="10">
    <w:abstractNumId w:val="20"/>
  </w:num>
  <w:num w:numId="11">
    <w:abstractNumId w:val="22"/>
  </w:num>
  <w:num w:numId="12">
    <w:abstractNumId w:val="0"/>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5"/>
  </w:num>
  <w:num w:numId="17">
    <w:abstractNumId w:val="4"/>
  </w:num>
  <w:num w:numId="18">
    <w:abstractNumId w:val="26"/>
  </w:num>
  <w:num w:numId="19">
    <w:abstractNumId w:val="21"/>
  </w:num>
  <w:num w:numId="20">
    <w:abstractNumId w:val="7"/>
  </w:num>
  <w:num w:numId="21">
    <w:abstractNumId w:val="15"/>
  </w:num>
  <w:num w:numId="22">
    <w:abstractNumId w:val="27"/>
  </w:num>
  <w:num w:numId="23">
    <w:abstractNumId w:val="24"/>
  </w:num>
  <w:num w:numId="24">
    <w:abstractNumId w:val="11"/>
  </w:num>
  <w:num w:numId="25">
    <w:abstractNumId w:val="6"/>
  </w:num>
  <w:num w:numId="26">
    <w:abstractNumId w:val="5"/>
  </w:num>
  <w:num w:numId="27">
    <w:abstractNumId w:val="10"/>
  </w:num>
  <w:num w:numId="28">
    <w:abstractNumId w:val="28"/>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2A"/>
    <w:rsid w:val="0000355F"/>
    <w:rsid w:val="00012420"/>
    <w:rsid w:val="000126A3"/>
    <w:rsid w:val="00016790"/>
    <w:rsid w:val="00017615"/>
    <w:rsid w:val="000203F3"/>
    <w:rsid w:val="00022E3C"/>
    <w:rsid w:val="000239E3"/>
    <w:rsid w:val="00033539"/>
    <w:rsid w:val="00033F22"/>
    <w:rsid w:val="000356BD"/>
    <w:rsid w:val="00036B71"/>
    <w:rsid w:val="0004075C"/>
    <w:rsid w:val="00043583"/>
    <w:rsid w:val="0004405D"/>
    <w:rsid w:val="00045F11"/>
    <w:rsid w:val="000552D4"/>
    <w:rsid w:val="00055405"/>
    <w:rsid w:val="00056395"/>
    <w:rsid w:val="000567CC"/>
    <w:rsid w:val="0006186E"/>
    <w:rsid w:val="00066BD3"/>
    <w:rsid w:val="0007259A"/>
    <w:rsid w:val="00072919"/>
    <w:rsid w:val="000756A8"/>
    <w:rsid w:val="00083CE1"/>
    <w:rsid w:val="00086D54"/>
    <w:rsid w:val="0009008E"/>
    <w:rsid w:val="00090437"/>
    <w:rsid w:val="00093791"/>
    <w:rsid w:val="00095F50"/>
    <w:rsid w:val="000A1392"/>
    <w:rsid w:val="000A2E04"/>
    <w:rsid w:val="000B0A15"/>
    <w:rsid w:val="000B0D10"/>
    <w:rsid w:val="000B1507"/>
    <w:rsid w:val="000B1ECA"/>
    <w:rsid w:val="000B25EC"/>
    <w:rsid w:val="000B67D8"/>
    <w:rsid w:val="000D0B1C"/>
    <w:rsid w:val="000D3171"/>
    <w:rsid w:val="000D46F2"/>
    <w:rsid w:val="000D703F"/>
    <w:rsid w:val="000E0AEB"/>
    <w:rsid w:val="000E34D4"/>
    <w:rsid w:val="000E6E4F"/>
    <w:rsid w:val="000E7556"/>
    <w:rsid w:val="000E770F"/>
    <w:rsid w:val="000F5424"/>
    <w:rsid w:val="00106269"/>
    <w:rsid w:val="00110A05"/>
    <w:rsid w:val="00112FC6"/>
    <w:rsid w:val="00113509"/>
    <w:rsid w:val="0011474C"/>
    <w:rsid w:val="0011760F"/>
    <w:rsid w:val="00120E82"/>
    <w:rsid w:val="00125A96"/>
    <w:rsid w:val="00127C91"/>
    <w:rsid w:val="00133358"/>
    <w:rsid w:val="00135B9A"/>
    <w:rsid w:val="00137EFF"/>
    <w:rsid w:val="00143B73"/>
    <w:rsid w:val="00163C9F"/>
    <w:rsid w:val="001646A6"/>
    <w:rsid w:val="00172DD9"/>
    <w:rsid w:val="00173A64"/>
    <w:rsid w:val="0017688D"/>
    <w:rsid w:val="00184ADB"/>
    <w:rsid w:val="001903FB"/>
    <w:rsid w:val="00190B04"/>
    <w:rsid w:val="00190F66"/>
    <w:rsid w:val="00191A04"/>
    <w:rsid w:val="00194A50"/>
    <w:rsid w:val="001A2BEB"/>
    <w:rsid w:val="001A40BD"/>
    <w:rsid w:val="001A7489"/>
    <w:rsid w:val="001B28DE"/>
    <w:rsid w:val="001C1840"/>
    <w:rsid w:val="001C324B"/>
    <w:rsid w:val="001D157E"/>
    <w:rsid w:val="001D2768"/>
    <w:rsid w:val="001E0731"/>
    <w:rsid w:val="001E192A"/>
    <w:rsid w:val="001E1AF5"/>
    <w:rsid w:val="001E213B"/>
    <w:rsid w:val="001E6D10"/>
    <w:rsid w:val="001E6F39"/>
    <w:rsid w:val="001F4940"/>
    <w:rsid w:val="00200365"/>
    <w:rsid w:val="00212D78"/>
    <w:rsid w:val="00216163"/>
    <w:rsid w:val="00216724"/>
    <w:rsid w:val="00224C7E"/>
    <w:rsid w:val="00225009"/>
    <w:rsid w:val="0022567C"/>
    <w:rsid w:val="0023259F"/>
    <w:rsid w:val="0023607E"/>
    <w:rsid w:val="00247655"/>
    <w:rsid w:val="002500BC"/>
    <w:rsid w:val="00253D25"/>
    <w:rsid w:val="00254FAE"/>
    <w:rsid w:val="00260E88"/>
    <w:rsid w:val="00260FD1"/>
    <w:rsid w:val="00271BCA"/>
    <w:rsid w:val="00272BAD"/>
    <w:rsid w:val="00273314"/>
    <w:rsid w:val="0027526A"/>
    <w:rsid w:val="00285774"/>
    <w:rsid w:val="00286445"/>
    <w:rsid w:val="002B33FB"/>
    <w:rsid w:val="002B41CF"/>
    <w:rsid w:val="002C0406"/>
    <w:rsid w:val="002D24DA"/>
    <w:rsid w:val="002F357E"/>
    <w:rsid w:val="003026CF"/>
    <w:rsid w:val="003133A9"/>
    <w:rsid w:val="00314884"/>
    <w:rsid w:val="0031547F"/>
    <w:rsid w:val="00326AB0"/>
    <w:rsid w:val="00331F9D"/>
    <w:rsid w:val="003337BD"/>
    <w:rsid w:val="00334ACF"/>
    <w:rsid w:val="00335E75"/>
    <w:rsid w:val="00335F02"/>
    <w:rsid w:val="00341E3B"/>
    <w:rsid w:val="0034242D"/>
    <w:rsid w:val="003428F8"/>
    <w:rsid w:val="00345C41"/>
    <w:rsid w:val="0034790F"/>
    <w:rsid w:val="00350171"/>
    <w:rsid w:val="003511ED"/>
    <w:rsid w:val="0035263F"/>
    <w:rsid w:val="003568FD"/>
    <w:rsid w:val="00357971"/>
    <w:rsid w:val="00357B11"/>
    <w:rsid w:val="003632ED"/>
    <w:rsid w:val="00374572"/>
    <w:rsid w:val="003816CC"/>
    <w:rsid w:val="0038428A"/>
    <w:rsid w:val="00392BAA"/>
    <w:rsid w:val="003932B1"/>
    <w:rsid w:val="00395ADE"/>
    <w:rsid w:val="003A0D57"/>
    <w:rsid w:val="003A403B"/>
    <w:rsid w:val="003A6CAA"/>
    <w:rsid w:val="003B1DC8"/>
    <w:rsid w:val="003B45EC"/>
    <w:rsid w:val="003C1BC9"/>
    <w:rsid w:val="003C211F"/>
    <w:rsid w:val="003C76FB"/>
    <w:rsid w:val="003C7DA1"/>
    <w:rsid w:val="003D4D66"/>
    <w:rsid w:val="003F3CDB"/>
    <w:rsid w:val="003F63F1"/>
    <w:rsid w:val="00402C9C"/>
    <w:rsid w:val="004065AF"/>
    <w:rsid w:val="00413F5F"/>
    <w:rsid w:val="00414FC9"/>
    <w:rsid w:val="00422F55"/>
    <w:rsid w:val="00427370"/>
    <w:rsid w:val="0042798B"/>
    <w:rsid w:val="004400C5"/>
    <w:rsid w:val="00444D3C"/>
    <w:rsid w:val="0044632F"/>
    <w:rsid w:val="004473FF"/>
    <w:rsid w:val="004511CC"/>
    <w:rsid w:val="004515E6"/>
    <w:rsid w:val="0045372D"/>
    <w:rsid w:val="00467E03"/>
    <w:rsid w:val="00474F58"/>
    <w:rsid w:val="00477775"/>
    <w:rsid w:val="004909E8"/>
    <w:rsid w:val="00491D3D"/>
    <w:rsid w:val="0049675A"/>
    <w:rsid w:val="004B0DCB"/>
    <w:rsid w:val="004B1FC1"/>
    <w:rsid w:val="004B2251"/>
    <w:rsid w:val="004B63EA"/>
    <w:rsid w:val="004C0E1C"/>
    <w:rsid w:val="004C157C"/>
    <w:rsid w:val="004C3320"/>
    <w:rsid w:val="004C7D66"/>
    <w:rsid w:val="004D2B48"/>
    <w:rsid w:val="004D7FDB"/>
    <w:rsid w:val="004E0354"/>
    <w:rsid w:val="004E2ECD"/>
    <w:rsid w:val="004E4C97"/>
    <w:rsid w:val="004F04F9"/>
    <w:rsid w:val="004F73D2"/>
    <w:rsid w:val="004F7E5E"/>
    <w:rsid w:val="0050295E"/>
    <w:rsid w:val="00503387"/>
    <w:rsid w:val="00503401"/>
    <w:rsid w:val="00513002"/>
    <w:rsid w:val="0051548F"/>
    <w:rsid w:val="00520A82"/>
    <w:rsid w:val="00523CEA"/>
    <w:rsid w:val="00526983"/>
    <w:rsid w:val="00531A5F"/>
    <w:rsid w:val="00531EA0"/>
    <w:rsid w:val="00542364"/>
    <w:rsid w:val="005468FA"/>
    <w:rsid w:val="005567F1"/>
    <w:rsid w:val="00556A8F"/>
    <w:rsid w:val="00561432"/>
    <w:rsid w:val="00561D92"/>
    <w:rsid w:val="0056694C"/>
    <w:rsid w:val="005707F3"/>
    <w:rsid w:val="00571CEE"/>
    <w:rsid w:val="00584AF7"/>
    <w:rsid w:val="00590964"/>
    <w:rsid w:val="0059156B"/>
    <w:rsid w:val="0059243D"/>
    <w:rsid w:val="005934F7"/>
    <w:rsid w:val="00593E35"/>
    <w:rsid w:val="005A2039"/>
    <w:rsid w:val="005A32E3"/>
    <w:rsid w:val="005B22EF"/>
    <w:rsid w:val="005B71DB"/>
    <w:rsid w:val="005B71E6"/>
    <w:rsid w:val="005C38F1"/>
    <w:rsid w:val="005C5C56"/>
    <w:rsid w:val="005D3BDB"/>
    <w:rsid w:val="005E4B02"/>
    <w:rsid w:val="005E7F01"/>
    <w:rsid w:val="005F6849"/>
    <w:rsid w:val="005F70CA"/>
    <w:rsid w:val="00602D30"/>
    <w:rsid w:val="00607E63"/>
    <w:rsid w:val="006104F8"/>
    <w:rsid w:val="00613F3D"/>
    <w:rsid w:val="006202AA"/>
    <w:rsid w:val="0062057C"/>
    <w:rsid w:val="00620A5D"/>
    <w:rsid w:val="00620FD5"/>
    <w:rsid w:val="00631354"/>
    <w:rsid w:val="00632C30"/>
    <w:rsid w:val="00632E99"/>
    <w:rsid w:val="00637367"/>
    <w:rsid w:val="006464D7"/>
    <w:rsid w:val="006745A1"/>
    <w:rsid w:val="00674F0A"/>
    <w:rsid w:val="00684954"/>
    <w:rsid w:val="00685024"/>
    <w:rsid w:val="00692B0B"/>
    <w:rsid w:val="006949D8"/>
    <w:rsid w:val="00694FC0"/>
    <w:rsid w:val="00695AAE"/>
    <w:rsid w:val="00695DDD"/>
    <w:rsid w:val="006A0169"/>
    <w:rsid w:val="006A0A39"/>
    <w:rsid w:val="006A3AEE"/>
    <w:rsid w:val="006A65D1"/>
    <w:rsid w:val="006B4F22"/>
    <w:rsid w:val="006B77D4"/>
    <w:rsid w:val="006C7C72"/>
    <w:rsid w:val="006E2FF8"/>
    <w:rsid w:val="006F2CFA"/>
    <w:rsid w:val="006F61D9"/>
    <w:rsid w:val="0070100A"/>
    <w:rsid w:val="00701D09"/>
    <w:rsid w:val="00707DCA"/>
    <w:rsid w:val="007155A1"/>
    <w:rsid w:val="0072245E"/>
    <w:rsid w:val="00722F84"/>
    <w:rsid w:val="00723BF3"/>
    <w:rsid w:val="0072559C"/>
    <w:rsid w:val="007338E1"/>
    <w:rsid w:val="00735C7F"/>
    <w:rsid w:val="007407D3"/>
    <w:rsid w:val="0074745C"/>
    <w:rsid w:val="00752171"/>
    <w:rsid w:val="00755247"/>
    <w:rsid w:val="0075689A"/>
    <w:rsid w:val="0076518B"/>
    <w:rsid w:val="007665A0"/>
    <w:rsid w:val="007669FF"/>
    <w:rsid w:val="00773FFC"/>
    <w:rsid w:val="00774990"/>
    <w:rsid w:val="00775BDF"/>
    <w:rsid w:val="00783610"/>
    <w:rsid w:val="00786CC5"/>
    <w:rsid w:val="00790E43"/>
    <w:rsid w:val="007950B7"/>
    <w:rsid w:val="007A41D9"/>
    <w:rsid w:val="007B1F82"/>
    <w:rsid w:val="007B3BC7"/>
    <w:rsid w:val="007B3C8C"/>
    <w:rsid w:val="007B4A13"/>
    <w:rsid w:val="007C46C9"/>
    <w:rsid w:val="007C7505"/>
    <w:rsid w:val="007D15A7"/>
    <w:rsid w:val="007D2E15"/>
    <w:rsid w:val="007D561C"/>
    <w:rsid w:val="007E2536"/>
    <w:rsid w:val="007E509C"/>
    <w:rsid w:val="007F59CE"/>
    <w:rsid w:val="007F5A85"/>
    <w:rsid w:val="007F7B9B"/>
    <w:rsid w:val="00803B10"/>
    <w:rsid w:val="00807303"/>
    <w:rsid w:val="00820094"/>
    <w:rsid w:val="008219B3"/>
    <w:rsid w:val="00823D77"/>
    <w:rsid w:val="008309E8"/>
    <w:rsid w:val="00831176"/>
    <w:rsid w:val="00843216"/>
    <w:rsid w:val="00851F55"/>
    <w:rsid w:val="00860538"/>
    <w:rsid w:val="00860F5F"/>
    <w:rsid w:val="00873C30"/>
    <w:rsid w:val="0087503C"/>
    <w:rsid w:val="008822E9"/>
    <w:rsid w:val="00894E0D"/>
    <w:rsid w:val="008A5254"/>
    <w:rsid w:val="008B01F4"/>
    <w:rsid w:val="008B263D"/>
    <w:rsid w:val="008B5EE6"/>
    <w:rsid w:val="008C162A"/>
    <w:rsid w:val="008C7B3D"/>
    <w:rsid w:val="008D7EBA"/>
    <w:rsid w:val="008E1020"/>
    <w:rsid w:val="008E1A44"/>
    <w:rsid w:val="008E6894"/>
    <w:rsid w:val="008F130D"/>
    <w:rsid w:val="008F21AD"/>
    <w:rsid w:val="008F43AC"/>
    <w:rsid w:val="008F6282"/>
    <w:rsid w:val="00906E1A"/>
    <w:rsid w:val="009106CF"/>
    <w:rsid w:val="00917C9A"/>
    <w:rsid w:val="00921A20"/>
    <w:rsid w:val="00921EBF"/>
    <w:rsid w:val="00935287"/>
    <w:rsid w:val="0096174C"/>
    <w:rsid w:val="00967916"/>
    <w:rsid w:val="00976A1D"/>
    <w:rsid w:val="00977F51"/>
    <w:rsid w:val="009941D9"/>
    <w:rsid w:val="00995658"/>
    <w:rsid w:val="009A11A6"/>
    <w:rsid w:val="009A5C6D"/>
    <w:rsid w:val="009B0944"/>
    <w:rsid w:val="009B0B07"/>
    <w:rsid w:val="009B0B31"/>
    <w:rsid w:val="009B4576"/>
    <w:rsid w:val="009B4926"/>
    <w:rsid w:val="009C096D"/>
    <w:rsid w:val="009C355F"/>
    <w:rsid w:val="009C3744"/>
    <w:rsid w:val="009D5D3E"/>
    <w:rsid w:val="009E11EE"/>
    <w:rsid w:val="009E135C"/>
    <w:rsid w:val="009F08BD"/>
    <w:rsid w:val="009F3089"/>
    <w:rsid w:val="009F4EC7"/>
    <w:rsid w:val="009F6DC6"/>
    <w:rsid w:val="00A074ED"/>
    <w:rsid w:val="00A11CF0"/>
    <w:rsid w:val="00A12D23"/>
    <w:rsid w:val="00A17E41"/>
    <w:rsid w:val="00A22993"/>
    <w:rsid w:val="00A249DE"/>
    <w:rsid w:val="00A36467"/>
    <w:rsid w:val="00A40CD2"/>
    <w:rsid w:val="00A42A38"/>
    <w:rsid w:val="00A43DDD"/>
    <w:rsid w:val="00A45A83"/>
    <w:rsid w:val="00A45B52"/>
    <w:rsid w:val="00A47654"/>
    <w:rsid w:val="00A500C7"/>
    <w:rsid w:val="00A5068D"/>
    <w:rsid w:val="00A510AC"/>
    <w:rsid w:val="00A51241"/>
    <w:rsid w:val="00A64CBB"/>
    <w:rsid w:val="00A6723C"/>
    <w:rsid w:val="00A94549"/>
    <w:rsid w:val="00AA2D23"/>
    <w:rsid w:val="00AB0B9A"/>
    <w:rsid w:val="00AB32E1"/>
    <w:rsid w:val="00AB5523"/>
    <w:rsid w:val="00AB6EA0"/>
    <w:rsid w:val="00AB72F7"/>
    <w:rsid w:val="00AC199F"/>
    <w:rsid w:val="00AC27D6"/>
    <w:rsid w:val="00AD1948"/>
    <w:rsid w:val="00AD1E36"/>
    <w:rsid w:val="00AD37E3"/>
    <w:rsid w:val="00AD51CA"/>
    <w:rsid w:val="00AD7E73"/>
    <w:rsid w:val="00AE0614"/>
    <w:rsid w:val="00AE3511"/>
    <w:rsid w:val="00AE72C6"/>
    <w:rsid w:val="00B04EC7"/>
    <w:rsid w:val="00B05B49"/>
    <w:rsid w:val="00B07D08"/>
    <w:rsid w:val="00B12076"/>
    <w:rsid w:val="00B204DE"/>
    <w:rsid w:val="00B311D9"/>
    <w:rsid w:val="00B32C94"/>
    <w:rsid w:val="00B33C4B"/>
    <w:rsid w:val="00B34506"/>
    <w:rsid w:val="00B40D2F"/>
    <w:rsid w:val="00B410E0"/>
    <w:rsid w:val="00B44B19"/>
    <w:rsid w:val="00B55EF5"/>
    <w:rsid w:val="00B61220"/>
    <w:rsid w:val="00B66837"/>
    <w:rsid w:val="00B67BC5"/>
    <w:rsid w:val="00B7339D"/>
    <w:rsid w:val="00B80494"/>
    <w:rsid w:val="00B81617"/>
    <w:rsid w:val="00B83120"/>
    <w:rsid w:val="00B85C26"/>
    <w:rsid w:val="00B942CE"/>
    <w:rsid w:val="00B96D90"/>
    <w:rsid w:val="00B97E92"/>
    <w:rsid w:val="00BA20D0"/>
    <w:rsid w:val="00BA60D3"/>
    <w:rsid w:val="00BB1BC1"/>
    <w:rsid w:val="00BB2108"/>
    <w:rsid w:val="00BB4D0A"/>
    <w:rsid w:val="00BC3EBD"/>
    <w:rsid w:val="00BC6195"/>
    <w:rsid w:val="00BC61A8"/>
    <w:rsid w:val="00BD01B6"/>
    <w:rsid w:val="00BD62CA"/>
    <w:rsid w:val="00BD7501"/>
    <w:rsid w:val="00BE1434"/>
    <w:rsid w:val="00BE32CD"/>
    <w:rsid w:val="00BF2177"/>
    <w:rsid w:val="00BF4400"/>
    <w:rsid w:val="00C05952"/>
    <w:rsid w:val="00C14300"/>
    <w:rsid w:val="00C1649C"/>
    <w:rsid w:val="00C2360C"/>
    <w:rsid w:val="00C25B86"/>
    <w:rsid w:val="00C26D5D"/>
    <w:rsid w:val="00C309A2"/>
    <w:rsid w:val="00C3386C"/>
    <w:rsid w:val="00C43A57"/>
    <w:rsid w:val="00C452D6"/>
    <w:rsid w:val="00C52C8B"/>
    <w:rsid w:val="00C52D99"/>
    <w:rsid w:val="00C65B77"/>
    <w:rsid w:val="00C66E3F"/>
    <w:rsid w:val="00C74D30"/>
    <w:rsid w:val="00C843F3"/>
    <w:rsid w:val="00C913D8"/>
    <w:rsid w:val="00C924E8"/>
    <w:rsid w:val="00CB1D28"/>
    <w:rsid w:val="00CB342A"/>
    <w:rsid w:val="00CB5EA3"/>
    <w:rsid w:val="00CC12DF"/>
    <w:rsid w:val="00CC32D6"/>
    <w:rsid w:val="00CC73AF"/>
    <w:rsid w:val="00CC742A"/>
    <w:rsid w:val="00CD2D00"/>
    <w:rsid w:val="00CD3377"/>
    <w:rsid w:val="00CD660D"/>
    <w:rsid w:val="00CE0ED8"/>
    <w:rsid w:val="00D10575"/>
    <w:rsid w:val="00D13F0B"/>
    <w:rsid w:val="00D2173F"/>
    <w:rsid w:val="00D22358"/>
    <w:rsid w:val="00D22A39"/>
    <w:rsid w:val="00D45016"/>
    <w:rsid w:val="00D50449"/>
    <w:rsid w:val="00D5117C"/>
    <w:rsid w:val="00D519E9"/>
    <w:rsid w:val="00D553A0"/>
    <w:rsid w:val="00D6461F"/>
    <w:rsid w:val="00D82B58"/>
    <w:rsid w:val="00D9324E"/>
    <w:rsid w:val="00D94FC7"/>
    <w:rsid w:val="00DA10E1"/>
    <w:rsid w:val="00DA16FD"/>
    <w:rsid w:val="00DB213E"/>
    <w:rsid w:val="00DB50D3"/>
    <w:rsid w:val="00DB7A38"/>
    <w:rsid w:val="00DB7EC6"/>
    <w:rsid w:val="00DD55E7"/>
    <w:rsid w:val="00DE51C4"/>
    <w:rsid w:val="00DE642D"/>
    <w:rsid w:val="00DF1285"/>
    <w:rsid w:val="00DF277A"/>
    <w:rsid w:val="00DF71BA"/>
    <w:rsid w:val="00E028CA"/>
    <w:rsid w:val="00E02A2E"/>
    <w:rsid w:val="00E03B24"/>
    <w:rsid w:val="00E03D46"/>
    <w:rsid w:val="00E04931"/>
    <w:rsid w:val="00E0547C"/>
    <w:rsid w:val="00E15005"/>
    <w:rsid w:val="00E2137F"/>
    <w:rsid w:val="00E214C4"/>
    <w:rsid w:val="00E234BE"/>
    <w:rsid w:val="00E26EF7"/>
    <w:rsid w:val="00E310F5"/>
    <w:rsid w:val="00E315D0"/>
    <w:rsid w:val="00E32D88"/>
    <w:rsid w:val="00E32E9E"/>
    <w:rsid w:val="00E34E21"/>
    <w:rsid w:val="00E35543"/>
    <w:rsid w:val="00E36636"/>
    <w:rsid w:val="00E43356"/>
    <w:rsid w:val="00E63465"/>
    <w:rsid w:val="00E71111"/>
    <w:rsid w:val="00E75D83"/>
    <w:rsid w:val="00E81F28"/>
    <w:rsid w:val="00E83098"/>
    <w:rsid w:val="00E843B1"/>
    <w:rsid w:val="00E93212"/>
    <w:rsid w:val="00E96B50"/>
    <w:rsid w:val="00EA3009"/>
    <w:rsid w:val="00EA5B0A"/>
    <w:rsid w:val="00EB3EDB"/>
    <w:rsid w:val="00EB5D3A"/>
    <w:rsid w:val="00EB7D29"/>
    <w:rsid w:val="00EC7603"/>
    <w:rsid w:val="00ED73D6"/>
    <w:rsid w:val="00EE3660"/>
    <w:rsid w:val="00EE5859"/>
    <w:rsid w:val="00EE7581"/>
    <w:rsid w:val="00EE7B89"/>
    <w:rsid w:val="00EF0008"/>
    <w:rsid w:val="00EF0692"/>
    <w:rsid w:val="00EF07A0"/>
    <w:rsid w:val="00EF360B"/>
    <w:rsid w:val="00EF5630"/>
    <w:rsid w:val="00EF7AB4"/>
    <w:rsid w:val="00F003A8"/>
    <w:rsid w:val="00F023DE"/>
    <w:rsid w:val="00F05FB4"/>
    <w:rsid w:val="00F07E69"/>
    <w:rsid w:val="00F16BDD"/>
    <w:rsid w:val="00F316E6"/>
    <w:rsid w:val="00F35193"/>
    <w:rsid w:val="00F45A5B"/>
    <w:rsid w:val="00F47762"/>
    <w:rsid w:val="00F52A61"/>
    <w:rsid w:val="00F53600"/>
    <w:rsid w:val="00F57E1D"/>
    <w:rsid w:val="00F6147E"/>
    <w:rsid w:val="00F62171"/>
    <w:rsid w:val="00F62B80"/>
    <w:rsid w:val="00F62B9E"/>
    <w:rsid w:val="00F6430B"/>
    <w:rsid w:val="00F7239A"/>
    <w:rsid w:val="00F73A02"/>
    <w:rsid w:val="00F76D76"/>
    <w:rsid w:val="00F8266B"/>
    <w:rsid w:val="00F85A80"/>
    <w:rsid w:val="00F87BA6"/>
    <w:rsid w:val="00F947AC"/>
    <w:rsid w:val="00F9639F"/>
    <w:rsid w:val="00F979FF"/>
    <w:rsid w:val="00FB183B"/>
    <w:rsid w:val="00FB295F"/>
    <w:rsid w:val="00FB36A3"/>
    <w:rsid w:val="00FB41D3"/>
    <w:rsid w:val="00FB5D01"/>
    <w:rsid w:val="00FC0237"/>
    <w:rsid w:val="00FC0E93"/>
    <w:rsid w:val="00FC5A56"/>
    <w:rsid w:val="00FD2FDD"/>
    <w:rsid w:val="00FD5C53"/>
    <w:rsid w:val="00FE2B69"/>
    <w:rsid w:val="00FE4A20"/>
    <w:rsid w:val="00FE53B6"/>
    <w:rsid w:val="00FE5647"/>
    <w:rsid w:val="00FF4F17"/>
    <w:rsid w:val="00FF4F25"/>
    <w:rsid w:val="00FF75F2"/>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E6942"/>
  <w15:docId w15:val="{89F913F1-02C0-4802-B625-DE84FD8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2039"/>
    <w:pPr>
      <w:suppressAutoHyphens/>
    </w:pPr>
    <w:rPr>
      <w:sz w:val="24"/>
      <w:szCs w:val="24"/>
      <w:lang w:eastAsia="ar-SA"/>
    </w:rPr>
  </w:style>
  <w:style w:type="paragraph" w:styleId="Antrat1">
    <w:name w:val="heading 1"/>
    <w:basedOn w:val="prastasis"/>
    <w:next w:val="prastasis"/>
    <w:rsid w:val="005A2039"/>
    <w:pPr>
      <w:keepNext/>
      <w:numPr>
        <w:numId w:val="1"/>
      </w:numPr>
      <w:outlineLvl w:val="0"/>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sid w:val="005A2039"/>
  </w:style>
  <w:style w:type="character" w:customStyle="1" w:styleId="Numeravimosimboliai">
    <w:name w:val="Numeravimo simboliai"/>
    <w:rsid w:val="005A2039"/>
  </w:style>
  <w:style w:type="character" w:styleId="Hipersaitas">
    <w:name w:val="Hyperlink"/>
    <w:basedOn w:val="Numatytasispastraiposriftas1"/>
    <w:qFormat/>
    <w:rsid w:val="005A2039"/>
    <w:rPr>
      <w:color w:val="0000FF"/>
      <w:u w:val="single"/>
    </w:rPr>
  </w:style>
  <w:style w:type="character" w:customStyle="1" w:styleId="Numatytasispastraiposriftas1">
    <w:name w:val="Numatytasis pastraipos šriftas1"/>
    <w:rsid w:val="005A2039"/>
  </w:style>
  <w:style w:type="paragraph" w:customStyle="1" w:styleId="Pavadinimas2">
    <w:name w:val="Pavadinimas2"/>
    <w:basedOn w:val="prastasis"/>
    <w:rsid w:val="005A2039"/>
    <w:pPr>
      <w:suppressLineNumbers/>
      <w:spacing w:before="120" w:after="120"/>
    </w:pPr>
    <w:rPr>
      <w:rFonts w:cs="Tahoma"/>
      <w:i/>
      <w:iCs/>
    </w:rPr>
  </w:style>
  <w:style w:type="paragraph" w:customStyle="1" w:styleId="Tekstas">
    <w:name w:val="Tekstas"/>
    <w:basedOn w:val="prastasis"/>
    <w:qFormat/>
    <w:rsid w:val="005A2039"/>
    <w:pPr>
      <w:spacing w:before="40" w:after="40"/>
      <w:ind w:right="40" w:firstLine="1247"/>
      <w:jc w:val="both"/>
    </w:pPr>
  </w:style>
  <w:style w:type="paragraph" w:customStyle="1" w:styleId="Antrat10">
    <w:name w:val="Antraštė1"/>
    <w:basedOn w:val="prastasis"/>
    <w:next w:val="Pagrindinistekstas"/>
    <w:rsid w:val="005A2039"/>
    <w:pPr>
      <w:keepNext/>
      <w:spacing w:after="119"/>
      <w:jc w:val="center"/>
    </w:pPr>
    <w:rPr>
      <w:rFonts w:eastAsia="MS Mincho" w:cs="Tahoma"/>
      <w:szCs w:val="28"/>
    </w:rPr>
  </w:style>
  <w:style w:type="paragraph" w:styleId="Pagrindinistekstas">
    <w:name w:val="Body Text"/>
    <w:basedOn w:val="prastasis"/>
    <w:rsid w:val="005A2039"/>
    <w:pPr>
      <w:spacing w:after="120"/>
    </w:pPr>
  </w:style>
  <w:style w:type="paragraph" w:styleId="Pavadinimas">
    <w:name w:val="Title"/>
    <w:basedOn w:val="Antrat10"/>
    <w:next w:val="Paantrat"/>
    <w:qFormat/>
    <w:rsid w:val="005A2039"/>
  </w:style>
  <w:style w:type="paragraph" w:styleId="Paantrat">
    <w:name w:val="Subtitle"/>
    <w:basedOn w:val="Antrat10"/>
    <w:next w:val="Pagrindinistekstas"/>
    <w:rsid w:val="005A2039"/>
    <w:rPr>
      <w:i/>
      <w:iCs/>
      <w:sz w:val="28"/>
    </w:rPr>
  </w:style>
  <w:style w:type="paragraph" w:styleId="Sraas">
    <w:name w:val="List"/>
    <w:basedOn w:val="Tekstas"/>
    <w:rsid w:val="005A2039"/>
    <w:rPr>
      <w:rFonts w:cs="Tahoma"/>
    </w:rPr>
  </w:style>
  <w:style w:type="paragraph" w:styleId="Porat">
    <w:name w:val="footer"/>
    <w:basedOn w:val="prastasis"/>
    <w:link w:val="PoratDiagrama"/>
    <w:rsid w:val="005A2039"/>
    <w:pPr>
      <w:tabs>
        <w:tab w:val="right" w:pos="8306"/>
      </w:tabs>
      <w:jc w:val="right"/>
    </w:pPr>
    <w:rPr>
      <w:sz w:val="16"/>
    </w:rPr>
  </w:style>
  <w:style w:type="paragraph" w:customStyle="1" w:styleId="Lentelsturinys">
    <w:name w:val="Lentelės turinys"/>
    <w:basedOn w:val="prastasis"/>
    <w:rsid w:val="005A2039"/>
    <w:pPr>
      <w:suppressLineNumbers/>
    </w:pPr>
  </w:style>
  <w:style w:type="paragraph" w:customStyle="1" w:styleId="Lentelsantrat">
    <w:name w:val="Lentelės antraštė"/>
    <w:basedOn w:val="Lentelsturinys"/>
    <w:rsid w:val="005A2039"/>
    <w:pPr>
      <w:jc w:val="center"/>
    </w:pPr>
    <w:rPr>
      <w:b/>
      <w:bCs/>
      <w:i/>
      <w:iCs/>
    </w:rPr>
  </w:style>
  <w:style w:type="paragraph" w:customStyle="1" w:styleId="Kadroturinys">
    <w:name w:val="Kadro turinys"/>
    <w:basedOn w:val="Tekstas"/>
    <w:rsid w:val="005A2039"/>
  </w:style>
  <w:style w:type="paragraph" w:customStyle="1" w:styleId="Rodykl">
    <w:name w:val="Rodyklė"/>
    <w:basedOn w:val="prastasis"/>
    <w:rsid w:val="005A2039"/>
    <w:pPr>
      <w:suppressLineNumbers/>
    </w:pPr>
    <w:rPr>
      <w:rFonts w:cs="Tahoma"/>
    </w:rPr>
  </w:style>
  <w:style w:type="paragraph" w:customStyle="1" w:styleId="Pavadinimas1">
    <w:name w:val="Pavadinimas1"/>
    <w:basedOn w:val="prastasis"/>
    <w:rsid w:val="005A2039"/>
    <w:pPr>
      <w:spacing w:before="40" w:after="40"/>
      <w:ind w:right="1959"/>
    </w:pPr>
    <w:rPr>
      <w:caps/>
    </w:rPr>
  </w:style>
  <w:style w:type="paragraph" w:customStyle="1" w:styleId="Adresas">
    <w:name w:val="Adresas"/>
    <w:basedOn w:val="prastasis"/>
    <w:qFormat/>
    <w:rsid w:val="005A2039"/>
    <w:pPr>
      <w:ind w:right="318"/>
    </w:pPr>
  </w:style>
  <w:style w:type="paragraph" w:customStyle="1" w:styleId="Kopija">
    <w:name w:val="Kopija"/>
    <w:basedOn w:val="Adresas"/>
    <w:qFormat/>
    <w:rsid w:val="005A2039"/>
    <w:pPr>
      <w:ind w:right="3999"/>
    </w:pPr>
  </w:style>
  <w:style w:type="paragraph" w:customStyle="1" w:styleId="Institucija">
    <w:name w:val="Institucija"/>
    <w:basedOn w:val="Antrat10"/>
    <w:rsid w:val="005A2039"/>
    <w:rPr>
      <w:b/>
      <w:bCs/>
      <w:sz w:val="26"/>
    </w:rPr>
  </w:style>
  <w:style w:type="paragraph" w:styleId="Antrats">
    <w:name w:val="header"/>
    <w:basedOn w:val="prastasis"/>
    <w:rsid w:val="005A2039"/>
    <w:pPr>
      <w:suppressLineNumbers/>
      <w:tabs>
        <w:tab w:val="center" w:pos="-568"/>
        <w:tab w:val="right" w:pos="-1135"/>
      </w:tabs>
    </w:pPr>
  </w:style>
  <w:style w:type="paragraph" w:customStyle="1" w:styleId="Tekstasnumeruotas">
    <w:name w:val="Tekstas:numeruotas"/>
    <w:basedOn w:val="Tekstas"/>
    <w:qFormat/>
    <w:rsid w:val="003C76FB"/>
    <w:pPr>
      <w:numPr>
        <w:numId w:val="2"/>
      </w:numPr>
      <w:ind w:right="0" w:firstLine="1247"/>
    </w:pPr>
  </w:style>
  <w:style w:type="paragraph" w:customStyle="1" w:styleId="RATOPAVADINIMAS">
    <w:name w:val="RAŠTO PAVADINIMAS"/>
    <w:basedOn w:val="Pavadinimas1"/>
    <w:qFormat/>
    <w:rsid w:val="000E34D4"/>
    <w:rPr>
      <w:b/>
      <w:bCs/>
    </w:rPr>
  </w:style>
  <w:style w:type="character" w:customStyle="1" w:styleId="PoratDiagrama">
    <w:name w:val="Poraštė Diagrama"/>
    <w:basedOn w:val="Numatytasispastraiposriftas"/>
    <w:link w:val="Porat"/>
    <w:rsid w:val="00FE2B69"/>
    <w:rPr>
      <w:sz w:val="16"/>
      <w:szCs w:val="24"/>
      <w:lang w:eastAsia="ar-SA"/>
    </w:rPr>
  </w:style>
  <w:style w:type="paragraph" w:styleId="Debesliotekstas">
    <w:name w:val="Balloon Text"/>
    <w:basedOn w:val="prastasis"/>
    <w:link w:val="DebesliotekstasDiagrama"/>
    <w:rsid w:val="00110A05"/>
    <w:rPr>
      <w:rFonts w:ascii="Tahoma" w:hAnsi="Tahoma" w:cs="Tahoma"/>
      <w:sz w:val="16"/>
      <w:szCs w:val="16"/>
    </w:rPr>
  </w:style>
  <w:style w:type="character" w:customStyle="1" w:styleId="DebesliotekstasDiagrama">
    <w:name w:val="Debesėlio tekstas Diagrama"/>
    <w:basedOn w:val="Numatytasispastraiposriftas"/>
    <w:link w:val="Debesliotekstas"/>
    <w:rsid w:val="00110A05"/>
    <w:rPr>
      <w:rFonts w:ascii="Tahoma" w:hAnsi="Tahoma" w:cs="Tahoma"/>
      <w:sz w:val="16"/>
      <w:szCs w:val="16"/>
      <w:lang w:eastAsia="ar-SA"/>
    </w:rPr>
  </w:style>
  <w:style w:type="character" w:styleId="Perirtashipersaitas">
    <w:name w:val="FollowedHyperlink"/>
    <w:basedOn w:val="Numatytasispastraiposriftas"/>
    <w:semiHidden/>
    <w:unhideWhenUsed/>
    <w:qFormat/>
    <w:rsid w:val="007D2E15"/>
    <w:rPr>
      <w:color w:val="800080" w:themeColor="followedHyperlink"/>
      <w:u w:val="single"/>
    </w:rPr>
  </w:style>
  <w:style w:type="paragraph" w:styleId="Sraopastraipa">
    <w:name w:val="List Paragraph"/>
    <w:basedOn w:val="prastasis"/>
    <w:link w:val="SraopastraipaDiagrama"/>
    <w:uiPriority w:val="34"/>
    <w:qFormat/>
    <w:rsid w:val="007D2E15"/>
    <w:pPr>
      <w:spacing w:after="160" w:line="259" w:lineRule="auto"/>
      <w:ind w:left="720"/>
      <w:contextualSpacing/>
    </w:pPr>
  </w:style>
  <w:style w:type="character" w:customStyle="1" w:styleId="SraopastraipaDiagrama">
    <w:name w:val="Sąrašo pastraipa Diagrama"/>
    <w:link w:val="Sraopastraipa"/>
    <w:uiPriority w:val="34"/>
    <w:rsid w:val="007D2E15"/>
    <w:rPr>
      <w:sz w:val="24"/>
      <w:szCs w:val="24"/>
      <w:lang w:eastAsia="ar-SA"/>
    </w:rPr>
  </w:style>
  <w:style w:type="paragraph" w:styleId="Betarp">
    <w:name w:val="No Spacing"/>
    <w:uiPriority w:val="1"/>
    <w:qFormat/>
    <w:rsid w:val="005707F3"/>
    <w:rPr>
      <w:rFonts w:ascii="Calibri" w:eastAsia="Calibri" w:hAnsi="Calibri"/>
      <w:sz w:val="22"/>
      <w:szCs w:val="22"/>
      <w:lang w:eastAsia="en-US"/>
    </w:rPr>
  </w:style>
  <w:style w:type="paragraph" w:styleId="Paprastasistekstas">
    <w:name w:val="Plain Text"/>
    <w:basedOn w:val="prastasis"/>
    <w:link w:val="PaprastasistekstasDiagrama"/>
    <w:uiPriority w:val="99"/>
    <w:unhideWhenUsed/>
    <w:rsid w:val="00253D25"/>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253D25"/>
    <w:rPr>
      <w:rFonts w:ascii="Calibri" w:eastAsiaTheme="minorHAnsi" w:hAnsi="Calibri" w:cstheme="minorBidi"/>
      <w:sz w:val="22"/>
      <w:szCs w:val="21"/>
      <w:lang w:eastAsia="en-US"/>
    </w:rPr>
  </w:style>
  <w:style w:type="character" w:styleId="Komentaronuoroda">
    <w:name w:val="annotation reference"/>
    <w:basedOn w:val="Numatytasispastraiposriftas"/>
    <w:uiPriority w:val="99"/>
    <w:semiHidden/>
    <w:unhideWhenUsed/>
    <w:rsid w:val="00684954"/>
    <w:rPr>
      <w:sz w:val="16"/>
      <w:szCs w:val="16"/>
    </w:rPr>
  </w:style>
  <w:style w:type="paragraph" w:styleId="Komentarotekstas">
    <w:name w:val="annotation text"/>
    <w:basedOn w:val="prastasis"/>
    <w:link w:val="KomentarotekstasDiagrama"/>
    <w:uiPriority w:val="99"/>
    <w:unhideWhenUsed/>
    <w:rsid w:val="00684954"/>
    <w:rPr>
      <w:sz w:val="20"/>
      <w:szCs w:val="20"/>
    </w:rPr>
  </w:style>
  <w:style w:type="character" w:customStyle="1" w:styleId="KomentarotekstasDiagrama">
    <w:name w:val="Komentaro tekstas Diagrama"/>
    <w:basedOn w:val="Numatytasispastraiposriftas"/>
    <w:link w:val="Komentarotekstas"/>
    <w:uiPriority w:val="99"/>
    <w:rsid w:val="00684954"/>
    <w:rPr>
      <w:lang w:eastAsia="ar-SA"/>
    </w:rPr>
  </w:style>
  <w:style w:type="paragraph" w:styleId="Komentarotema">
    <w:name w:val="annotation subject"/>
    <w:basedOn w:val="Komentarotekstas"/>
    <w:next w:val="Komentarotekstas"/>
    <w:link w:val="KomentarotemaDiagrama"/>
    <w:semiHidden/>
    <w:unhideWhenUsed/>
    <w:rsid w:val="00684954"/>
    <w:rPr>
      <w:b/>
      <w:bCs/>
    </w:rPr>
  </w:style>
  <w:style w:type="character" w:customStyle="1" w:styleId="KomentarotemaDiagrama">
    <w:name w:val="Komentaro tema Diagrama"/>
    <w:basedOn w:val="KomentarotekstasDiagrama"/>
    <w:link w:val="Komentarotema"/>
    <w:semiHidden/>
    <w:rsid w:val="00684954"/>
    <w:rPr>
      <w:b/>
      <w:bCs/>
      <w:lang w:eastAsia="ar-SA"/>
    </w:rPr>
  </w:style>
  <w:style w:type="character" w:customStyle="1" w:styleId="UnresolvedMention">
    <w:name w:val="Unresolved Mention"/>
    <w:basedOn w:val="Numatytasispastraiposriftas"/>
    <w:uiPriority w:val="99"/>
    <w:semiHidden/>
    <w:unhideWhenUsed/>
    <w:rsid w:val="00326AB0"/>
    <w:rPr>
      <w:color w:val="605E5C"/>
      <w:shd w:val="clear" w:color="auto" w:fill="E1DFDD"/>
    </w:rPr>
  </w:style>
  <w:style w:type="paragraph" w:styleId="Pataisymai">
    <w:name w:val="Revision"/>
    <w:hidden/>
    <w:uiPriority w:val="99"/>
    <w:semiHidden/>
    <w:rsid w:val="00DF1285"/>
    <w:rPr>
      <w:sz w:val="24"/>
      <w:szCs w:val="24"/>
      <w:lang w:eastAsia="ar-SA"/>
    </w:rPr>
  </w:style>
  <w:style w:type="paragraph" w:styleId="prastasiniatinklio">
    <w:name w:val="Normal (Web)"/>
    <w:basedOn w:val="prastasis"/>
    <w:uiPriority w:val="99"/>
    <w:semiHidden/>
    <w:unhideWhenUsed/>
    <w:rsid w:val="002B33FB"/>
    <w:pPr>
      <w:suppressAutoHyphens w:val="0"/>
      <w:spacing w:before="100" w:beforeAutospacing="1" w:after="100" w:afterAutospacing="1"/>
    </w:pPr>
    <w:rPr>
      <w:lang w:eastAsia="lt-LT"/>
    </w:rPr>
  </w:style>
  <w:style w:type="character" w:customStyle="1" w:styleId="cf01">
    <w:name w:val="cf01"/>
    <w:basedOn w:val="Numatytasispastraiposriftas"/>
    <w:rsid w:val="002B33FB"/>
    <w:rPr>
      <w:rFonts w:ascii="Segoe UI" w:hAnsi="Segoe UI" w:cs="Segoe UI" w:hint="default"/>
      <w:sz w:val="18"/>
      <w:szCs w:val="18"/>
    </w:rPr>
  </w:style>
  <w:style w:type="character" w:customStyle="1" w:styleId="cf11">
    <w:name w:val="cf11"/>
    <w:basedOn w:val="Numatytasispastraiposriftas"/>
    <w:rsid w:val="002B33FB"/>
    <w:rPr>
      <w:rFonts w:ascii="Segoe UI" w:hAnsi="Segoe UI" w:cs="Segoe UI" w:hint="default"/>
      <w:sz w:val="18"/>
      <w:szCs w:val="18"/>
      <w:u w:val="single"/>
    </w:rPr>
  </w:style>
  <w:style w:type="paragraph" w:customStyle="1" w:styleId="pf0">
    <w:name w:val="pf0"/>
    <w:basedOn w:val="prastasis"/>
    <w:rsid w:val="00707DCA"/>
    <w:pPr>
      <w:suppressAutoHyphens w:val="0"/>
      <w:spacing w:before="100" w:beforeAutospacing="1" w:after="100" w:afterAutospacing="1"/>
    </w:pPr>
    <w:rPr>
      <w:lang w:eastAsia="lt-LT"/>
    </w:rPr>
  </w:style>
  <w:style w:type="character" w:customStyle="1" w:styleId="cf21">
    <w:name w:val="cf21"/>
    <w:basedOn w:val="Numatytasispastraiposriftas"/>
    <w:rsid w:val="00491D3D"/>
    <w:rPr>
      <w:rFonts w:ascii="Segoe UI" w:hAnsi="Segoe UI" w:cs="Segoe UI" w:hint="default"/>
      <w:i/>
      <w:iCs/>
      <w:sz w:val="18"/>
      <w:szCs w:val="18"/>
    </w:rPr>
  </w:style>
  <w:style w:type="character" w:customStyle="1" w:styleId="cf31">
    <w:name w:val="cf31"/>
    <w:basedOn w:val="Numatytasispastraiposriftas"/>
    <w:rsid w:val="00491D3D"/>
    <w:rPr>
      <w:rFonts w:ascii="Segoe UI" w:hAnsi="Segoe UI" w:cs="Segoe UI" w:hint="default"/>
      <w:i/>
      <w:iCs/>
      <w:sz w:val="18"/>
      <w:szCs w:val="18"/>
    </w:rPr>
  </w:style>
  <w:style w:type="paragraph" w:styleId="Puslapioinaostekstas">
    <w:name w:val="footnote text"/>
    <w:basedOn w:val="prastasis"/>
    <w:link w:val="PuslapioinaostekstasDiagrama"/>
    <w:semiHidden/>
    <w:unhideWhenUsed/>
    <w:rsid w:val="004065AF"/>
    <w:rPr>
      <w:sz w:val="20"/>
      <w:szCs w:val="20"/>
    </w:rPr>
  </w:style>
  <w:style w:type="character" w:customStyle="1" w:styleId="PuslapioinaostekstasDiagrama">
    <w:name w:val="Puslapio išnašos tekstas Diagrama"/>
    <w:basedOn w:val="Numatytasispastraiposriftas"/>
    <w:link w:val="Puslapioinaostekstas"/>
    <w:semiHidden/>
    <w:rsid w:val="004065AF"/>
    <w:rPr>
      <w:lang w:eastAsia="ar-SA"/>
    </w:rPr>
  </w:style>
  <w:style w:type="character" w:styleId="Puslapioinaosnuoroda">
    <w:name w:val="footnote reference"/>
    <w:basedOn w:val="Numatytasispastraiposriftas"/>
    <w:semiHidden/>
    <w:unhideWhenUsed/>
    <w:rsid w:val="004065AF"/>
    <w:rPr>
      <w:vertAlign w:val="superscript"/>
    </w:rPr>
  </w:style>
  <w:style w:type="paragraph" w:styleId="Dokumentoinaostekstas">
    <w:name w:val="endnote text"/>
    <w:basedOn w:val="prastasis"/>
    <w:link w:val="DokumentoinaostekstasDiagrama"/>
    <w:semiHidden/>
    <w:unhideWhenUsed/>
    <w:rsid w:val="00F003A8"/>
    <w:rPr>
      <w:sz w:val="20"/>
      <w:szCs w:val="20"/>
    </w:rPr>
  </w:style>
  <w:style w:type="character" w:customStyle="1" w:styleId="DokumentoinaostekstasDiagrama">
    <w:name w:val="Dokumento išnašos tekstas Diagrama"/>
    <w:basedOn w:val="Numatytasispastraiposriftas"/>
    <w:link w:val="Dokumentoinaostekstas"/>
    <w:semiHidden/>
    <w:rsid w:val="00F003A8"/>
    <w:rPr>
      <w:lang w:eastAsia="ar-SA"/>
    </w:rPr>
  </w:style>
  <w:style w:type="character" w:styleId="Dokumentoinaosnumeris">
    <w:name w:val="endnote reference"/>
    <w:basedOn w:val="Numatytasispastraiposriftas"/>
    <w:semiHidden/>
    <w:unhideWhenUsed/>
    <w:rsid w:val="00F00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706">
      <w:bodyDiv w:val="1"/>
      <w:marLeft w:val="0"/>
      <w:marRight w:val="0"/>
      <w:marTop w:val="0"/>
      <w:marBottom w:val="0"/>
      <w:divBdr>
        <w:top w:val="none" w:sz="0" w:space="0" w:color="auto"/>
        <w:left w:val="none" w:sz="0" w:space="0" w:color="auto"/>
        <w:bottom w:val="none" w:sz="0" w:space="0" w:color="auto"/>
        <w:right w:val="none" w:sz="0" w:space="0" w:color="auto"/>
      </w:divBdr>
    </w:div>
    <w:div w:id="12656227">
      <w:bodyDiv w:val="1"/>
      <w:marLeft w:val="0"/>
      <w:marRight w:val="0"/>
      <w:marTop w:val="0"/>
      <w:marBottom w:val="0"/>
      <w:divBdr>
        <w:top w:val="none" w:sz="0" w:space="0" w:color="auto"/>
        <w:left w:val="none" w:sz="0" w:space="0" w:color="auto"/>
        <w:bottom w:val="none" w:sz="0" w:space="0" w:color="auto"/>
        <w:right w:val="none" w:sz="0" w:space="0" w:color="auto"/>
      </w:divBdr>
    </w:div>
    <w:div w:id="96945731">
      <w:bodyDiv w:val="1"/>
      <w:marLeft w:val="0"/>
      <w:marRight w:val="0"/>
      <w:marTop w:val="0"/>
      <w:marBottom w:val="0"/>
      <w:divBdr>
        <w:top w:val="none" w:sz="0" w:space="0" w:color="auto"/>
        <w:left w:val="none" w:sz="0" w:space="0" w:color="auto"/>
        <w:bottom w:val="none" w:sz="0" w:space="0" w:color="auto"/>
        <w:right w:val="none" w:sz="0" w:space="0" w:color="auto"/>
      </w:divBdr>
    </w:div>
    <w:div w:id="258564680">
      <w:bodyDiv w:val="1"/>
      <w:marLeft w:val="0"/>
      <w:marRight w:val="0"/>
      <w:marTop w:val="0"/>
      <w:marBottom w:val="0"/>
      <w:divBdr>
        <w:top w:val="none" w:sz="0" w:space="0" w:color="auto"/>
        <w:left w:val="none" w:sz="0" w:space="0" w:color="auto"/>
        <w:bottom w:val="none" w:sz="0" w:space="0" w:color="auto"/>
        <w:right w:val="none" w:sz="0" w:space="0" w:color="auto"/>
      </w:divBdr>
    </w:div>
    <w:div w:id="305013010">
      <w:bodyDiv w:val="1"/>
      <w:marLeft w:val="0"/>
      <w:marRight w:val="0"/>
      <w:marTop w:val="0"/>
      <w:marBottom w:val="0"/>
      <w:divBdr>
        <w:top w:val="none" w:sz="0" w:space="0" w:color="auto"/>
        <w:left w:val="none" w:sz="0" w:space="0" w:color="auto"/>
        <w:bottom w:val="none" w:sz="0" w:space="0" w:color="auto"/>
        <w:right w:val="none" w:sz="0" w:space="0" w:color="auto"/>
      </w:divBdr>
    </w:div>
    <w:div w:id="388579678">
      <w:bodyDiv w:val="1"/>
      <w:marLeft w:val="0"/>
      <w:marRight w:val="0"/>
      <w:marTop w:val="0"/>
      <w:marBottom w:val="0"/>
      <w:divBdr>
        <w:top w:val="none" w:sz="0" w:space="0" w:color="auto"/>
        <w:left w:val="none" w:sz="0" w:space="0" w:color="auto"/>
        <w:bottom w:val="none" w:sz="0" w:space="0" w:color="auto"/>
        <w:right w:val="none" w:sz="0" w:space="0" w:color="auto"/>
      </w:divBdr>
    </w:div>
    <w:div w:id="402726700">
      <w:bodyDiv w:val="1"/>
      <w:marLeft w:val="0"/>
      <w:marRight w:val="0"/>
      <w:marTop w:val="0"/>
      <w:marBottom w:val="0"/>
      <w:divBdr>
        <w:top w:val="none" w:sz="0" w:space="0" w:color="auto"/>
        <w:left w:val="none" w:sz="0" w:space="0" w:color="auto"/>
        <w:bottom w:val="none" w:sz="0" w:space="0" w:color="auto"/>
        <w:right w:val="none" w:sz="0" w:space="0" w:color="auto"/>
      </w:divBdr>
    </w:div>
    <w:div w:id="601571358">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850222076">
      <w:bodyDiv w:val="1"/>
      <w:marLeft w:val="0"/>
      <w:marRight w:val="0"/>
      <w:marTop w:val="0"/>
      <w:marBottom w:val="0"/>
      <w:divBdr>
        <w:top w:val="none" w:sz="0" w:space="0" w:color="auto"/>
        <w:left w:val="none" w:sz="0" w:space="0" w:color="auto"/>
        <w:bottom w:val="none" w:sz="0" w:space="0" w:color="auto"/>
        <w:right w:val="none" w:sz="0" w:space="0" w:color="auto"/>
      </w:divBdr>
    </w:div>
    <w:div w:id="903875533">
      <w:bodyDiv w:val="1"/>
      <w:marLeft w:val="0"/>
      <w:marRight w:val="0"/>
      <w:marTop w:val="0"/>
      <w:marBottom w:val="0"/>
      <w:divBdr>
        <w:top w:val="none" w:sz="0" w:space="0" w:color="auto"/>
        <w:left w:val="none" w:sz="0" w:space="0" w:color="auto"/>
        <w:bottom w:val="none" w:sz="0" w:space="0" w:color="auto"/>
        <w:right w:val="none" w:sz="0" w:space="0" w:color="auto"/>
      </w:divBdr>
    </w:div>
    <w:div w:id="926882727">
      <w:bodyDiv w:val="1"/>
      <w:marLeft w:val="0"/>
      <w:marRight w:val="0"/>
      <w:marTop w:val="0"/>
      <w:marBottom w:val="0"/>
      <w:divBdr>
        <w:top w:val="none" w:sz="0" w:space="0" w:color="auto"/>
        <w:left w:val="none" w:sz="0" w:space="0" w:color="auto"/>
        <w:bottom w:val="none" w:sz="0" w:space="0" w:color="auto"/>
        <w:right w:val="none" w:sz="0" w:space="0" w:color="auto"/>
      </w:divBdr>
    </w:div>
    <w:div w:id="981271036">
      <w:bodyDiv w:val="1"/>
      <w:marLeft w:val="0"/>
      <w:marRight w:val="0"/>
      <w:marTop w:val="0"/>
      <w:marBottom w:val="0"/>
      <w:divBdr>
        <w:top w:val="none" w:sz="0" w:space="0" w:color="auto"/>
        <w:left w:val="none" w:sz="0" w:space="0" w:color="auto"/>
        <w:bottom w:val="none" w:sz="0" w:space="0" w:color="auto"/>
        <w:right w:val="none" w:sz="0" w:space="0" w:color="auto"/>
      </w:divBdr>
    </w:div>
    <w:div w:id="1062869974">
      <w:bodyDiv w:val="1"/>
      <w:marLeft w:val="0"/>
      <w:marRight w:val="0"/>
      <w:marTop w:val="0"/>
      <w:marBottom w:val="0"/>
      <w:divBdr>
        <w:top w:val="none" w:sz="0" w:space="0" w:color="auto"/>
        <w:left w:val="none" w:sz="0" w:space="0" w:color="auto"/>
        <w:bottom w:val="none" w:sz="0" w:space="0" w:color="auto"/>
        <w:right w:val="none" w:sz="0" w:space="0" w:color="auto"/>
      </w:divBdr>
    </w:div>
    <w:div w:id="1106581076">
      <w:bodyDiv w:val="1"/>
      <w:marLeft w:val="0"/>
      <w:marRight w:val="0"/>
      <w:marTop w:val="0"/>
      <w:marBottom w:val="0"/>
      <w:divBdr>
        <w:top w:val="none" w:sz="0" w:space="0" w:color="auto"/>
        <w:left w:val="none" w:sz="0" w:space="0" w:color="auto"/>
        <w:bottom w:val="none" w:sz="0" w:space="0" w:color="auto"/>
        <w:right w:val="none" w:sz="0" w:space="0" w:color="auto"/>
      </w:divBdr>
      <w:divsChild>
        <w:div w:id="1661158359">
          <w:marLeft w:val="0"/>
          <w:marRight w:val="0"/>
          <w:marTop w:val="0"/>
          <w:marBottom w:val="0"/>
          <w:divBdr>
            <w:top w:val="none" w:sz="0" w:space="0" w:color="auto"/>
            <w:left w:val="none" w:sz="0" w:space="0" w:color="auto"/>
            <w:bottom w:val="none" w:sz="0" w:space="0" w:color="auto"/>
            <w:right w:val="none" w:sz="0" w:space="0" w:color="auto"/>
          </w:divBdr>
          <w:divsChild>
            <w:div w:id="1012143448">
              <w:marLeft w:val="0"/>
              <w:marRight w:val="0"/>
              <w:marTop w:val="0"/>
              <w:marBottom w:val="0"/>
              <w:divBdr>
                <w:top w:val="single" w:sz="6" w:space="2" w:color="B4B4B4"/>
                <w:left w:val="single" w:sz="6" w:space="2" w:color="B4B4B4"/>
                <w:bottom w:val="single" w:sz="6" w:space="2" w:color="B4B4B4"/>
                <w:right w:val="single" w:sz="6" w:space="2" w:color="B4B4B4"/>
              </w:divBdr>
              <w:divsChild>
                <w:div w:id="760296964">
                  <w:marLeft w:val="0"/>
                  <w:marRight w:val="0"/>
                  <w:marTop w:val="0"/>
                  <w:marBottom w:val="0"/>
                  <w:divBdr>
                    <w:top w:val="none" w:sz="0" w:space="0" w:color="auto"/>
                    <w:left w:val="none" w:sz="0" w:space="0" w:color="auto"/>
                    <w:bottom w:val="none" w:sz="0" w:space="0" w:color="auto"/>
                    <w:right w:val="none" w:sz="0" w:space="0" w:color="auto"/>
                  </w:divBdr>
                </w:div>
                <w:div w:id="33584952">
                  <w:marLeft w:val="0"/>
                  <w:marRight w:val="0"/>
                  <w:marTop w:val="0"/>
                  <w:marBottom w:val="0"/>
                  <w:divBdr>
                    <w:top w:val="none" w:sz="0" w:space="0" w:color="auto"/>
                    <w:left w:val="none" w:sz="0" w:space="0" w:color="auto"/>
                    <w:bottom w:val="none" w:sz="0" w:space="0" w:color="auto"/>
                    <w:right w:val="none" w:sz="0" w:space="0" w:color="auto"/>
                  </w:divBdr>
                  <w:divsChild>
                    <w:div w:id="608777503">
                      <w:marLeft w:val="0"/>
                      <w:marRight w:val="0"/>
                      <w:marTop w:val="0"/>
                      <w:marBottom w:val="0"/>
                      <w:divBdr>
                        <w:top w:val="single" w:sz="6" w:space="0" w:color="B4B4B4"/>
                        <w:left w:val="single" w:sz="6" w:space="0" w:color="B4B4B4"/>
                        <w:bottom w:val="single" w:sz="6" w:space="0" w:color="B4B4B4"/>
                        <w:right w:val="single" w:sz="6" w:space="24" w:color="B4B4B4"/>
                      </w:divBdr>
                      <w:divsChild>
                        <w:div w:id="1017387003">
                          <w:marLeft w:val="-15"/>
                          <w:marRight w:val="-15"/>
                          <w:marTop w:val="0"/>
                          <w:marBottom w:val="0"/>
                          <w:divBdr>
                            <w:top w:val="none" w:sz="0" w:space="0" w:color="auto"/>
                            <w:left w:val="none" w:sz="0" w:space="0" w:color="auto"/>
                            <w:bottom w:val="none" w:sz="0" w:space="0" w:color="auto"/>
                            <w:right w:val="none" w:sz="0" w:space="0" w:color="auto"/>
                          </w:divBdr>
                        </w:div>
                        <w:div w:id="202809538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671581">
      <w:bodyDiv w:val="1"/>
      <w:marLeft w:val="0"/>
      <w:marRight w:val="0"/>
      <w:marTop w:val="0"/>
      <w:marBottom w:val="0"/>
      <w:divBdr>
        <w:top w:val="none" w:sz="0" w:space="0" w:color="auto"/>
        <w:left w:val="none" w:sz="0" w:space="0" w:color="auto"/>
        <w:bottom w:val="none" w:sz="0" w:space="0" w:color="auto"/>
        <w:right w:val="none" w:sz="0" w:space="0" w:color="auto"/>
      </w:divBdr>
    </w:div>
    <w:div w:id="1242831543">
      <w:bodyDiv w:val="1"/>
      <w:marLeft w:val="0"/>
      <w:marRight w:val="0"/>
      <w:marTop w:val="0"/>
      <w:marBottom w:val="0"/>
      <w:divBdr>
        <w:top w:val="none" w:sz="0" w:space="0" w:color="auto"/>
        <w:left w:val="none" w:sz="0" w:space="0" w:color="auto"/>
        <w:bottom w:val="none" w:sz="0" w:space="0" w:color="auto"/>
        <w:right w:val="none" w:sz="0" w:space="0" w:color="auto"/>
      </w:divBdr>
    </w:div>
    <w:div w:id="1281306805">
      <w:bodyDiv w:val="1"/>
      <w:marLeft w:val="0"/>
      <w:marRight w:val="0"/>
      <w:marTop w:val="0"/>
      <w:marBottom w:val="0"/>
      <w:divBdr>
        <w:top w:val="none" w:sz="0" w:space="0" w:color="auto"/>
        <w:left w:val="none" w:sz="0" w:space="0" w:color="auto"/>
        <w:bottom w:val="none" w:sz="0" w:space="0" w:color="auto"/>
        <w:right w:val="none" w:sz="0" w:space="0" w:color="auto"/>
      </w:divBdr>
    </w:div>
    <w:div w:id="1349210983">
      <w:bodyDiv w:val="1"/>
      <w:marLeft w:val="0"/>
      <w:marRight w:val="0"/>
      <w:marTop w:val="0"/>
      <w:marBottom w:val="0"/>
      <w:divBdr>
        <w:top w:val="none" w:sz="0" w:space="0" w:color="auto"/>
        <w:left w:val="none" w:sz="0" w:space="0" w:color="auto"/>
        <w:bottom w:val="none" w:sz="0" w:space="0" w:color="auto"/>
        <w:right w:val="none" w:sz="0" w:space="0" w:color="auto"/>
      </w:divBdr>
    </w:div>
    <w:div w:id="1361473150">
      <w:bodyDiv w:val="1"/>
      <w:marLeft w:val="0"/>
      <w:marRight w:val="0"/>
      <w:marTop w:val="0"/>
      <w:marBottom w:val="0"/>
      <w:divBdr>
        <w:top w:val="none" w:sz="0" w:space="0" w:color="auto"/>
        <w:left w:val="none" w:sz="0" w:space="0" w:color="auto"/>
        <w:bottom w:val="none" w:sz="0" w:space="0" w:color="auto"/>
        <w:right w:val="none" w:sz="0" w:space="0" w:color="auto"/>
      </w:divBdr>
    </w:div>
    <w:div w:id="1383670418">
      <w:bodyDiv w:val="1"/>
      <w:marLeft w:val="0"/>
      <w:marRight w:val="0"/>
      <w:marTop w:val="0"/>
      <w:marBottom w:val="0"/>
      <w:divBdr>
        <w:top w:val="none" w:sz="0" w:space="0" w:color="auto"/>
        <w:left w:val="none" w:sz="0" w:space="0" w:color="auto"/>
        <w:bottom w:val="none" w:sz="0" w:space="0" w:color="auto"/>
        <w:right w:val="none" w:sz="0" w:space="0" w:color="auto"/>
      </w:divBdr>
    </w:div>
    <w:div w:id="1408334529">
      <w:bodyDiv w:val="1"/>
      <w:marLeft w:val="0"/>
      <w:marRight w:val="0"/>
      <w:marTop w:val="0"/>
      <w:marBottom w:val="0"/>
      <w:divBdr>
        <w:top w:val="none" w:sz="0" w:space="0" w:color="auto"/>
        <w:left w:val="none" w:sz="0" w:space="0" w:color="auto"/>
        <w:bottom w:val="none" w:sz="0" w:space="0" w:color="auto"/>
        <w:right w:val="none" w:sz="0" w:space="0" w:color="auto"/>
      </w:divBdr>
    </w:div>
    <w:div w:id="1526599213">
      <w:bodyDiv w:val="1"/>
      <w:marLeft w:val="0"/>
      <w:marRight w:val="0"/>
      <w:marTop w:val="0"/>
      <w:marBottom w:val="0"/>
      <w:divBdr>
        <w:top w:val="none" w:sz="0" w:space="0" w:color="auto"/>
        <w:left w:val="none" w:sz="0" w:space="0" w:color="auto"/>
        <w:bottom w:val="none" w:sz="0" w:space="0" w:color="auto"/>
        <w:right w:val="none" w:sz="0" w:space="0" w:color="auto"/>
      </w:divBdr>
      <w:divsChild>
        <w:div w:id="1248996256">
          <w:marLeft w:val="0"/>
          <w:marRight w:val="0"/>
          <w:marTop w:val="0"/>
          <w:marBottom w:val="0"/>
          <w:divBdr>
            <w:top w:val="none" w:sz="0" w:space="0" w:color="auto"/>
            <w:left w:val="none" w:sz="0" w:space="0" w:color="auto"/>
            <w:bottom w:val="none" w:sz="0" w:space="0" w:color="auto"/>
            <w:right w:val="none" w:sz="0" w:space="0" w:color="auto"/>
          </w:divBdr>
          <w:divsChild>
            <w:div w:id="1910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70637">
      <w:bodyDiv w:val="1"/>
      <w:marLeft w:val="0"/>
      <w:marRight w:val="0"/>
      <w:marTop w:val="0"/>
      <w:marBottom w:val="0"/>
      <w:divBdr>
        <w:top w:val="none" w:sz="0" w:space="0" w:color="auto"/>
        <w:left w:val="none" w:sz="0" w:space="0" w:color="auto"/>
        <w:bottom w:val="none" w:sz="0" w:space="0" w:color="auto"/>
        <w:right w:val="none" w:sz="0" w:space="0" w:color="auto"/>
      </w:divBdr>
      <w:divsChild>
        <w:div w:id="775947646">
          <w:marLeft w:val="0"/>
          <w:marRight w:val="0"/>
          <w:marTop w:val="0"/>
          <w:marBottom w:val="0"/>
          <w:divBdr>
            <w:top w:val="none" w:sz="0" w:space="0" w:color="auto"/>
            <w:left w:val="none" w:sz="0" w:space="0" w:color="auto"/>
            <w:bottom w:val="none" w:sz="0" w:space="0" w:color="auto"/>
            <w:right w:val="none" w:sz="0" w:space="0" w:color="auto"/>
          </w:divBdr>
          <w:divsChild>
            <w:div w:id="19417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5870">
      <w:bodyDiv w:val="1"/>
      <w:marLeft w:val="0"/>
      <w:marRight w:val="0"/>
      <w:marTop w:val="0"/>
      <w:marBottom w:val="0"/>
      <w:divBdr>
        <w:top w:val="none" w:sz="0" w:space="0" w:color="auto"/>
        <w:left w:val="none" w:sz="0" w:space="0" w:color="auto"/>
        <w:bottom w:val="none" w:sz="0" w:space="0" w:color="auto"/>
        <w:right w:val="none" w:sz="0" w:space="0" w:color="auto"/>
      </w:divBdr>
    </w:div>
    <w:div w:id="1822118872">
      <w:bodyDiv w:val="1"/>
      <w:marLeft w:val="0"/>
      <w:marRight w:val="0"/>
      <w:marTop w:val="0"/>
      <w:marBottom w:val="0"/>
      <w:divBdr>
        <w:top w:val="none" w:sz="0" w:space="0" w:color="auto"/>
        <w:left w:val="none" w:sz="0" w:space="0" w:color="auto"/>
        <w:bottom w:val="none" w:sz="0" w:space="0" w:color="auto"/>
        <w:right w:val="none" w:sz="0" w:space="0" w:color="auto"/>
      </w:divBdr>
    </w:div>
    <w:div w:id="1839467088">
      <w:bodyDiv w:val="1"/>
      <w:marLeft w:val="0"/>
      <w:marRight w:val="0"/>
      <w:marTop w:val="0"/>
      <w:marBottom w:val="0"/>
      <w:divBdr>
        <w:top w:val="none" w:sz="0" w:space="0" w:color="auto"/>
        <w:left w:val="none" w:sz="0" w:space="0" w:color="auto"/>
        <w:bottom w:val="none" w:sz="0" w:space="0" w:color="auto"/>
        <w:right w:val="none" w:sz="0" w:space="0" w:color="auto"/>
      </w:divBdr>
      <w:divsChild>
        <w:div w:id="1571623396">
          <w:marLeft w:val="0"/>
          <w:marRight w:val="0"/>
          <w:marTop w:val="0"/>
          <w:marBottom w:val="0"/>
          <w:divBdr>
            <w:top w:val="none" w:sz="0" w:space="0" w:color="auto"/>
            <w:left w:val="none" w:sz="0" w:space="0" w:color="auto"/>
            <w:bottom w:val="none" w:sz="0" w:space="0" w:color="auto"/>
            <w:right w:val="none" w:sz="0" w:space="0" w:color="auto"/>
          </w:divBdr>
        </w:div>
      </w:divsChild>
    </w:div>
    <w:div w:id="1867712927">
      <w:bodyDiv w:val="1"/>
      <w:marLeft w:val="0"/>
      <w:marRight w:val="0"/>
      <w:marTop w:val="0"/>
      <w:marBottom w:val="0"/>
      <w:divBdr>
        <w:top w:val="none" w:sz="0" w:space="0" w:color="auto"/>
        <w:left w:val="none" w:sz="0" w:space="0" w:color="auto"/>
        <w:bottom w:val="none" w:sz="0" w:space="0" w:color="auto"/>
        <w:right w:val="none" w:sz="0" w:space="0" w:color="auto"/>
      </w:divBdr>
    </w:div>
    <w:div w:id="187761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gle.betingiene@tm.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r.lt/portal/lt/legalAct/TAR.E50DDEBA5927/as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TAR.9A0C4B3240EA/as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s://tm.lrv.lt" TargetMode="External"/><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Z6YWEJNPDQQR-896559167-397</_dlc_DocId>
    <_dlc_DocIdUrl xmlns="28130d43-1b56-4a10-ad88-2cd38123f4c1">
      <Url>https://intranetas.lrs.lt/29/_layouts/15/DocIdRedir.aspx?ID=Z6YWEJNPDQQR-896559167-397</Url>
      <Description>Z6YWEJNPDQQR-896559167-397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DE6C2B-9E4C-49C6-A944-0C2E47C14CD2}">
  <ds:schemaRefs>
    <ds:schemaRef ds:uri="http://schemas.microsoft.com/sharepoint/v3/contenttype/forms"/>
  </ds:schemaRefs>
</ds:datastoreItem>
</file>

<file path=customXml/itemProps2.xml><?xml version="1.0" encoding="utf-8"?>
<ds:datastoreItem xmlns:ds="http://schemas.openxmlformats.org/officeDocument/2006/customXml" ds:itemID="{AC8B4B1F-4A20-4337-B5A9-1B505E419CF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3ee0f47-ff77-4bfc-8ba0-c95730de1b2a"/>
    <ds:schemaRef ds:uri="http://purl.org/dc/terms/"/>
    <ds:schemaRef ds:uri="http://schemas.openxmlformats.org/package/2006/metadata/core-properties"/>
    <ds:schemaRef ds:uri="cb0e26bc-5899-435b-8f16-00fdd4dae716"/>
    <ds:schemaRef ds:uri="http://www.w3.org/XML/1998/namespace"/>
    <ds:schemaRef ds:uri="http://purl.org/dc/dcmitype/"/>
  </ds:schemaRefs>
</ds:datastoreItem>
</file>

<file path=customXml/itemProps3.xml><?xml version="1.0" encoding="utf-8"?>
<ds:datastoreItem xmlns:ds="http://schemas.openxmlformats.org/officeDocument/2006/customXml" ds:itemID="{8BB9D8C2-048E-4A33-B76C-B3FC47845782}"/>
</file>

<file path=customXml/itemProps4.xml><?xml version="1.0" encoding="utf-8"?>
<ds:datastoreItem xmlns:ds="http://schemas.openxmlformats.org/officeDocument/2006/customXml" ds:itemID="{4BC3A9F5-4156-4D6B-A67F-F4715CC237DE}">
  <ds:schemaRefs>
    <ds:schemaRef ds:uri="http://schemas.openxmlformats.org/officeDocument/2006/bibliography"/>
  </ds:schemaRefs>
</ds:datastoreItem>
</file>

<file path=customXml/itemProps5.xml><?xml version="1.0" encoding="utf-8"?>
<ds:datastoreItem xmlns:ds="http://schemas.openxmlformats.org/officeDocument/2006/customXml" ds:itemID="{8ECE24FC-A242-4FAD-A89D-B1A3BB64E33B}"/>
</file>

<file path=docProps/app.xml><?xml version="1.0" encoding="utf-8"?>
<Properties xmlns="http://schemas.openxmlformats.org/officeDocument/2006/extended-properties" xmlns:vt="http://schemas.openxmlformats.org/officeDocument/2006/docPropsVTypes">
  <Template>Normal.dotm</Template>
  <TotalTime>0</TotalTime>
  <Pages>2</Pages>
  <Words>1942</Words>
  <Characters>1108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[Adresatas]</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D.Glodenis</dc:creator>
  <cp:lastModifiedBy>MISIŪNIENĖ Vita</cp:lastModifiedBy>
  <cp:revision>2</cp:revision>
  <cp:lastPrinted>2020-09-21T06:57:00Z</cp:lastPrinted>
  <dcterms:created xsi:type="dcterms:W3CDTF">2023-12-06T10:20:00Z</dcterms:created>
  <dcterms:modified xsi:type="dcterms:W3CDTF">2023-12-06T10:20:00Z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78312cef-51ba-4f38-81cd-41ee30b1d1f9</vt:lpwstr>
  </property>
</Properties>
</file>