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0E296" w14:textId="41B192D2" w:rsidR="000816E0" w:rsidRPr="00D47EBE" w:rsidRDefault="000816E0" w:rsidP="000816E0">
      <w:pPr>
        <w:overflowPunct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sz w:val="12"/>
          <w:szCs w:val="12"/>
        </w:rPr>
      </w:pPr>
      <w:bookmarkStart w:id="0" w:name="_GoBack"/>
      <w:bookmarkEnd w:id="0"/>
      <w:r w:rsidRPr="00D47EBE">
        <w:rPr>
          <w:rFonts w:cs="Times New Roman"/>
          <w:noProof/>
          <w:sz w:val="24"/>
          <w:szCs w:val="24"/>
          <w:lang w:eastAsia="lt-LT"/>
        </w:rPr>
        <w:drawing>
          <wp:inline distT="0" distB="0" distL="0" distR="0" wp14:anchorId="545A65B8" wp14:editId="2AFD1F1C">
            <wp:extent cx="523875" cy="61722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F0478" w14:textId="5170C9B4" w:rsidR="003A404E" w:rsidRPr="00D47EBE" w:rsidRDefault="003A404E" w:rsidP="000816E0">
      <w:pPr>
        <w:overflowPunct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sz w:val="24"/>
          <w:szCs w:val="24"/>
        </w:rPr>
      </w:pPr>
      <w:r w:rsidRPr="00D47EBE">
        <w:rPr>
          <w:rFonts w:cs="Times New Roman"/>
          <w:b/>
          <w:sz w:val="24"/>
          <w:szCs w:val="24"/>
        </w:rPr>
        <w:t>LIETUVOS RESPUBLIKOS SEIMO</w:t>
      </w:r>
      <w:r w:rsidRPr="00D47EBE">
        <w:rPr>
          <w:rFonts w:cs="Times New Roman"/>
          <w:b/>
          <w:sz w:val="24"/>
          <w:szCs w:val="24"/>
        </w:rPr>
        <w:br/>
      </w:r>
      <w:r w:rsidRPr="00D47EBE">
        <w:rPr>
          <w:rFonts w:eastAsia="Times New Roman"/>
          <w:b/>
          <w:sz w:val="24"/>
          <w:szCs w:val="24"/>
        </w:rPr>
        <w:t>ATEITIES KOMITETAS</w:t>
      </w:r>
    </w:p>
    <w:p w14:paraId="5ADB44DC" w14:textId="77777777" w:rsidR="003A404E" w:rsidRPr="00D47EBE" w:rsidRDefault="003A404E" w:rsidP="003A404E">
      <w:pPr>
        <w:overflowPunct w:val="0"/>
        <w:autoSpaceDE w:val="0"/>
        <w:autoSpaceDN w:val="0"/>
        <w:adjustRightInd w:val="0"/>
        <w:spacing w:line="240" w:lineRule="auto"/>
        <w:jc w:val="center"/>
        <w:rPr>
          <w:sz w:val="24"/>
          <w:szCs w:val="24"/>
        </w:rPr>
      </w:pPr>
    </w:p>
    <w:p w14:paraId="28EDA0E3" w14:textId="77777777" w:rsidR="003A404E" w:rsidRPr="00D47EBE" w:rsidRDefault="003A404E" w:rsidP="003A404E">
      <w:pPr>
        <w:keepNext/>
        <w:spacing w:after="0" w:line="240" w:lineRule="auto"/>
        <w:jc w:val="center"/>
        <w:outlineLvl w:val="4"/>
        <w:rPr>
          <w:rFonts w:eastAsia="Times New Roman" w:cs="Times New Roman"/>
          <w:b/>
          <w:bCs/>
          <w:sz w:val="24"/>
          <w:szCs w:val="24"/>
        </w:rPr>
      </w:pPr>
      <w:r w:rsidRPr="00D47EBE">
        <w:rPr>
          <w:rFonts w:eastAsia="Times New Roman" w:cs="Times New Roman"/>
          <w:b/>
          <w:bCs/>
          <w:sz w:val="24"/>
          <w:szCs w:val="24"/>
        </w:rPr>
        <w:t>SPRENDIMAS</w:t>
      </w:r>
    </w:p>
    <w:p w14:paraId="3F41ECB2" w14:textId="39520F3B" w:rsidR="003A404E" w:rsidRPr="00D47EBE" w:rsidRDefault="003A404E" w:rsidP="003A404E">
      <w:pPr>
        <w:jc w:val="center"/>
        <w:rPr>
          <w:b/>
          <w:sz w:val="24"/>
          <w:szCs w:val="24"/>
        </w:rPr>
      </w:pPr>
      <w:r w:rsidRPr="00D47EBE">
        <w:rPr>
          <w:b/>
          <w:sz w:val="24"/>
          <w:szCs w:val="24"/>
        </w:rPr>
        <w:t xml:space="preserve">DĖL </w:t>
      </w:r>
      <w:r w:rsidR="007A5D61" w:rsidRPr="00D47EBE">
        <w:rPr>
          <w:b/>
          <w:sz w:val="24"/>
          <w:szCs w:val="24"/>
        </w:rPr>
        <w:t xml:space="preserve">VIEŠŲJŲ PIRKIMŲ </w:t>
      </w:r>
      <w:r w:rsidR="001F526E">
        <w:rPr>
          <w:b/>
          <w:sz w:val="24"/>
          <w:szCs w:val="24"/>
        </w:rPr>
        <w:t>POLITIKOS IR TEISINIO REGULIAVIMO</w:t>
      </w:r>
      <w:r w:rsidR="00011016">
        <w:rPr>
          <w:b/>
          <w:sz w:val="24"/>
          <w:szCs w:val="24"/>
        </w:rPr>
        <w:t xml:space="preserve"> TOBULINIMO</w:t>
      </w:r>
    </w:p>
    <w:p w14:paraId="5F224666" w14:textId="4F75B6BA" w:rsidR="003A404E" w:rsidRPr="00D47EBE" w:rsidRDefault="003A404E" w:rsidP="003A404E">
      <w:pPr>
        <w:spacing w:after="0" w:line="240" w:lineRule="auto"/>
        <w:jc w:val="center"/>
        <w:rPr>
          <w:sz w:val="24"/>
          <w:szCs w:val="24"/>
        </w:rPr>
      </w:pPr>
      <w:r w:rsidRPr="00D47EBE">
        <w:rPr>
          <w:bCs/>
          <w:sz w:val="24"/>
          <w:szCs w:val="24"/>
        </w:rPr>
        <w:t xml:space="preserve">2022 m. </w:t>
      </w:r>
      <w:r w:rsidR="00BC0DA2" w:rsidRPr="00D47EBE">
        <w:rPr>
          <w:bCs/>
          <w:sz w:val="24"/>
          <w:szCs w:val="24"/>
        </w:rPr>
        <w:t>gegužės 20 d. Nr. 122-S</w:t>
      </w:r>
      <w:r w:rsidR="003C1EA9">
        <w:rPr>
          <w:bCs/>
          <w:sz w:val="24"/>
          <w:szCs w:val="24"/>
        </w:rPr>
        <w:t>-4</w:t>
      </w:r>
    </w:p>
    <w:p w14:paraId="40F399CF" w14:textId="77777777" w:rsidR="003A404E" w:rsidRPr="00D47EBE" w:rsidRDefault="003A404E" w:rsidP="0014558A">
      <w:pPr>
        <w:spacing w:after="0" w:line="240" w:lineRule="auto"/>
        <w:jc w:val="center"/>
        <w:rPr>
          <w:sz w:val="24"/>
          <w:szCs w:val="24"/>
        </w:rPr>
      </w:pPr>
      <w:r w:rsidRPr="00D47EBE">
        <w:rPr>
          <w:sz w:val="24"/>
          <w:szCs w:val="24"/>
        </w:rPr>
        <w:t>Vilnius</w:t>
      </w:r>
    </w:p>
    <w:p w14:paraId="68E02B86" w14:textId="77777777" w:rsidR="00A00528" w:rsidRPr="00D47EBE" w:rsidRDefault="00A00528" w:rsidP="009F5E4F">
      <w:pPr>
        <w:spacing w:after="0" w:line="240" w:lineRule="auto"/>
        <w:jc w:val="both"/>
        <w:rPr>
          <w:sz w:val="24"/>
          <w:szCs w:val="24"/>
        </w:rPr>
      </w:pPr>
    </w:p>
    <w:p w14:paraId="7DA09AA9" w14:textId="374B9000" w:rsidR="003A404E" w:rsidRPr="00D47EBE" w:rsidRDefault="003A404E" w:rsidP="009F5E4F">
      <w:pPr>
        <w:spacing w:after="0" w:line="360" w:lineRule="auto"/>
        <w:ind w:firstLine="720"/>
        <w:jc w:val="both"/>
        <w:rPr>
          <w:rFonts w:cs="Times New Roman"/>
          <w:sz w:val="24"/>
          <w:szCs w:val="24"/>
        </w:rPr>
      </w:pPr>
      <w:r w:rsidRPr="00D47EBE">
        <w:rPr>
          <w:rFonts w:cs="Times New Roman"/>
          <w:sz w:val="24"/>
          <w:szCs w:val="24"/>
        </w:rPr>
        <w:t>Lietuvos Respublikos Seimo Ateities komitetas (toliau – Komitetas),</w:t>
      </w:r>
    </w:p>
    <w:p w14:paraId="59F24157" w14:textId="4363B4EC" w:rsidR="00855D73" w:rsidRPr="00D47EBE" w:rsidRDefault="00855D73" w:rsidP="009F5E4F">
      <w:pPr>
        <w:spacing w:after="0" w:line="360" w:lineRule="auto"/>
        <w:ind w:firstLine="720"/>
        <w:jc w:val="both"/>
        <w:rPr>
          <w:rFonts w:cs="Times New Roman"/>
          <w:spacing w:val="-4"/>
          <w:sz w:val="24"/>
          <w:szCs w:val="24"/>
          <w:lang w:eastAsia="lt-LT"/>
        </w:rPr>
      </w:pPr>
      <w:r w:rsidRPr="00D47EBE">
        <w:rPr>
          <w:rFonts w:cs="Times New Roman"/>
          <w:i/>
          <w:spacing w:val="-4"/>
          <w:sz w:val="24"/>
          <w:szCs w:val="24"/>
          <w:lang w:eastAsia="lt-LT"/>
        </w:rPr>
        <w:t>vadovaudamasis</w:t>
      </w:r>
      <w:r w:rsidRPr="00D47EBE">
        <w:rPr>
          <w:rFonts w:cs="Times New Roman"/>
          <w:spacing w:val="-4"/>
          <w:sz w:val="24"/>
          <w:szCs w:val="24"/>
          <w:lang w:eastAsia="lt-LT"/>
        </w:rPr>
        <w:t xml:space="preserve"> Lietuvos Respublikos Seimo statuto 58</w:t>
      </w:r>
      <w:r w:rsidRPr="00D47EBE">
        <w:rPr>
          <w:rFonts w:cs="Times New Roman"/>
          <w:spacing w:val="-4"/>
          <w:sz w:val="24"/>
          <w:szCs w:val="24"/>
          <w:vertAlign w:val="superscript"/>
          <w:lang w:eastAsia="lt-LT"/>
        </w:rPr>
        <w:t>1</w:t>
      </w:r>
      <w:r w:rsidRPr="00D47EBE">
        <w:rPr>
          <w:rFonts w:cs="Times New Roman"/>
          <w:spacing w:val="-4"/>
          <w:sz w:val="24"/>
          <w:szCs w:val="24"/>
          <w:lang w:eastAsia="lt-LT"/>
        </w:rPr>
        <w:t xml:space="preserve"> straipsniu;</w:t>
      </w:r>
    </w:p>
    <w:p w14:paraId="5B0108A4" w14:textId="42B08123" w:rsidR="00855D73" w:rsidRPr="00D47EBE" w:rsidRDefault="00855D73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/>
          <w:spacing w:val="-4"/>
          <w:sz w:val="24"/>
          <w:szCs w:val="24"/>
        </w:rPr>
      </w:pPr>
      <w:r w:rsidRPr="00D47EBE">
        <w:rPr>
          <w:rFonts w:cs="Times New Roman"/>
          <w:i/>
          <w:color w:val="000000"/>
          <w:spacing w:val="-4"/>
          <w:sz w:val="24"/>
          <w:szCs w:val="24"/>
        </w:rPr>
        <w:t>vykdydamas</w:t>
      </w:r>
      <w:r w:rsidRPr="00D47EBE">
        <w:rPr>
          <w:rFonts w:cs="Times New Roman"/>
          <w:color w:val="000000"/>
          <w:spacing w:val="-4"/>
          <w:sz w:val="24"/>
          <w:szCs w:val="24"/>
        </w:rPr>
        <w:t xml:space="preserve"> </w:t>
      </w:r>
      <w:r w:rsidR="00456C5A" w:rsidRPr="00D47EBE">
        <w:rPr>
          <w:rFonts w:cs="Times New Roman"/>
          <w:color w:val="000000"/>
          <w:spacing w:val="-4"/>
          <w:sz w:val="24"/>
          <w:szCs w:val="24"/>
        </w:rPr>
        <w:t xml:space="preserve">Lietuvos </w:t>
      </w:r>
      <w:r w:rsidR="00FB7013" w:rsidRPr="00D47EBE">
        <w:rPr>
          <w:rFonts w:cs="Times New Roman"/>
          <w:color w:val="000000"/>
          <w:spacing w:val="-4"/>
          <w:sz w:val="24"/>
          <w:szCs w:val="24"/>
        </w:rPr>
        <w:t>viešųjų pirkimų politikos</w:t>
      </w:r>
      <w:r w:rsidR="00456C5A" w:rsidRPr="00D47EBE">
        <w:rPr>
          <w:rFonts w:cs="Times New Roman"/>
          <w:color w:val="000000"/>
          <w:spacing w:val="-4"/>
          <w:sz w:val="24"/>
          <w:szCs w:val="24"/>
        </w:rPr>
        <w:t xml:space="preserve"> </w:t>
      </w:r>
      <w:r w:rsidRPr="00D47EBE">
        <w:rPr>
          <w:rFonts w:cs="Times New Roman"/>
          <w:color w:val="000000"/>
          <w:spacing w:val="-4"/>
          <w:sz w:val="24"/>
          <w:szCs w:val="24"/>
        </w:rPr>
        <w:t>parlamentinę kontrolę;</w:t>
      </w:r>
    </w:p>
    <w:p w14:paraId="045D8E40" w14:textId="1CB74F17" w:rsidR="00FB7013" w:rsidRPr="00D47EBE" w:rsidRDefault="00855D73" w:rsidP="00754812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spacing w:val="-4"/>
          <w:sz w:val="24"/>
          <w:szCs w:val="24"/>
        </w:rPr>
      </w:pPr>
      <w:r w:rsidRPr="00D47EBE">
        <w:rPr>
          <w:rFonts w:cs="Times New Roman"/>
          <w:i/>
          <w:spacing w:val="-4"/>
          <w:sz w:val="24"/>
          <w:szCs w:val="24"/>
        </w:rPr>
        <w:t>įvertinęs</w:t>
      </w:r>
      <w:r w:rsidRPr="00D47EBE">
        <w:rPr>
          <w:rFonts w:cs="Times New Roman"/>
          <w:spacing w:val="-4"/>
          <w:sz w:val="24"/>
          <w:szCs w:val="24"/>
        </w:rPr>
        <w:t xml:space="preserve"> </w:t>
      </w:r>
      <w:r w:rsidR="00FB7013" w:rsidRPr="00D47EBE">
        <w:rPr>
          <w:rFonts w:cs="Times New Roman"/>
          <w:spacing w:val="-4"/>
          <w:sz w:val="24"/>
          <w:szCs w:val="24"/>
        </w:rPr>
        <w:t xml:space="preserve">Lietuvos Respublikos ekonomikos ir inovacijų ministerijos, Lietuvos Respublikos finansų ministerijos, Lietuvos Respublikos susisiekimo ministerijos, </w:t>
      </w:r>
      <w:r w:rsidR="001A467B">
        <w:rPr>
          <w:rFonts w:cs="Times New Roman"/>
          <w:spacing w:val="-4"/>
          <w:sz w:val="24"/>
          <w:szCs w:val="24"/>
        </w:rPr>
        <w:t>Lietuvos Respublikos v</w:t>
      </w:r>
      <w:r w:rsidR="00FB7013" w:rsidRPr="00D47EBE">
        <w:rPr>
          <w:rFonts w:cs="Times New Roman"/>
          <w:spacing w:val="-4"/>
          <w:sz w:val="24"/>
          <w:szCs w:val="24"/>
        </w:rPr>
        <w:t xml:space="preserve">iešųjų pirkimų tarnybos, </w:t>
      </w:r>
      <w:r w:rsidR="001A467B">
        <w:rPr>
          <w:rFonts w:cs="Times New Roman"/>
          <w:spacing w:val="-4"/>
          <w:sz w:val="24"/>
          <w:szCs w:val="24"/>
        </w:rPr>
        <w:t>Lietuvos Respublikos v</w:t>
      </w:r>
      <w:r w:rsidR="00FB7013" w:rsidRPr="00D47EBE">
        <w:rPr>
          <w:rFonts w:cs="Times New Roman"/>
          <w:spacing w:val="-4"/>
          <w:sz w:val="24"/>
          <w:szCs w:val="24"/>
        </w:rPr>
        <w:t xml:space="preserve">alstybės kontrolės, Lietuvos savivaldybių asociacijos, </w:t>
      </w:r>
      <w:r w:rsidR="00ED38A9">
        <w:rPr>
          <w:rFonts w:cs="Times New Roman"/>
          <w:spacing w:val="-4"/>
          <w:sz w:val="24"/>
          <w:szCs w:val="24"/>
        </w:rPr>
        <w:t>Lietuvos Respublikos s</w:t>
      </w:r>
      <w:r w:rsidR="00FB7013" w:rsidRPr="00D47EBE">
        <w:rPr>
          <w:rFonts w:cs="Times New Roman"/>
          <w:spacing w:val="-4"/>
          <w:sz w:val="24"/>
          <w:szCs w:val="24"/>
        </w:rPr>
        <w:t xml:space="preserve">pecialiųjų tyrimų tarnybos, </w:t>
      </w:r>
      <w:r w:rsidR="00ED38A9">
        <w:rPr>
          <w:rFonts w:cs="Times New Roman"/>
          <w:spacing w:val="-4"/>
          <w:sz w:val="24"/>
          <w:szCs w:val="24"/>
        </w:rPr>
        <w:t>Lietuvos Respublikos f</w:t>
      </w:r>
      <w:r w:rsidR="00FB7013" w:rsidRPr="00D47EBE">
        <w:rPr>
          <w:rFonts w:cs="Times New Roman"/>
          <w:spacing w:val="-4"/>
          <w:sz w:val="24"/>
          <w:szCs w:val="24"/>
        </w:rPr>
        <w:t>inansinių nusikaltimų tyrimų tarnybos,</w:t>
      </w:r>
      <w:r w:rsidR="00FB7013" w:rsidRPr="00D47EBE">
        <w:rPr>
          <w:rFonts w:eastAsia="Times New Roman" w:cs="Times New Roman"/>
          <w:sz w:val="24"/>
          <w:szCs w:val="24"/>
        </w:rPr>
        <w:t xml:space="preserve"> Lietuvos automobilių kelių direkcijos, </w:t>
      </w:r>
      <w:r w:rsidR="0093684C">
        <w:rPr>
          <w:rFonts w:eastAsia="Times New Roman" w:cs="Times New Roman"/>
          <w:sz w:val="24"/>
          <w:szCs w:val="24"/>
        </w:rPr>
        <w:t>a</w:t>
      </w:r>
      <w:r w:rsidR="00FB7013" w:rsidRPr="00D47EBE">
        <w:rPr>
          <w:rFonts w:eastAsia="Times New Roman" w:cs="Times New Roman"/>
          <w:sz w:val="24"/>
          <w:szCs w:val="24"/>
        </w:rPr>
        <w:t>sociacijos „Lietuvos keliai“,</w:t>
      </w:r>
      <w:r w:rsidR="00FB7013" w:rsidRPr="00D47EBE">
        <w:rPr>
          <w:rFonts w:cs="Times New Roman"/>
          <w:spacing w:val="-4"/>
          <w:sz w:val="24"/>
          <w:szCs w:val="24"/>
        </w:rPr>
        <w:t xml:space="preserve"> Lietuvos statybininkų asociacijos pateiktą informaciją dėl </w:t>
      </w:r>
      <w:r w:rsidR="00754812" w:rsidRPr="00D47EBE">
        <w:rPr>
          <w:rFonts w:cs="Times New Roman"/>
          <w:spacing w:val="-4"/>
          <w:sz w:val="24"/>
          <w:szCs w:val="24"/>
        </w:rPr>
        <w:t>infliacijos įtakos viešųjų pirkimų sutarčių įgyvendinamumui;</w:t>
      </w:r>
    </w:p>
    <w:p w14:paraId="66950C2F" w14:textId="5BE378E1" w:rsidR="00F55BC0" w:rsidRPr="00D47EBE" w:rsidRDefault="00F55BC0" w:rsidP="00754812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spacing w:val="-4"/>
          <w:sz w:val="24"/>
          <w:szCs w:val="24"/>
        </w:rPr>
      </w:pPr>
      <w:r w:rsidRPr="00D47EBE">
        <w:rPr>
          <w:rFonts w:cs="Times New Roman"/>
          <w:i/>
          <w:spacing w:val="-4"/>
          <w:sz w:val="24"/>
          <w:szCs w:val="24"/>
        </w:rPr>
        <w:t>reikšdamas susirūpinimą</w:t>
      </w:r>
      <w:r w:rsidRPr="001D7D98">
        <w:rPr>
          <w:rFonts w:cs="Times New Roman"/>
          <w:spacing w:val="-4"/>
          <w:sz w:val="24"/>
          <w:szCs w:val="24"/>
        </w:rPr>
        <w:t>,</w:t>
      </w:r>
      <w:r w:rsidRPr="00D47EBE">
        <w:rPr>
          <w:rFonts w:cs="Times New Roman"/>
          <w:i/>
          <w:spacing w:val="-4"/>
          <w:sz w:val="24"/>
          <w:szCs w:val="24"/>
        </w:rPr>
        <w:t xml:space="preserve"> </w:t>
      </w:r>
      <w:r w:rsidRPr="00D47EBE">
        <w:rPr>
          <w:rFonts w:cs="Times New Roman"/>
          <w:spacing w:val="-4"/>
          <w:sz w:val="24"/>
          <w:szCs w:val="24"/>
        </w:rPr>
        <w:t xml:space="preserve">kad viešuosius pirkimus reglamentuojantys </w:t>
      </w:r>
      <w:r w:rsidRPr="00D47EBE">
        <w:rPr>
          <w:color w:val="000000" w:themeColor="text1"/>
          <w:sz w:val="24"/>
          <w:szCs w:val="24"/>
        </w:rPr>
        <w:t>teisės aktai ir metodikos yra nekeičiami keičiantis rinkos sąlygoms, o viešųjų pirkimų stebėsenos sistema nėra pakankamai efektyvi;</w:t>
      </w:r>
    </w:p>
    <w:p w14:paraId="07B1271D" w14:textId="259F8885" w:rsidR="009826FD" w:rsidRPr="00D47EBE" w:rsidRDefault="009826FD" w:rsidP="009826FD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iCs/>
          <w:color w:val="222222"/>
          <w:sz w:val="24"/>
          <w:szCs w:val="24"/>
          <w:shd w:val="clear" w:color="auto" w:fill="FFFFFF"/>
        </w:rPr>
      </w:pPr>
      <w:r w:rsidRPr="00D47EBE">
        <w:rPr>
          <w:rFonts w:cs="Times New Roman"/>
          <w:i/>
          <w:spacing w:val="-4"/>
          <w:sz w:val="24"/>
          <w:szCs w:val="24"/>
        </w:rPr>
        <w:t>reikšdamas susirūpinimą</w:t>
      </w:r>
      <w:r w:rsidRPr="00D47EBE">
        <w:rPr>
          <w:rFonts w:cs="Times New Roman"/>
          <w:spacing w:val="-4"/>
          <w:sz w:val="24"/>
          <w:szCs w:val="24"/>
        </w:rPr>
        <w:t>, kad</w:t>
      </w:r>
      <w:r w:rsidRPr="00D47EBE">
        <w:rPr>
          <w:rFonts w:cs="Times New Roman"/>
          <w:color w:val="000000" w:themeColor="text1"/>
          <w:sz w:val="24"/>
          <w:szCs w:val="24"/>
        </w:rPr>
        <w:t xml:space="preserve"> </w:t>
      </w:r>
      <w:r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šiuo metu Lietuvoje fiksuojami rekordiniai infliacijos šuoliai, o kainų augimas </w:t>
      </w:r>
      <w:r w:rsidR="005D093F">
        <w:rPr>
          <w:rFonts w:cs="Times New Roman"/>
          <w:iCs/>
          <w:color w:val="222222"/>
          <w:sz w:val="24"/>
          <w:szCs w:val="24"/>
          <w:shd w:val="clear" w:color="auto" w:fill="FFFFFF"/>
        </w:rPr>
        <w:t>šalyje</w:t>
      </w:r>
      <w:r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 pastaraisiais mėnesiais išlieka tarp sparčiausių euro</w:t>
      </w:r>
      <w:r w:rsidR="001A467B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 </w:t>
      </w:r>
      <w:r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>zonoje;</w:t>
      </w:r>
    </w:p>
    <w:p w14:paraId="6B3C0FBF" w14:textId="79CE6353" w:rsidR="00F86A2A" w:rsidRPr="00D47EBE" w:rsidRDefault="00F86A2A" w:rsidP="00F86A2A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spacing w:val="-4"/>
          <w:sz w:val="24"/>
          <w:szCs w:val="24"/>
        </w:rPr>
      </w:pPr>
      <w:r w:rsidRPr="00D47EBE">
        <w:rPr>
          <w:rFonts w:cs="Times New Roman"/>
          <w:i/>
          <w:spacing w:val="-4"/>
          <w:sz w:val="24"/>
          <w:szCs w:val="24"/>
        </w:rPr>
        <w:t xml:space="preserve">atkreipdamas dėmesį </w:t>
      </w:r>
      <w:r w:rsidRPr="00D47EBE">
        <w:rPr>
          <w:rFonts w:cs="Times New Roman"/>
          <w:spacing w:val="-4"/>
          <w:sz w:val="24"/>
          <w:szCs w:val="24"/>
        </w:rPr>
        <w:t>į tai, kad</w:t>
      </w:r>
      <w:r w:rsidR="0093684C">
        <w:rPr>
          <w:rFonts w:cs="Times New Roman"/>
          <w:spacing w:val="-4"/>
          <w:sz w:val="24"/>
          <w:szCs w:val="24"/>
        </w:rPr>
        <w:t>,</w:t>
      </w:r>
      <w:r w:rsidRPr="00D47EBE">
        <w:rPr>
          <w:rFonts w:cs="Times New Roman"/>
          <w:spacing w:val="-4"/>
          <w:sz w:val="24"/>
          <w:szCs w:val="24"/>
        </w:rPr>
        <w:t xml:space="preserve"> didėjant infliacijai, augant žaliavų, energijos kainoms, Lietuvos Respublikos Vyriausybės dėmesys </w:t>
      </w:r>
      <w:r w:rsidR="00744C32" w:rsidRPr="00D47EBE">
        <w:rPr>
          <w:rFonts w:cs="Times New Roman"/>
          <w:spacing w:val="-4"/>
          <w:sz w:val="24"/>
          <w:szCs w:val="24"/>
        </w:rPr>
        <w:t xml:space="preserve">išryškėjusiai </w:t>
      </w:r>
      <w:r w:rsidRPr="00D47EBE">
        <w:rPr>
          <w:rFonts w:cs="Times New Roman"/>
          <w:spacing w:val="-4"/>
          <w:sz w:val="24"/>
          <w:szCs w:val="24"/>
        </w:rPr>
        <w:t>būtinybei taikyti kainų indeksavimo mechanizmą</w:t>
      </w:r>
      <w:r w:rsidR="00ED7702" w:rsidRPr="00D47EBE">
        <w:rPr>
          <w:rFonts w:cs="Times New Roman"/>
          <w:spacing w:val="-4"/>
          <w:sz w:val="24"/>
          <w:szCs w:val="24"/>
        </w:rPr>
        <w:t xml:space="preserve"> viešuosiuose pirkimuose</w:t>
      </w:r>
      <w:r w:rsidRPr="00D47EBE">
        <w:rPr>
          <w:rFonts w:cs="Times New Roman"/>
          <w:spacing w:val="-4"/>
          <w:sz w:val="24"/>
          <w:szCs w:val="24"/>
        </w:rPr>
        <w:t xml:space="preserve"> nėra pakankamas;</w:t>
      </w:r>
    </w:p>
    <w:p w14:paraId="5E8C9147" w14:textId="0C08E5FC" w:rsidR="00117FDC" w:rsidRPr="00D47EBE" w:rsidRDefault="00F55BC0" w:rsidP="00117FDC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iCs/>
          <w:color w:val="222222"/>
          <w:sz w:val="24"/>
          <w:szCs w:val="24"/>
          <w:shd w:val="clear" w:color="auto" w:fill="FFFFFF"/>
        </w:rPr>
      </w:pPr>
      <w:r w:rsidRPr="00D47EBE">
        <w:rPr>
          <w:rFonts w:cs="Times New Roman"/>
          <w:i/>
          <w:iCs/>
          <w:color w:val="222222"/>
          <w:sz w:val="24"/>
          <w:szCs w:val="24"/>
          <w:shd w:val="clear" w:color="auto" w:fill="FFFFFF"/>
        </w:rPr>
        <w:t>pažymėdamas</w:t>
      </w:r>
      <w:r w:rsidR="00117FDC" w:rsidRPr="001D7D98">
        <w:rPr>
          <w:rFonts w:cs="Times New Roman"/>
          <w:iCs/>
          <w:color w:val="222222"/>
          <w:sz w:val="24"/>
          <w:szCs w:val="24"/>
          <w:shd w:val="clear" w:color="auto" w:fill="FFFFFF"/>
        </w:rPr>
        <w:t>,</w:t>
      </w:r>
      <w:r w:rsidR="00117FDC" w:rsidRPr="00D47EBE">
        <w:rPr>
          <w:rFonts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="00117FDC"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>kad</w:t>
      </w:r>
      <w:r w:rsidR="0093684C">
        <w:rPr>
          <w:rFonts w:cs="Times New Roman"/>
          <w:iCs/>
          <w:color w:val="222222"/>
          <w:sz w:val="24"/>
          <w:szCs w:val="24"/>
          <w:shd w:val="clear" w:color="auto" w:fill="FFFFFF"/>
        </w:rPr>
        <w:t>,</w:t>
      </w:r>
      <w:r w:rsidR="00117FDC"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 Vyriausybei </w:t>
      </w:r>
      <w:r w:rsidR="00792A8F"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>nesiimant konkrečių veiksmų</w:t>
      </w:r>
      <w:r w:rsidR="00117FDC"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 indeksuoti sudarytų viešųjų pirkimų sutarčių kainas ir spręsti didėjančios infliacijos padarinius, bus stabdomi perkančiųjų organizacijų pradėti investici</w:t>
      </w:r>
      <w:r w:rsidR="0093684C">
        <w:rPr>
          <w:rFonts w:cs="Times New Roman"/>
          <w:iCs/>
          <w:color w:val="222222"/>
          <w:sz w:val="24"/>
          <w:szCs w:val="24"/>
          <w:shd w:val="clear" w:color="auto" w:fill="FFFFFF"/>
        </w:rPr>
        <w:t>jų</w:t>
      </w:r>
      <w:r w:rsidR="00117FDC"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 projektai</w:t>
      </w:r>
      <w:r w:rsidR="00792A8F"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>, o verslo sektorius patirs reikšmingus nuostolius</w:t>
      </w:r>
      <w:r w:rsidR="00117FDC"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; </w:t>
      </w:r>
    </w:p>
    <w:p w14:paraId="15B1853C" w14:textId="3AACAFC7" w:rsidR="009826FD" w:rsidRPr="00D47EBE" w:rsidRDefault="00792A8F" w:rsidP="00F27EEE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spacing w:val="-4"/>
          <w:sz w:val="24"/>
          <w:szCs w:val="24"/>
        </w:rPr>
      </w:pPr>
      <w:r w:rsidRPr="00D47EBE">
        <w:rPr>
          <w:rFonts w:cs="Times New Roman"/>
          <w:i/>
          <w:iCs/>
          <w:color w:val="222222"/>
          <w:sz w:val="24"/>
          <w:szCs w:val="24"/>
          <w:shd w:val="clear" w:color="auto" w:fill="FFFFFF"/>
        </w:rPr>
        <w:t>pažymėdamas</w:t>
      </w:r>
      <w:r w:rsidR="009826FD" w:rsidRPr="00D47EBE">
        <w:rPr>
          <w:rFonts w:cs="Times New Roman"/>
          <w:spacing w:val="-4"/>
          <w:sz w:val="24"/>
          <w:szCs w:val="24"/>
        </w:rPr>
        <w:t>, kad perkančiosio</w:t>
      </w:r>
      <w:r w:rsidR="003D3DE6">
        <w:rPr>
          <w:rFonts w:cs="Times New Roman"/>
          <w:spacing w:val="-4"/>
          <w:sz w:val="24"/>
          <w:szCs w:val="24"/>
        </w:rPr>
        <w:t>m</w:t>
      </w:r>
      <w:r w:rsidR="009826FD" w:rsidRPr="00D47EBE">
        <w:rPr>
          <w:rFonts w:cs="Times New Roman"/>
          <w:spacing w:val="-4"/>
          <w:sz w:val="24"/>
          <w:szCs w:val="24"/>
        </w:rPr>
        <w:t>s organizacijoms trūksta informacijos</w:t>
      </w:r>
      <w:r w:rsidR="00ED7702" w:rsidRPr="00D47EBE">
        <w:rPr>
          <w:rFonts w:cs="Times New Roman"/>
          <w:spacing w:val="-4"/>
          <w:sz w:val="24"/>
          <w:szCs w:val="24"/>
        </w:rPr>
        <w:t>,</w:t>
      </w:r>
      <w:r w:rsidR="009826FD" w:rsidRPr="00D47EBE">
        <w:rPr>
          <w:rFonts w:cs="Times New Roman"/>
          <w:spacing w:val="-4"/>
          <w:sz w:val="24"/>
          <w:szCs w:val="24"/>
        </w:rPr>
        <w:t xml:space="preserve"> kaip taikyti kainų </w:t>
      </w:r>
      <w:r w:rsidR="00B608D5" w:rsidRPr="00D47EBE">
        <w:rPr>
          <w:rFonts w:cs="Times New Roman"/>
          <w:spacing w:val="-4"/>
          <w:sz w:val="24"/>
          <w:szCs w:val="24"/>
        </w:rPr>
        <w:t>indeksavimo mechanizmą</w:t>
      </w:r>
      <w:r w:rsidR="006F54E3" w:rsidRPr="00D47EBE">
        <w:rPr>
          <w:rFonts w:cs="Times New Roman"/>
          <w:spacing w:val="-4"/>
          <w:sz w:val="24"/>
          <w:szCs w:val="24"/>
        </w:rPr>
        <w:t xml:space="preserve"> </w:t>
      </w:r>
      <w:r w:rsidRPr="00D47EBE">
        <w:rPr>
          <w:rFonts w:cs="Times New Roman"/>
          <w:spacing w:val="-4"/>
          <w:sz w:val="24"/>
          <w:szCs w:val="24"/>
        </w:rPr>
        <w:t>viešuosiuose pirkimuose</w:t>
      </w:r>
      <w:r w:rsidR="0093684C">
        <w:rPr>
          <w:rFonts w:cs="Times New Roman"/>
          <w:spacing w:val="-4"/>
          <w:sz w:val="24"/>
          <w:szCs w:val="24"/>
        </w:rPr>
        <w:t>,</w:t>
      </w:r>
      <w:r w:rsidRPr="00D47EBE">
        <w:rPr>
          <w:rFonts w:cs="Times New Roman"/>
          <w:spacing w:val="-4"/>
          <w:sz w:val="24"/>
          <w:szCs w:val="24"/>
        </w:rPr>
        <w:t xml:space="preserve"> ir valios pradėti </w:t>
      </w:r>
      <w:r w:rsidR="00BD51E6">
        <w:rPr>
          <w:rFonts w:cs="Times New Roman"/>
          <w:spacing w:val="-4"/>
          <w:sz w:val="24"/>
          <w:szCs w:val="24"/>
        </w:rPr>
        <w:t xml:space="preserve">kainų </w:t>
      </w:r>
      <w:r w:rsidRPr="00D47EBE">
        <w:rPr>
          <w:rFonts w:cs="Times New Roman"/>
          <w:spacing w:val="-4"/>
          <w:sz w:val="24"/>
          <w:szCs w:val="24"/>
        </w:rPr>
        <w:t>indeksavimo procedūras</w:t>
      </w:r>
      <w:r w:rsidR="006F54E3" w:rsidRPr="00D47EBE">
        <w:rPr>
          <w:rFonts w:cs="Times New Roman"/>
          <w:spacing w:val="-4"/>
          <w:sz w:val="24"/>
          <w:szCs w:val="24"/>
        </w:rPr>
        <w:t>;</w:t>
      </w:r>
    </w:p>
    <w:p w14:paraId="19B23985" w14:textId="451899EA" w:rsidR="006F54E3" w:rsidRPr="00D47EBE" w:rsidRDefault="006F54E3" w:rsidP="00F27EEE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iCs/>
          <w:color w:val="222222"/>
          <w:sz w:val="24"/>
          <w:szCs w:val="24"/>
          <w:shd w:val="clear" w:color="auto" w:fill="FFFFFF"/>
        </w:rPr>
      </w:pPr>
      <w:r w:rsidRPr="00D47EBE">
        <w:rPr>
          <w:rFonts w:cs="Times New Roman"/>
          <w:i/>
          <w:iCs/>
          <w:color w:val="222222"/>
          <w:sz w:val="24"/>
          <w:szCs w:val="24"/>
          <w:shd w:val="clear" w:color="auto" w:fill="FFFFFF"/>
        </w:rPr>
        <w:t xml:space="preserve">pabrėždamas, </w:t>
      </w:r>
      <w:r w:rsidR="00B608D5"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kad viešųjų pirkimų </w:t>
      </w:r>
      <w:r w:rsidR="00BD51E6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sutarčių </w:t>
      </w:r>
      <w:r w:rsidR="00B608D5"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kainų </w:t>
      </w:r>
      <w:r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>indeksavimas yra neįmanomas be papildomų asignavimų skyrimo perkančiosioms organizacijoms;</w:t>
      </w:r>
    </w:p>
    <w:p w14:paraId="74959313" w14:textId="4C6BA5A0" w:rsidR="00A272D5" w:rsidRPr="00D47EBE" w:rsidRDefault="00B608D5" w:rsidP="00117FDC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iCs/>
          <w:color w:val="222222"/>
          <w:sz w:val="24"/>
          <w:szCs w:val="24"/>
          <w:shd w:val="clear" w:color="auto" w:fill="FFFFFF"/>
        </w:rPr>
      </w:pPr>
      <w:r w:rsidRPr="00D47EBE">
        <w:rPr>
          <w:rFonts w:cs="Times New Roman"/>
          <w:i/>
          <w:iCs/>
          <w:color w:val="222222"/>
          <w:sz w:val="24"/>
          <w:szCs w:val="24"/>
          <w:shd w:val="clear" w:color="auto" w:fill="FFFFFF"/>
        </w:rPr>
        <w:t xml:space="preserve">akcentuodamas, </w:t>
      </w:r>
      <w:r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kad Lietuvos Respublikos viešųjų pirkimų įstatymas numato kainų indeksavimo ir sudarytų sutarčių koregavimo galimybę, tačiau perkančiosios organizacijos vangiai </w:t>
      </w:r>
      <w:r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lastRenderedPageBreak/>
        <w:t xml:space="preserve">inicijuoja šį procesą, o </w:t>
      </w:r>
      <w:r w:rsidR="003D3DE6">
        <w:rPr>
          <w:rFonts w:cs="Times New Roman"/>
          <w:iCs/>
          <w:color w:val="222222"/>
          <w:sz w:val="24"/>
          <w:szCs w:val="24"/>
          <w:shd w:val="clear" w:color="auto" w:fill="FFFFFF"/>
        </w:rPr>
        <w:t>valstybės</w:t>
      </w:r>
      <w:r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 institucijos </w:t>
      </w:r>
      <w:r w:rsidR="00117FDC"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>stokoja aktyvumo ir lyderystės</w:t>
      </w:r>
      <w:r w:rsidR="00F86A2A" w:rsidRPr="00D47EBE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 šioje srityje</w:t>
      </w:r>
      <w:r w:rsidR="00A272D5" w:rsidRPr="00D47EBE">
        <w:rPr>
          <w:rFonts w:cs="Times New Roman"/>
          <w:spacing w:val="-4"/>
          <w:sz w:val="24"/>
          <w:szCs w:val="24"/>
        </w:rPr>
        <w:t xml:space="preserve">, </w:t>
      </w:r>
      <w:r w:rsidR="00A272D5" w:rsidRPr="00D47EBE">
        <w:rPr>
          <w:rFonts w:cs="Times New Roman"/>
          <w:color w:val="000000"/>
          <w:spacing w:val="60"/>
          <w:sz w:val="24"/>
          <w:szCs w:val="24"/>
        </w:rPr>
        <w:t>nusprendži</w:t>
      </w:r>
      <w:r w:rsidR="00A272D5" w:rsidRPr="00D47EBE">
        <w:rPr>
          <w:rFonts w:cs="Times New Roman"/>
          <w:spacing w:val="-4"/>
          <w:sz w:val="24"/>
          <w:szCs w:val="24"/>
        </w:rPr>
        <w:t>a:</w:t>
      </w:r>
    </w:p>
    <w:p w14:paraId="5F478B6D" w14:textId="07A3872F" w:rsidR="00A92AA2" w:rsidRPr="00D47EBE" w:rsidRDefault="00230C55" w:rsidP="009F5E4F">
      <w:pPr>
        <w:tabs>
          <w:tab w:val="left" w:pos="851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 w:rsidRPr="00D47EBE">
        <w:rPr>
          <w:rFonts w:cs="Times New Roman"/>
          <w:color w:val="000000" w:themeColor="text1"/>
          <w:spacing w:val="-4"/>
          <w:sz w:val="24"/>
          <w:szCs w:val="24"/>
        </w:rPr>
        <w:t xml:space="preserve">1. </w:t>
      </w:r>
      <w:r w:rsidR="00443DC3" w:rsidRPr="00D47EBE">
        <w:rPr>
          <w:rFonts w:cs="Times New Roman"/>
          <w:color w:val="000000" w:themeColor="text1"/>
          <w:spacing w:val="-4"/>
          <w:sz w:val="24"/>
          <w:szCs w:val="24"/>
        </w:rPr>
        <w:t>Siūlyti</w:t>
      </w:r>
      <w:r w:rsidR="00A92AA2" w:rsidRPr="00D47EBE">
        <w:rPr>
          <w:rFonts w:cs="Times New Roman"/>
          <w:color w:val="000000" w:themeColor="text1"/>
          <w:spacing w:val="-4"/>
          <w:sz w:val="24"/>
          <w:szCs w:val="24"/>
        </w:rPr>
        <w:t xml:space="preserve"> Lietuvos Respublikos Vyriausyb</w:t>
      </w:r>
      <w:r w:rsidR="00443DC3" w:rsidRPr="00D47EBE">
        <w:rPr>
          <w:rFonts w:cs="Times New Roman"/>
          <w:color w:val="000000" w:themeColor="text1"/>
          <w:spacing w:val="-4"/>
          <w:sz w:val="24"/>
          <w:szCs w:val="24"/>
        </w:rPr>
        <w:t>ei</w:t>
      </w:r>
      <w:r w:rsidR="00A92AA2" w:rsidRPr="00D47EBE">
        <w:rPr>
          <w:rFonts w:cs="Times New Roman"/>
          <w:color w:val="000000" w:themeColor="text1"/>
          <w:spacing w:val="-4"/>
          <w:sz w:val="24"/>
          <w:szCs w:val="24"/>
        </w:rPr>
        <w:t>:</w:t>
      </w:r>
    </w:p>
    <w:p w14:paraId="05214D4D" w14:textId="749DA6AC" w:rsidR="007A02C3" w:rsidRPr="00D47EBE" w:rsidRDefault="00230C55" w:rsidP="008F2756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color w:val="000000" w:themeColor="text1"/>
          <w:sz w:val="24"/>
          <w:szCs w:val="24"/>
        </w:rPr>
      </w:pPr>
      <w:r w:rsidRPr="00D47EBE">
        <w:rPr>
          <w:rFonts w:eastAsia="Times New Roman" w:cs="Times New Roman"/>
          <w:color w:val="000000" w:themeColor="text1"/>
          <w:sz w:val="24"/>
          <w:szCs w:val="24"/>
        </w:rPr>
        <w:t xml:space="preserve">1.1. </w:t>
      </w:r>
      <w:r w:rsidR="005C1203">
        <w:rPr>
          <w:rFonts w:eastAsia="Times New Roman" w:cs="Times New Roman"/>
          <w:color w:val="000000" w:themeColor="text1"/>
          <w:sz w:val="24"/>
          <w:szCs w:val="24"/>
        </w:rPr>
        <w:t xml:space="preserve">atsižvelgiant į susidariusią kritinę 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padėtį</w:t>
      </w:r>
      <w:r w:rsidR="005C1203">
        <w:rPr>
          <w:rFonts w:eastAsia="Times New Roman" w:cs="Times New Roman"/>
          <w:color w:val="000000" w:themeColor="text1"/>
          <w:sz w:val="24"/>
          <w:szCs w:val="24"/>
        </w:rPr>
        <w:t xml:space="preserve"> dėl drastiškai augančios infliacijos bei 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 xml:space="preserve">į </w:t>
      </w:r>
      <w:r w:rsidR="005C1203">
        <w:rPr>
          <w:rFonts w:eastAsia="Times New Roman" w:cs="Times New Roman"/>
          <w:color w:val="000000" w:themeColor="text1"/>
          <w:sz w:val="24"/>
          <w:szCs w:val="24"/>
        </w:rPr>
        <w:t xml:space="preserve">kylančias žaliavų ir energijos kainas, nedelsiant </w:t>
      </w:r>
      <w:r w:rsidR="00D75847">
        <w:rPr>
          <w:rFonts w:eastAsia="Times New Roman" w:cs="Times New Roman"/>
          <w:color w:val="000000" w:themeColor="text1"/>
          <w:sz w:val="24"/>
          <w:szCs w:val="24"/>
        </w:rPr>
        <w:t>i</w:t>
      </w:r>
      <w:r w:rsidR="008F2756" w:rsidRPr="00D47EBE">
        <w:rPr>
          <w:rFonts w:eastAsia="Times New Roman" w:cs="Times New Roman"/>
          <w:color w:val="000000" w:themeColor="text1"/>
          <w:sz w:val="24"/>
          <w:szCs w:val="24"/>
        </w:rPr>
        <w:t xml:space="preserve">mtis </w:t>
      </w:r>
      <w:r w:rsidR="00D43153">
        <w:rPr>
          <w:rFonts w:eastAsia="Times New Roman" w:cs="Times New Roman"/>
          <w:color w:val="000000" w:themeColor="text1"/>
          <w:sz w:val="24"/>
          <w:szCs w:val="24"/>
        </w:rPr>
        <w:t xml:space="preserve">kolektyvinės </w:t>
      </w:r>
      <w:r w:rsidR="007A02C3" w:rsidRPr="00D47EBE">
        <w:rPr>
          <w:rFonts w:eastAsia="Times New Roman" w:cs="Times New Roman"/>
          <w:color w:val="000000" w:themeColor="text1"/>
          <w:sz w:val="24"/>
          <w:szCs w:val="24"/>
        </w:rPr>
        <w:t>lyderystės</w:t>
      </w:r>
      <w:r w:rsidR="008F2756" w:rsidRPr="00D47EBE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BD3C7B">
        <w:rPr>
          <w:rFonts w:eastAsia="Times New Roman" w:cs="Times New Roman"/>
          <w:color w:val="000000" w:themeColor="text1"/>
          <w:sz w:val="24"/>
          <w:szCs w:val="24"/>
        </w:rPr>
        <w:t xml:space="preserve">sprendžiant </w:t>
      </w:r>
      <w:r w:rsidR="005C1203">
        <w:rPr>
          <w:rFonts w:eastAsia="Times New Roman" w:cs="Times New Roman"/>
          <w:color w:val="000000" w:themeColor="text1"/>
          <w:sz w:val="24"/>
          <w:szCs w:val="24"/>
        </w:rPr>
        <w:t>viešųjų pirkimų sutarčių kainų indeksavimo problemas;</w:t>
      </w:r>
    </w:p>
    <w:p w14:paraId="4C9F0297" w14:textId="0EC69FEA" w:rsidR="00EC5FDF" w:rsidRDefault="00EC5FDF" w:rsidP="008F2756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color w:val="000000" w:themeColor="text1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t xml:space="preserve">1.2. </w:t>
      </w:r>
      <w:r w:rsidR="005C1203">
        <w:rPr>
          <w:rFonts w:eastAsia="Times New Roman" w:cs="Times New Roman"/>
          <w:color w:val="000000" w:themeColor="text1"/>
          <w:sz w:val="24"/>
          <w:szCs w:val="24"/>
        </w:rPr>
        <w:t xml:space="preserve">įtraukiant suinteresuotų </w:t>
      </w:r>
      <w:r w:rsidR="00674119">
        <w:rPr>
          <w:rFonts w:eastAsia="Times New Roman" w:cs="Times New Roman"/>
          <w:color w:val="000000" w:themeColor="text1"/>
          <w:sz w:val="24"/>
          <w:szCs w:val="24"/>
        </w:rPr>
        <w:t>grupių</w:t>
      </w:r>
      <w:r w:rsidR="005C1203">
        <w:rPr>
          <w:rFonts w:eastAsia="Times New Roman" w:cs="Times New Roman"/>
          <w:color w:val="000000" w:themeColor="text1"/>
          <w:sz w:val="24"/>
          <w:szCs w:val="24"/>
        </w:rPr>
        <w:t xml:space="preserve"> atstovus, </w:t>
      </w:r>
      <w:r w:rsidR="00674119">
        <w:rPr>
          <w:rFonts w:eastAsia="Times New Roman" w:cs="Times New Roman"/>
          <w:color w:val="000000" w:themeColor="text1"/>
          <w:sz w:val="24"/>
          <w:szCs w:val="24"/>
        </w:rPr>
        <w:t xml:space="preserve">nedelsiant </w:t>
      </w:r>
      <w:r w:rsidR="005C1203">
        <w:rPr>
          <w:rFonts w:eastAsia="Times New Roman" w:cs="Times New Roman"/>
          <w:color w:val="000000" w:themeColor="text1"/>
          <w:sz w:val="24"/>
          <w:szCs w:val="24"/>
        </w:rPr>
        <w:t xml:space="preserve">parengti ir </w:t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patvirtinti viešųjų pirkimų </w:t>
      </w:r>
      <w:r w:rsidR="00BD51E6">
        <w:rPr>
          <w:rFonts w:eastAsia="Times New Roman" w:cs="Times New Roman"/>
          <w:color w:val="000000" w:themeColor="text1"/>
          <w:sz w:val="24"/>
          <w:szCs w:val="24"/>
        </w:rPr>
        <w:t xml:space="preserve">sutarčių </w:t>
      </w:r>
      <w:r>
        <w:rPr>
          <w:rFonts w:eastAsia="Times New Roman" w:cs="Times New Roman"/>
          <w:color w:val="000000" w:themeColor="text1"/>
          <w:sz w:val="24"/>
          <w:szCs w:val="24"/>
        </w:rPr>
        <w:t>kainų indeksavimo tvark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os aprašą</w:t>
      </w:r>
      <w:r>
        <w:rPr>
          <w:rFonts w:eastAsia="Times New Roman" w:cs="Times New Roman"/>
          <w:color w:val="000000" w:themeColor="text1"/>
          <w:sz w:val="24"/>
          <w:szCs w:val="24"/>
        </w:rPr>
        <w:t>;</w:t>
      </w:r>
    </w:p>
    <w:p w14:paraId="3943305B" w14:textId="3A343F0B" w:rsidR="00D47EBE" w:rsidRPr="00D47EBE" w:rsidRDefault="00BD3C7B" w:rsidP="00D47EBE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color w:val="000000" w:themeColor="text1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t xml:space="preserve">1.3. </w:t>
      </w:r>
      <w:r w:rsidR="00674119">
        <w:rPr>
          <w:rFonts w:eastAsia="Times New Roman" w:cs="Times New Roman"/>
          <w:color w:val="000000" w:themeColor="text1"/>
          <w:sz w:val="24"/>
          <w:szCs w:val="24"/>
        </w:rPr>
        <w:t xml:space="preserve">įpareigoti Ekonomikos ir inovacijų ministeriją bei Viešųjų pirkimų tarnybą </w:t>
      </w:r>
      <w:r>
        <w:rPr>
          <w:rFonts w:eastAsia="Times New Roman" w:cs="Times New Roman"/>
          <w:color w:val="000000" w:themeColor="text1"/>
          <w:sz w:val="24"/>
          <w:szCs w:val="24"/>
        </w:rPr>
        <w:t>t</w:t>
      </w:r>
      <w:r w:rsidR="000B5F7B" w:rsidRPr="00D47EBE">
        <w:rPr>
          <w:rFonts w:eastAsia="Times New Roman" w:cs="Times New Roman"/>
          <w:color w:val="000000" w:themeColor="text1"/>
          <w:sz w:val="24"/>
          <w:szCs w:val="24"/>
        </w:rPr>
        <w:t xml:space="preserve">eikti </w:t>
      </w:r>
      <w:r w:rsidR="00D47EBE" w:rsidRPr="00D47EBE">
        <w:rPr>
          <w:rFonts w:eastAsia="Times New Roman" w:cs="Times New Roman"/>
          <w:color w:val="000000" w:themeColor="text1"/>
          <w:sz w:val="24"/>
          <w:szCs w:val="24"/>
        </w:rPr>
        <w:t>metodologinę</w:t>
      </w:r>
      <w:r w:rsidR="000B5F7B" w:rsidRPr="00D47EBE">
        <w:rPr>
          <w:rFonts w:eastAsia="Times New Roman" w:cs="Times New Roman"/>
          <w:color w:val="000000" w:themeColor="text1"/>
          <w:sz w:val="24"/>
          <w:szCs w:val="24"/>
        </w:rPr>
        <w:t xml:space="preserve"> pagalbą </w:t>
      </w:r>
      <w:r w:rsidR="00441D9F">
        <w:rPr>
          <w:rFonts w:eastAsia="Times New Roman" w:cs="Times New Roman"/>
          <w:color w:val="000000" w:themeColor="text1"/>
          <w:sz w:val="24"/>
          <w:szCs w:val="24"/>
        </w:rPr>
        <w:t xml:space="preserve">perkančiosioms organizacijoms </w:t>
      </w:r>
      <w:r w:rsidR="00FE4ADA" w:rsidRPr="00D47EBE">
        <w:rPr>
          <w:rFonts w:eastAsia="Times New Roman" w:cs="Times New Roman"/>
          <w:color w:val="000000" w:themeColor="text1"/>
          <w:sz w:val="24"/>
          <w:szCs w:val="24"/>
        </w:rPr>
        <w:t xml:space="preserve">ir </w:t>
      </w:r>
      <w:r>
        <w:rPr>
          <w:rFonts w:eastAsia="Times New Roman" w:cs="Times New Roman"/>
          <w:color w:val="000000" w:themeColor="text1"/>
          <w:sz w:val="24"/>
          <w:szCs w:val="24"/>
        </w:rPr>
        <w:t>aktyvia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i</w:t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FE4ADA" w:rsidRPr="00D47EBE">
        <w:rPr>
          <w:rFonts w:eastAsia="Times New Roman" w:cs="Times New Roman"/>
          <w:color w:val="000000" w:themeColor="text1"/>
          <w:sz w:val="24"/>
          <w:szCs w:val="24"/>
        </w:rPr>
        <w:t>konsult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uotis</w:t>
      </w:r>
      <w:r w:rsidR="00FE4ADA" w:rsidRPr="00D47EBE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441D9F">
        <w:rPr>
          <w:rFonts w:eastAsia="Times New Roman" w:cs="Times New Roman"/>
          <w:color w:val="000000" w:themeColor="text1"/>
          <w:sz w:val="24"/>
          <w:szCs w:val="24"/>
        </w:rPr>
        <w:t xml:space="preserve">su suinteresuotomis grupėmis </w:t>
      </w:r>
      <w:r w:rsidR="00FE4ADA" w:rsidRPr="00D47EBE">
        <w:rPr>
          <w:rFonts w:eastAsia="Times New Roman" w:cs="Times New Roman"/>
          <w:color w:val="000000" w:themeColor="text1"/>
          <w:sz w:val="24"/>
          <w:szCs w:val="24"/>
        </w:rPr>
        <w:t xml:space="preserve">dėl viešųjų pirkimų sutarčių </w:t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kainų </w:t>
      </w:r>
      <w:r w:rsidR="00FE4ADA" w:rsidRPr="00D47EBE">
        <w:rPr>
          <w:rFonts w:eastAsia="Times New Roman" w:cs="Times New Roman"/>
          <w:color w:val="000000" w:themeColor="text1"/>
          <w:sz w:val="24"/>
          <w:szCs w:val="24"/>
        </w:rPr>
        <w:t>indeksavimo</w:t>
      </w:r>
      <w:r w:rsidR="00441D9F">
        <w:rPr>
          <w:rFonts w:eastAsia="Times New Roman" w:cs="Times New Roman"/>
          <w:color w:val="000000" w:themeColor="text1"/>
          <w:sz w:val="24"/>
          <w:szCs w:val="24"/>
        </w:rPr>
        <w:t xml:space="preserve"> eigos</w:t>
      </w:r>
      <w:r w:rsidR="00FE4ADA" w:rsidRPr="00D47EBE">
        <w:rPr>
          <w:rFonts w:eastAsia="Times New Roman" w:cs="Times New Roman"/>
          <w:color w:val="000000" w:themeColor="text1"/>
          <w:sz w:val="24"/>
          <w:szCs w:val="24"/>
        </w:rPr>
        <w:t>;</w:t>
      </w:r>
    </w:p>
    <w:p w14:paraId="1CBB5C7C" w14:textId="0C4ECB91" w:rsidR="006A0909" w:rsidRDefault="00D47EBE" w:rsidP="00D47EBE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color w:val="000000" w:themeColor="text1"/>
          <w:sz w:val="24"/>
          <w:szCs w:val="24"/>
        </w:rPr>
      </w:pPr>
      <w:r w:rsidRPr="00D47EBE">
        <w:rPr>
          <w:rFonts w:eastAsia="Times New Roman" w:cs="Times New Roman"/>
          <w:color w:val="000000" w:themeColor="text1"/>
          <w:sz w:val="24"/>
          <w:szCs w:val="24"/>
        </w:rPr>
        <w:t xml:space="preserve">1.4. </w:t>
      </w:r>
      <w:r w:rsidR="00AD4A7B">
        <w:rPr>
          <w:rFonts w:eastAsia="Times New Roman" w:cs="Times New Roman"/>
          <w:color w:val="000000" w:themeColor="text1"/>
          <w:sz w:val="24"/>
          <w:szCs w:val="24"/>
        </w:rPr>
        <w:t xml:space="preserve">įtvirtinti, kad 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 xml:space="preserve">sudarant rangos darbų sutartis </w:t>
      </w:r>
      <w:r w:rsidR="00AD4A7B">
        <w:rPr>
          <w:rFonts w:eastAsia="Times New Roman" w:cs="Times New Roman"/>
          <w:color w:val="000000" w:themeColor="text1"/>
          <w:sz w:val="24"/>
          <w:szCs w:val="24"/>
        </w:rPr>
        <w:t>perkančiosios organizacijos</w:t>
      </w:r>
      <w:r w:rsidR="00441D9F">
        <w:rPr>
          <w:rFonts w:eastAsia="Times New Roman" w:cs="Times New Roman"/>
          <w:color w:val="000000" w:themeColor="text1"/>
          <w:sz w:val="24"/>
          <w:szCs w:val="24"/>
        </w:rPr>
        <w:t xml:space="preserve"> turi </w:t>
      </w:r>
      <w:r w:rsidR="00AD4A7B">
        <w:rPr>
          <w:rFonts w:eastAsia="Times New Roman" w:cs="Times New Roman"/>
          <w:color w:val="000000" w:themeColor="text1"/>
          <w:sz w:val="24"/>
          <w:szCs w:val="24"/>
        </w:rPr>
        <w:t xml:space="preserve">vadovautis </w:t>
      </w:r>
      <w:r w:rsidR="00920C2D">
        <w:rPr>
          <w:rFonts w:eastAsia="Times New Roman" w:cs="Times New Roman"/>
          <w:color w:val="000000" w:themeColor="text1"/>
          <w:sz w:val="24"/>
          <w:szCs w:val="24"/>
        </w:rPr>
        <w:t xml:space="preserve">Viešųjų pirkimų tarnybos </w:t>
      </w:r>
      <w:r w:rsidR="00AD4A7B">
        <w:rPr>
          <w:rFonts w:eastAsia="Times New Roman" w:cs="Times New Roman"/>
          <w:color w:val="000000" w:themeColor="text1"/>
          <w:sz w:val="24"/>
          <w:szCs w:val="24"/>
        </w:rPr>
        <w:t xml:space="preserve">iniciatyva </w:t>
      </w:r>
      <w:r w:rsidR="00920C2D">
        <w:rPr>
          <w:rFonts w:eastAsia="Times New Roman" w:cs="Times New Roman"/>
          <w:color w:val="000000" w:themeColor="text1"/>
          <w:sz w:val="24"/>
          <w:szCs w:val="24"/>
        </w:rPr>
        <w:t xml:space="preserve">parengta </w:t>
      </w:r>
      <w:r w:rsidR="00C80830">
        <w:rPr>
          <w:rFonts w:eastAsia="Times New Roman" w:cs="Times New Roman"/>
          <w:color w:val="000000" w:themeColor="text1"/>
          <w:sz w:val="24"/>
          <w:szCs w:val="24"/>
        </w:rPr>
        <w:t>s</w:t>
      </w:r>
      <w:r w:rsidR="00AD4A7B">
        <w:rPr>
          <w:rFonts w:eastAsia="Times New Roman" w:cs="Times New Roman"/>
          <w:color w:val="000000" w:themeColor="text1"/>
          <w:sz w:val="24"/>
          <w:szCs w:val="24"/>
        </w:rPr>
        <w:t>tatybos rangos darbų tipine</w:t>
      </w:r>
      <w:r w:rsidR="006A0909" w:rsidRPr="00D47EBE">
        <w:rPr>
          <w:rFonts w:eastAsia="Times New Roman" w:cs="Times New Roman"/>
          <w:color w:val="000000" w:themeColor="text1"/>
          <w:sz w:val="24"/>
          <w:szCs w:val="24"/>
        </w:rPr>
        <w:t xml:space="preserve"> sut</w:t>
      </w:r>
      <w:r w:rsidR="00441D9F">
        <w:rPr>
          <w:rFonts w:eastAsia="Times New Roman" w:cs="Times New Roman"/>
          <w:color w:val="000000" w:themeColor="text1"/>
          <w:sz w:val="24"/>
          <w:szCs w:val="24"/>
        </w:rPr>
        <w:t>artimi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,</w:t>
      </w:r>
      <w:r w:rsidR="007F6959">
        <w:rPr>
          <w:rFonts w:eastAsia="Times New Roman" w:cs="Times New Roman"/>
          <w:color w:val="000000" w:themeColor="text1"/>
          <w:sz w:val="24"/>
          <w:szCs w:val="24"/>
        </w:rPr>
        <w:t xml:space="preserve"> bei numatyti</w:t>
      </w:r>
      <w:r w:rsidR="00E92D88">
        <w:rPr>
          <w:rFonts w:eastAsia="Times New Roman" w:cs="Times New Roman"/>
          <w:color w:val="000000" w:themeColor="text1"/>
          <w:sz w:val="24"/>
          <w:szCs w:val="24"/>
        </w:rPr>
        <w:t xml:space="preserve"> išimtis, ka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i</w:t>
      </w:r>
      <w:r w:rsidR="00E92D88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C80830">
        <w:rPr>
          <w:rFonts w:eastAsia="Times New Roman" w:cs="Times New Roman"/>
          <w:color w:val="000000" w:themeColor="text1"/>
          <w:sz w:val="24"/>
          <w:szCs w:val="24"/>
        </w:rPr>
        <w:t>s</w:t>
      </w:r>
      <w:r w:rsidR="00AD4A7B">
        <w:rPr>
          <w:rFonts w:eastAsia="Times New Roman" w:cs="Times New Roman"/>
          <w:color w:val="000000" w:themeColor="text1"/>
          <w:sz w:val="24"/>
          <w:szCs w:val="24"/>
        </w:rPr>
        <w:t>tatybos rangos darbų tipine</w:t>
      </w:r>
      <w:r w:rsidR="00AD4A7B" w:rsidRPr="00D47EBE">
        <w:rPr>
          <w:rFonts w:eastAsia="Times New Roman" w:cs="Times New Roman"/>
          <w:color w:val="000000" w:themeColor="text1"/>
          <w:sz w:val="24"/>
          <w:szCs w:val="24"/>
        </w:rPr>
        <w:t xml:space="preserve"> sut</w:t>
      </w:r>
      <w:r w:rsidR="00AD4A7B">
        <w:rPr>
          <w:rFonts w:eastAsia="Times New Roman" w:cs="Times New Roman"/>
          <w:color w:val="000000" w:themeColor="text1"/>
          <w:sz w:val="24"/>
          <w:szCs w:val="24"/>
        </w:rPr>
        <w:t xml:space="preserve">artimi </w:t>
      </w:r>
      <w:r w:rsidR="002B54F4">
        <w:rPr>
          <w:rFonts w:eastAsia="Times New Roman" w:cs="Times New Roman"/>
          <w:color w:val="000000" w:themeColor="text1"/>
          <w:sz w:val="24"/>
          <w:szCs w:val="24"/>
        </w:rPr>
        <w:t xml:space="preserve">gali būti </w:t>
      </w:r>
      <w:r w:rsidR="00E92D88">
        <w:rPr>
          <w:rFonts w:eastAsia="Times New Roman" w:cs="Times New Roman"/>
          <w:color w:val="000000" w:themeColor="text1"/>
          <w:sz w:val="24"/>
          <w:szCs w:val="24"/>
        </w:rPr>
        <w:t>nesivadovaujama</w:t>
      </w:r>
      <w:r w:rsidRPr="00D47EBE">
        <w:rPr>
          <w:rFonts w:eastAsia="Times New Roman" w:cs="Times New Roman"/>
          <w:color w:val="000000" w:themeColor="text1"/>
          <w:sz w:val="24"/>
          <w:szCs w:val="24"/>
        </w:rPr>
        <w:t>;</w:t>
      </w:r>
    </w:p>
    <w:p w14:paraId="2CDAB2C3" w14:textId="76AEA85A" w:rsidR="009956C6" w:rsidRPr="00D47EBE" w:rsidRDefault="009956C6" w:rsidP="00D47EBE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color w:val="000000" w:themeColor="text1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t xml:space="preserve">1.5. </w:t>
      </w:r>
      <w:r w:rsidR="007F6959">
        <w:rPr>
          <w:rFonts w:eastAsia="Times New Roman" w:cs="Times New Roman"/>
          <w:color w:val="000000" w:themeColor="text1"/>
          <w:sz w:val="24"/>
          <w:szCs w:val="24"/>
        </w:rPr>
        <w:t xml:space="preserve">siekiant </w:t>
      </w:r>
      <w:r w:rsidR="000265CF">
        <w:rPr>
          <w:rFonts w:eastAsia="Times New Roman" w:cs="Times New Roman"/>
          <w:color w:val="000000" w:themeColor="text1"/>
          <w:sz w:val="24"/>
          <w:szCs w:val="24"/>
        </w:rPr>
        <w:t>užtikrinti investici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j</w:t>
      </w:r>
      <w:r w:rsidR="000265CF">
        <w:rPr>
          <w:rFonts w:eastAsia="Times New Roman" w:cs="Times New Roman"/>
          <w:color w:val="000000" w:themeColor="text1"/>
          <w:sz w:val="24"/>
          <w:szCs w:val="24"/>
        </w:rPr>
        <w:t>ų projektų tęstinumą</w:t>
      </w:r>
      <w:r w:rsidR="007F6959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įpareigoti perkančiąsias organizacijas </w:t>
      </w:r>
      <w:r w:rsidR="007578A7">
        <w:rPr>
          <w:rFonts w:eastAsia="Times New Roman" w:cs="Times New Roman"/>
          <w:color w:val="000000" w:themeColor="text1"/>
          <w:sz w:val="24"/>
          <w:szCs w:val="24"/>
        </w:rPr>
        <w:t>sudaryti investici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j</w:t>
      </w:r>
      <w:r w:rsidR="007578A7">
        <w:rPr>
          <w:rFonts w:eastAsia="Times New Roman" w:cs="Times New Roman"/>
          <w:color w:val="000000" w:themeColor="text1"/>
          <w:sz w:val="24"/>
          <w:szCs w:val="24"/>
        </w:rPr>
        <w:t xml:space="preserve">ų projektų prioritetines eiles, </w:t>
      </w:r>
      <w:r w:rsidR="00A81045">
        <w:rPr>
          <w:rFonts w:eastAsia="Times New Roman" w:cs="Times New Roman"/>
          <w:color w:val="000000" w:themeColor="text1"/>
          <w:sz w:val="24"/>
          <w:szCs w:val="24"/>
        </w:rPr>
        <w:t>išskiriant įgyvendinamų investici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j</w:t>
      </w:r>
      <w:r w:rsidR="00A81045">
        <w:rPr>
          <w:rFonts w:eastAsia="Times New Roman" w:cs="Times New Roman"/>
          <w:color w:val="000000" w:themeColor="text1"/>
          <w:sz w:val="24"/>
          <w:szCs w:val="24"/>
        </w:rPr>
        <w:t>ų projektų prioritetiškumą</w:t>
      </w:r>
      <w:r w:rsidR="00B05CBC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ir</w:t>
      </w:r>
      <w:r w:rsidR="00B05CBC">
        <w:rPr>
          <w:rFonts w:eastAsia="Times New Roman" w:cs="Times New Roman"/>
          <w:color w:val="000000" w:themeColor="text1"/>
          <w:sz w:val="24"/>
          <w:szCs w:val="24"/>
        </w:rPr>
        <w:t xml:space="preserve"> papildomų asignavimų poreikį;</w:t>
      </w:r>
    </w:p>
    <w:p w14:paraId="65408DA6" w14:textId="437B4A04" w:rsidR="0055757E" w:rsidRDefault="00115DCE" w:rsidP="00441D9F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color w:val="000000" w:themeColor="text1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t>1.6</w:t>
      </w:r>
      <w:r w:rsidR="00D47EBE" w:rsidRPr="0009780D">
        <w:rPr>
          <w:rFonts w:eastAsia="Times New Roman" w:cs="Times New Roman"/>
          <w:color w:val="000000" w:themeColor="text1"/>
          <w:sz w:val="24"/>
          <w:szCs w:val="24"/>
        </w:rPr>
        <w:t>.</w:t>
      </w:r>
      <w:r w:rsidR="00441D9F" w:rsidRPr="0009780D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7F6959">
        <w:rPr>
          <w:rFonts w:eastAsia="Times New Roman" w:cs="Times New Roman"/>
          <w:color w:val="000000" w:themeColor="text1"/>
          <w:sz w:val="24"/>
          <w:szCs w:val="24"/>
        </w:rPr>
        <w:t xml:space="preserve">siekiant užtikrinti sudarytų viešųjų pirkimų </w:t>
      </w:r>
      <w:r w:rsidR="00B1085E">
        <w:rPr>
          <w:rFonts w:eastAsia="Times New Roman" w:cs="Times New Roman"/>
          <w:color w:val="000000" w:themeColor="text1"/>
          <w:sz w:val="24"/>
          <w:szCs w:val="24"/>
        </w:rPr>
        <w:t xml:space="preserve">sutarčių įgyvendinimą 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ir</w:t>
      </w:r>
      <w:r w:rsidR="00B1085E">
        <w:rPr>
          <w:rFonts w:eastAsia="Times New Roman" w:cs="Times New Roman"/>
          <w:color w:val="000000" w:themeColor="text1"/>
          <w:sz w:val="24"/>
          <w:szCs w:val="24"/>
        </w:rPr>
        <w:t xml:space="preserve"> vykdomų investici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j</w:t>
      </w:r>
      <w:r w:rsidR="00B1085E">
        <w:rPr>
          <w:rFonts w:eastAsia="Times New Roman" w:cs="Times New Roman"/>
          <w:color w:val="000000" w:themeColor="text1"/>
          <w:sz w:val="24"/>
          <w:szCs w:val="24"/>
        </w:rPr>
        <w:t>ų projektų tęstinumą,</w:t>
      </w:r>
      <w:r w:rsidR="007F6959">
        <w:rPr>
          <w:rFonts w:eastAsia="Times New Roman" w:cs="Times New Roman"/>
          <w:color w:val="000000" w:themeColor="text1"/>
          <w:sz w:val="24"/>
          <w:szCs w:val="24"/>
        </w:rPr>
        <w:t xml:space="preserve"> prašyti Finansų ministerij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os</w:t>
      </w:r>
      <w:r w:rsidR="007F6959">
        <w:rPr>
          <w:rFonts w:eastAsia="Times New Roman" w:cs="Times New Roman"/>
          <w:color w:val="000000" w:themeColor="text1"/>
          <w:sz w:val="24"/>
          <w:szCs w:val="24"/>
        </w:rPr>
        <w:t xml:space="preserve"> perkančiosioms organizacijoms</w:t>
      </w:r>
      <w:r w:rsidR="007F6959" w:rsidRPr="0009780D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55757E" w:rsidRPr="0009780D">
        <w:rPr>
          <w:rFonts w:eastAsia="Times New Roman" w:cs="Times New Roman"/>
          <w:color w:val="000000" w:themeColor="text1"/>
          <w:sz w:val="24"/>
          <w:szCs w:val="24"/>
        </w:rPr>
        <w:t>skirti papildom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ų</w:t>
      </w:r>
      <w:r w:rsidR="0055757E" w:rsidRPr="0009780D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441D9F" w:rsidRPr="0009780D">
        <w:rPr>
          <w:rFonts w:eastAsia="Times New Roman" w:cs="Times New Roman"/>
          <w:color w:val="000000" w:themeColor="text1"/>
          <w:sz w:val="24"/>
          <w:szCs w:val="24"/>
        </w:rPr>
        <w:t xml:space="preserve">biudžeto </w:t>
      </w:r>
      <w:r w:rsidR="0055757E" w:rsidRPr="0009780D">
        <w:rPr>
          <w:rFonts w:eastAsia="Times New Roman" w:cs="Times New Roman"/>
          <w:color w:val="000000" w:themeColor="text1"/>
          <w:sz w:val="24"/>
          <w:szCs w:val="24"/>
        </w:rPr>
        <w:t>asignavim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ų</w:t>
      </w:r>
      <w:r w:rsidR="00B1085E">
        <w:rPr>
          <w:rFonts w:eastAsia="Times New Roman" w:cs="Times New Roman"/>
          <w:color w:val="000000" w:themeColor="text1"/>
          <w:sz w:val="24"/>
          <w:szCs w:val="24"/>
        </w:rPr>
        <w:t xml:space="preserve">, atsižvelgiant į 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 xml:space="preserve">dėl kainų indeksavimo būtinybės </w:t>
      </w:r>
      <w:r w:rsidR="00B1085E">
        <w:rPr>
          <w:rFonts w:eastAsia="Times New Roman" w:cs="Times New Roman"/>
          <w:color w:val="000000" w:themeColor="text1"/>
          <w:sz w:val="24"/>
          <w:szCs w:val="24"/>
        </w:rPr>
        <w:t xml:space="preserve">atsiradusį papildomų asignavimų poreikį; </w:t>
      </w:r>
    </w:p>
    <w:p w14:paraId="4B8BBD58" w14:textId="33848A0B" w:rsidR="002A69A8" w:rsidRPr="0009780D" w:rsidRDefault="00115DCE" w:rsidP="00441D9F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color w:val="000000" w:themeColor="text1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t>1.7</w:t>
      </w:r>
      <w:r w:rsidR="002A69A8">
        <w:rPr>
          <w:rFonts w:eastAsia="Times New Roman" w:cs="Times New Roman"/>
          <w:color w:val="000000" w:themeColor="text1"/>
          <w:sz w:val="24"/>
          <w:szCs w:val="24"/>
        </w:rPr>
        <w:t xml:space="preserve">. </w:t>
      </w:r>
      <w:r w:rsidR="00B1085E">
        <w:rPr>
          <w:rFonts w:eastAsia="Times New Roman" w:cs="Times New Roman"/>
          <w:color w:val="000000" w:themeColor="text1"/>
          <w:sz w:val="24"/>
          <w:szCs w:val="24"/>
        </w:rPr>
        <w:t>prašyti Finansų ministerij</w:t>
      </w:r>
      <w:r w:rsidR="0093684C">
        <w:rPr>
          <w:rFonts w:eastAsia="Times New Roman" w:cs="Times New Roman"/>
          <w:color w:val="000000" w:themeColor="text1"/>
          <w:sz w:val="24"/>
          <w:szCs w:val="24"/>
        </w:rPr>
        <w:t>os</w:t>
      </w:r>
      <w:r w:rsidR="00B1085E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BD47DE">
        <w:rPr>
          <w:rFonts w:eastAsia="Times New Roman" w:cs="Times New Roman"/>
          <w:color w:val="000000" w:themeColor="text1"/>
          <w:sz w:val="24"/>
          <w:szCs w:val="24"/>
        </w:rPr>
        <w:t xml:space="preserve">ieškoti </w:t>
      </w:r>
      <w:r w:rsidR="00B1085E">
        <w:rPr>
          <w:rFonts w:eastAsia="Times New Roman" w:cs="Times New Roman"/>
          <w:color w:val="000000" w:themeColor="text1"/>
          <w:sz w:val="24"/>
          <w:szCs w:val="24"/>
        </w:rPr>
        <w:t xml:space="preserve">papildomų </w:t>
      </w:r>
      <w:r w:rsidR="00BD47DE">
        <w:rPr>
          <w:rFonts w:eastAsia="Times New Roman" w:cs="Times New Roman"/>
          <w:color w:val="000000" w:themeColor="text1"/>
          <w:sz w:val="24"/>
          <w:szCs w:val="24"/>
        </w:rPr>
        <w:t xml:space="preserve">galimybių </w:t>
      </w:r>
      <w:r w:rsidR="00B1085E">
        <w:rPr>
          <w:rFonts w:eastAsia="Times New Roman" w:cs="Times New Roman"/>
          <w:color w:val="000000" w:themeColor="text1"/>
          <w:sz w:val="24"/>
          <w:szCs w:val="24"/>
        </w:rPr>
        <w:t>pa</w:t>
      </w:r>
      <w:r w:rsidR="002A69A8">
        <w:rPr>
          <w:rFonts w:eastAsia="Times New Roman" w:cs="Times New Roman"/>
          <w:color w:val="000000" w:themeColor="text1"/>
          <w:sz w:val="24"/>
          <w:szCs w:val="24"/>
        </w:rPr>
        <w:t>naudoti Europos Sąjungos paramos lėšas</w:t>
      </w:r>
      <w:r w:rsidR="00BD47DE">
        <w:rPr>
          <w:rFonts w:eastAsia="Times New Roman" w:cs="Times New Roman"/>
          <w:color w:val="000000" w:themeColor="text1"/>
          <w:sz w:val="24"/>
          <w:szCs w:val="24"/>
        </w:rPr>
        <w:t>, siekiant</w:t>
      </w:r>
      <w:r w:rsidR="002A69A8">
        <w:rPr>
          <w:rFonts w:eastAsia="Times New Roman" w:cs="Times New Roman"/>
          <w:color w:val="000000" w:themeColor="text1"/>
          <w:sz w:val="24"/>
          <w:szCs w:val="24"/>
        </w:rPr>
        <w:t xml:space="preserve"> amortizuo</w:t>
      </w:r>
      <w:r w:rsidR="00BD47DE">
        <w:rPr>
          <w:rFonts w:eastAsia="Times New Roman" w:cs="Times New Roman"/>
          <w:color w:val="000000" w:themeColor="text1"/>
          <w:sz w:val="24"/>
          <w:szCs w:val="24"/>
        </w:rPr>
        <w:t xml:space="preserve">ti </w:t>
      </w:r>
      <w:r w:rsidR="002A69A8">
        <w:rPr>
          <w:rFonts w:eastAsia="Times New Roman" w:cs="Times New Roman"/>
          <w:color w:val="000000" w:themeColor="text1"/>
          <w:sz w:val="24"/>
          <w:szCs w:val="24"/>
        </w:rPr>
        <w:t>išaugusį papildomų asignavimų poreikį viešųjų pirkim</w:t>
      </w:r>
      <w:r w:rsidR="0037626E">
        <w:rPr>
          <w:rFonts w:eastAsia="Times New Roman" w:cs="Times New Roman"/>
          <w:color w:val="000000" w:themeColor="text1"/>
          <w:sz w:val="24"/>
          <w:szCs w:val="24"/>
        </w:rPr>
        <w:t xml:space="preserve">ų </w:t>
      </w:r>
      <w:r w:rsidR="00BD47DE">
        <w:rPr>
          <w:rFonts w:eastAsia="Times New Roman" w:cs="Times New Roman"/>
          <w:color w:val="000000" w:themeColor="text1"/>
          <w:sz w:val="24"/>
          <w:szCs w:val="24"/>
        </w:rPr>
        <w:t>sutar</w:t>
      </w:r>
      <w:r w:rsidR="002F24B1">
        <w:rPr>
          <w:rFonts w:eastAsia="Times New Roman" w:cs="Times New Roman"/>
          <w:color w:val="000000" w:themeColor="text1"/>
          <w:sz w:val="24"/>
          <w:szCs w:val="24"/>
        </w:rPr>
        <w:t>t</w:t>
      </w:r>
      <w:r w:rsidR="00BD47DE">
        <w:rPr>
          <w:rFonts w:eastAsia="Times New Roman" w:cs="Times New Roman"/>
          <w:color w:val="000000" w:themeColor="text1"/>
          <w:sz w:val="24"/>
          <w:szCs w:val="24"/>
        </w:rPr>
        <w:t>i</w:t>
      </w:r>
      <w:r w:rsidR="002F24B1">
        <w:rPr>
          <w:rFonts w:eastAsia="Times New Roman" w:cs="Times New Roman"/>
          <w:color w:val="000000" w:themeColor="text1"/>
          <w:sz w:val="24"/>
          <w:szCs w:val="24"/>
        </w:rPr>
        <w:t>ms</w:t>
      </w:r>
      <w:r w:rsidR="0037626E">
        <w:rPr>
          <w:rFonts w:eastAsia="Times New Roman" w:cs="Times New Roman"/>
          <w:color w:val="000000" w:themeColor="text1"/>
          <w:sz w:val="24"/>
          <w:szCs w:val="24"/>
        </w:rPr>
        <w:t xml:space="preserve"> indeks</w:t>
      </w:r>
      <w:r w:rsidR="002F24B1">
        <w:rPr>
          <w:rFonts w:eastAsia="Times New Roman" w:cs="Times New Roman"/>
          <w:color w:val="000000" w:themeColor="text1"/>
          <w:sz w:val="24"/>
          <w:szCs w:val="24"/>
        </w:rPr>
        <w:t>uoti</w:t>
      </w:r>
      <w:r w:rsidR="002A69A8">
        <w:rPr>
          <w:rFonts w:eastAsia="Times New Roman" w:cs="Times New Roman"/>
          <w:color w:val="000000" w:themeColor="text1"/>
          <w:sz w:val="24"/>
          <w:szCs w:val="24"/>
        </w:rPr>
        <w:t xml:space="preserve">; </w:t>
      </w:r>
    </w:p>
    <w:p w14:paraId="450DB835" w14:textId="609CCC7A" w:rsidR="00F27EEE" w:rsidRDefault="0055757E" w:rsidP="0009780D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color w:val="000000" w:themeColor="text1"/>
          <w:sz w:val="24"/>
          <w:szCs w:val="24"/>
        </w:rPr>
      </w:pPr>
      <w:r w:rsidRPr="0009780D">
        <w:rPr>
          <w:rFonts w:eastAsia="Times New Roman" w:cs="Times New Roman"/>
          <w:color w:val="000000" w:themeColor="text1"/>
          <w:sz w:val="24"/>
          <w:szCs w:val="24"/>
        </w:rPr>
        <w:t>1</w:t>
      </w:r>
      <w:r w:rsidR="00115DCE">
        <w:rPr>
          <w:rFonts w:eastAsia="Times New Roman" w:cs="Times New Roman"/>
          <w:color w:val="000000" w:themeColor="text1"/>
          <w:sz w:val="24"/>
          <w:szCs w:val="24"/>
        </w:rPr>
        <w:t>.8</w:t>
      </w:r>
      <w:r w:rsidRPr="0009780D">
        <w:rPr>
          <w:rFonts w:eastAsia="Times New Roman" w:cs="Times New Roman"/>
          <w:color w:val="000000" w:themeColor="text1"/>
          <w:sz w:val="24"/>
          <w:szCs w:val="24"/>
        </w:rPr>
        <w:t xml:space="preserve">. </w:t>
      </w:r>
      <w:r w:rsidR="00E76A9B">
        <w:rPr>
          <w:rFonts w:eastAsia="Times New Roman" w:cs="Times New Roman"/>
          <w:color w:val="000000" w:themeColor="text1"/>
          <w:sz w:val="24"/>
          <w:szCs w:val="24"/>
        </w:rPr>
        <w:t xml:space="preserve">siekiant skatinti </w:t>
      </w:r>
      <w:proofErr w:type="spellStart"/>
      <w:r w:rsidR="00E76A9B">
        <w:rPr>
          <w:rFonts w:eastAsia="Times New Roman" w:cs="Times New Roman"/>
          <w:color w:val="000000" w:themeColor="text1"/>
          <w:sz w:val="24"/>
          <w:szCs w:val="24"/>
        </w:rPr>
        <w:t>inovatyvių</w:t>
      </w:r>
      <w:proofErr w:type="spellEnd"/>
      <w:r w:rsidR="00E76A9B">
        <w:rPr>
          <w:rFonts w:eastAsia="Times New Roman" w:cs="Times New Roman"/>
          <w:color w:val="000000" w:themeColor="text1"/>
          <w:sz w:val="24"/>
          <w:szCs w:val="24"/>
        </w:rPr>
        <w:t xml:space="preserve"> viešųjų pirkimų apimt</w:t>
      </w:r>
      <w:r w:rsidR="002F24B1">
        <w:rPr>
          <w:rFonts w:eastAsia="Times New Roman" w:cs="Times New Roman"/>
          <w:color w:val="000000" w:themeColor="text1"/>
          <w:sz w:val="24"/>
          <w:szCs w:val="24"/>
        </w:rPr>
        <w:t>į</w:t>
      </w:r>
      <w:r w:rsidR="00E76A9B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2F24B1">
        <w:rPr>
          <w:rFonts w:eastAsia="Times New Roman" w:cs="Times New Roman"/>
          <w:color w:val="000000" w:themeColor="text1"/>
          <w:sz w:val="24"/>
          <w:szCs w:val="24"/>
        </w:rPr>
        <w:t>ir</w:t>
      </w:r>
      <w:r w:rsidR="00E76A9B">
        <w:rPr>
          <w:rFonts w:eastAsia="Times New Roman" w:cs="Times New Roman"/>
          <w:color w:val="000000" w:themeColor="text1"/>
          <w:sz w:val="24"/>
          <w:szCs w:val="24"/>
        </w:rPr>
        <w:t xml:space="preserve"> didinti </w:t>
      </w:r>
      <w:proofErr w:type="spellStart"/>
      <w:r w:rsidR="002F24B1">
        <w:rPr>
          <w:rFonts w:eastAsia="Times New Roman" w:cs="Times New Roman"/>
          <w:color w:val="000000" w:themeColor="text1"/>
          <w:sz w:val="24"/>
          <w:szCs w:val="24"/>
        </w:rPr>
        <w:t>inovatyvius</w:t>
      </w:r>
      <w:proofErr w:type="spellEnd"/>
      <w:r w:rsidR="002F24B1">
        <w:rPr>
          <w:rFonts w:eastAsia="Times New Roman" w:cs="Times New Roman"/>
          <w:color w:val="000000" w:themeColor="text1"/>
          <w:sz w:val="24"/>
          <w:szCs w:val="24"/>
        </w:rPr>
        <w:t xml:space="preserve"> viešuosius pirkimus atliekančių </w:t>
      </w:r>
      <w:r w:rsidR="00E76A9B">
        <w:rPr>
          <w:rFonts w:eastAsia="Times New Roman" w:cs="Times New Roman"/>
          <w:color w:val="000000" w:themeColor="text1"/>
          <w:sz w:val="24"/>
          <w:szCs w:val="24"/>
        </w:rPr>
        <w:t xml:space="preserve">perkančiųjų organizacijų skaičių, </w:t>
      </w:r>
      <w:r w:rsidR="0009780D" w:rsidRPr="0009780D">
        <w:rPr>
          <w:rFonts w:eastAsia="Times New Roman" w:cs="Times New Roman"/>
          <w:color w:val="000000" w:themeColor="text1"/>
          <w:sz w:val="24"/>
          <w:szCs w:val="24"/>
        </w:rPr>
        <w:t>p</w:t>
      </w:r>
      <w:r w:rsidR="00E76A9B">
        <w:rPr>
          <w:rFonts w:eastAsia="Times New Roman" w:cs="Times New Roman"/>
          <w:color w:val="000000" w:themeColor="text1"/>
          <w:sz w:val="24"/>
          <w:szCs w:val="24"/>
        </w:rPr>
        <w:t xml:space="preserve">arengti ir patvirtinti </w:t>
      </w:r>
      <w:proofErr w:type="spellStart"/>
      <w:r w:rsidR="00E76A9B">
        <w:rPr>
          <w:rFonts w:eastAsia="Times New Roman" w:cs="Times New Roman"/>
          <w:color w:val="000000" w:themeColor="text1"/>
          <w:sz w:val="24"/>
          <w:szCs w:val="24"/>
        </w:rPr>
        <w:t>inovatyvių</w:t>
      </w:r>
      <w:proofErr w:type="spellEnd"/>
      <w:r w:rsidR="00E76A9B">
        <w:rPr>
          <w:rFonts w:eastAsia="Times New Roman" w:cs="Times New Roman"/>
          <w:color w:val="000000" w:themeColor="text1"/>
          <w:sz w:val="24"/>
          <w:szCs w:val="24"/>
        </w:rPr>
        <w:t xml:space="preserve"> viešųjų pirkimų strateginį planą </w:t>
      </w:r>
      <w:r w:rsidR="002F24B1">
        <w:rPr>
          <w:rFonts w:eastAsia="Times New Roman" w:cs="Times New Roman"/>
          <w:color w:val="000000" w:themeColor="text1"/>
          <w:sz w:val="24"/>
          <w:szCs w:val="24"/>
        </w:rPr>
        <w:t>ir</w:t>
      </w:r>
      <w:r w:rsidR="00E76A9B">
        <w:rPr>
          <w:rFonts w:eastAsia="Times New Roman" w:cs="Times New Roman"/>
          <w:color w:val="000000" w:themeColor="text1"/>
          <w:sz w:val="24"/>
          <w:szCs w:val="24"/>
        </w:rPr>
        <w:t xml:space="preserve"> jo įgyvendin</w:t>
      </w:r>
      <w:r w:rsidR="00805098">
        <w:rPr>
          <w:rFonts w:eastAsia="Times New Roman" w:cs="Times New Roman"/>
          <w:color w:val="000000" w:themeColor="text1"/>
          <w:sz w:val="24"/>
          <w:szCs w:val="24"/>
        </w:rPr>
        <w:t>amąsias</w:t>
      </w:r>
      <w:r w:rsidR="00E76A9B">
        <w:rPr>
          <w:rFonts w:eastAsia="Times New Roman" w:cs="Times New Roman"/>
          <w:color w:val="000000" w:themeColor="text1"/>
          <w:sz w:val="24"/>
          <w:szCs w:val="24"/>
        </w:rPr>
        <w:t xml:space="preserve"> priemones </w:t>
      </w:r>
      <w:r w:rsidR="00805098">
        <w:rPr>
          <w:rFonts w:eastAsia="Times New Roman" w:cs="Times New Roman"/>
          <w:color w:val="000000" w:themeColor="text1"/>
          <w:sz w:val="24"/>
          <w:szCs w:val="24"/>
        </w:rPr>
        <w:t>bei</w:t>
      </w:r>
      <w:r w:rsidR="00E76A9B">
        <w:rPr>
          <w:rFonts w:eastAsia="Times New Roman" w:cs="Times New Roman"/>
          <w:color w:val="000000" w:themeColor="text1"/>
          <w:sz w:val="24"/>
          <w:szCs w:val="24"/>
        </w:rPr>
        <w:t xml:space="preserve"> periodiškai </w:t>
      </w:r>
      <w:r w:rsidR="00115DCE">
        <w:rPr>
          <w:rFonts w:eastAsia="Times New Roman" w:cs="Times New Roman"/>
          <w:color w:val="000000" w:themeColor="text1"/>
          <w:sz w:val="24"/>
          <w:szCs w:val="24"/>
        </w:rPr>
        <w:t xml:space="preserve">informuoti </w:t>
      </w:r>
      <w:r w:rsidR="00E61B67">
        <w:rPr>
          <w:rFonts w:eastAsia="Times New Roman" w:cs="Times New Roman"/>
          <w:color w:val="000000" w:themeColor="text1"/>
          <w:sz w:val="24"/>
          <w:szCs w:val="24"/>
        </w:rPr>
        <w:t>K</w:t>
      </w:r>
      <w:r w:rsidR="00115DCE">
        <w:rPr>
          <w:rFonts w:eastAsia="Times New Roman" w:cs="Times New Roman"/>
          <w:color w:val="000000" w:themeColor="text1"/>
          <w:sz w:val="24"/>
          <w:szCs w:val="24"/>
        </w:rPr>
        <w:t xml:space="preserve">omitetą apie </w:t>
      </w:r>
      <w:r w:rsidR="00E61B67">
        <w:rPr>
          <w:rFonts w:eastAsia="Times New Roman" w:cs="Times New Roman"/>
          <w:color w:val="000000" w:themeColor="text1"/>
          <w:sz w:val="24"/>
          <w:szCs w:val="24"/>
        </w:rPr>
        <w:t xml:space="preserve">šių priemonių </w:t>
      </w:r>
      <w:r w:rsidR="00115DCE">
        <w:rPr>
          <w:rFonts w:eastAsia="Times New Roman" w:cs="Times New Roman"/>
          <w:color w:val="000000" w:themeColor="text1"/>
          <w:sz w:val="24"/>
          <w:szCs w:val="24"/>
        </w:rPr>
        <w:t>įgyvendinimo eigą</w:t>
      </w:r>
      <w:r w:rsidR="002A69A8">
        <w:rPr>
          <w:rFonts w:eastAsia="Times New Roman" w:cs="Times New Roman"/>
          <w:color w:val="000000" w:themeColor="text1"/>
          <w:sz w:val="24"/>
          <w:szCs w:val="24"/>
        </w:rPr>
        <w:t>;</w:t>
      </w:r>
    </w:p>
    <w:p w14:paraId="6AB68CD4" w14:textId="04580931" w:rsidR="002A69A8" w:rsidRPr="002A69A8" w:rsidRDefault="00115DCE" w:rsidP="002A69A8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t>1.9</w:t>
      </w:r>
      <w:r w:rsidR="002A69A8">
        <w:rPr>
          <w:rFonts w:eastAsia="Times New Roman" w:cs="Times New Roman"/>
          <w:color w:val="000000" w:themeColor="text1"/>
          <w:sz w:val="24"/>
          <w:szCs w:val="24"/>
        </w:rPr>
        <w:t xml:space="preserve">. tobulinti viešųjų pirkimų teisinį reguliavimą, siekiant supaprastinti mokslo ir studijų institucijų atliekamų viešųjų pirkimų procedūras, </w:t>
      </w:r>
      <w:r w:rsidR="00E61B67">
        <w:rPr>
          <w:rFonts w:eastAsia="Times New Roman" w:cs="Times New Roman"/>
          <w:color w:val="000000" w:themeColor="text1"/>
          <w:sz w:val="24"/>
          <w:szCs w:val="24"/>
        </w:rPr>
        <w:t xml:space="preserve">kai šios institucijos dalyvauja </w:t>
      </w:r>
      <w:r w:rsidR="00805098">
        <w:rPr>
          <w:rFonts w:eastAsia="Times New Roman" w:cs="Times New Roman"/>
          <w:color w:val="000000" w:themeColor="text1"/>
          <w:sz w:val="24"/>
          <w:szCs w:val="24"/>
        </w:rPr>
        <w:t xml:space="preserve">įgyvendinant </w:t>
      </w:r>
      <w:r w:rsidR="00E61B67">
        <w:rPr>
          <w:rFonts w:eastAsia="Times New Roman" w:cs="Times New Roman"/>
          <w:color w:val="000000" w:themeColor="text1"/>
          <w:sz w:val="24"/>
          <w:szCs w:val="24"/>
        </w:rPr>
        <w:t>tarptautin</w:t>
      </w:r>
      <w:r w:rsidR="00805098">
        <w:rPr>
          <w:rFonts w:eastAsia="Times New Roman" w:cs="Times New Roman"/>
          <w:color w:val="000000" w:themeColor="text1"/>
          <w:sz w:val="24"/>
          <w:szCs w:val="24"/>
        </w:rPr>
        <w:t>es</w:t>
      </w:r>
      <w:r w:rsidR="00E61B67">
        <w:rPr>
          <w:rFonts w:eastAsia="Times New Roman" w:cs="Times New Roman"/>
          <w:color w:val="000000" w:themeColor="text1"/>
          <w:sz w:val="24"/>
          <w:szCs w:val="24"/>
        </w:rPr>
        <w:t xml:space="preserve"> program</w:t>
      </w:r>
      <w:r w:rsidR="00805098">
        <w:rPr>
          <w:rFonts w:eastAsia="Times New Roman" w:cs="Times New Roman"/>
          <w:color w:val="000000" w:themeColor="text1"/>
          <w:sz w:val="24"/>
          <w:szCs w:val="24"/>
        </w:rPr>
        <w:t>as</w:t>
      </w:r>
      <w:r w:rsidR="00E61B67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r w:rsidR="002A69A8">
        <w:rPr>
          <w:rFonts w:eastAsia="Times New Roman" w:cs="Times New Roman"/>
          <w:color w:val="000000" w:themeColor="text1"/>
          <w:sz w:val="24"/>
          <w:szCs w:val="24"/>
        </w:rPr>
        <w:t>taip didinant tarptautinį mokslo konkurencingumą.</w:t>
      </w:r>
    </w:p>
    <w:p w14:paraId="711AD54B" w14:textId="20D8C5B6" w:rsidR="00115DCE" w:rsidRPr="00D47EBE" w:rsidRDefault="00230C55" w:rsidP="00E61B67">
      <w:pPr>
        <w:tabs>
          <w:tab w:val="left" w:pos="1134"/>
        </w:tabs>
        <w:spacing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  <w:lang w:eastAsia="lt-LT"/>
        </w:rPr>
      </w:pPr>
      <w:r w:rsidRPr="00D47EBE">
        <w:rPr>
          <w:rFonts w:cs="Times New Roman"/>
          <w:color w:val="000000" w:themeColor="text1"/>
          <w:spacing w:val="-4"/>
          <w:sz w:val="24"/>
          <w:szCs w:val="24"/>
        </w:rPr>
        <w:t xml:space="preserve">2. </w:t>
      </w:r>
      <w:r w:rsidR="00C72272" w:rsidRPr="00D47EBE">
        <w:rPr>
          <w:rFonts w:cs="Times New Roman"/>
          <w:color w:val="000000" w:themeColor="text1"/>
          <w:spacing w:val="-4"/>
          <w:sz w:val="24"/>
          <w:szCs w:val="24"/>
        </w:rPr>
        <w:t>Prašyti Lietuvos Respublikos Vyriausyb</w:t>
      </w:r>
      <w:r w:rsidR="00876D01" w:rsidRPr="00D47EBE">
        <w:rPr>
          <w:rFonts w:cs="Times New Roman"/>
          <w:color w:val="000000" w:themeColor="text1"/>
          <w:spacing w:val="-4"/>
          <w:sz w:val="24"/>
          <w:szCs w:val="24"/>
        </w:rPr>
        <w:t>ės</w:t>
      </w:r>
      <w:r w:rsidR="00C72272" w:rsidRPr="00D47EBE">
        <w:rPr>
          <w:rFonts w:cs="Times New Roman"/>
          <w:color w:val="000000" w:themeColor="text1"/>
          <w:spacing w:val="-4"/>
          <w:sz w:val="24"/>
          <w:szCs w:val="24"/>
        </w:rPr>
        <w:t xml:space="preserve"> i</w:t>
      </w:r>
      <w:r w:rsidR="00443DC3" w:rsidRPr="00D47EBE">
        <w:rPr>
          <w:rFonts w:cs="Times New Roman"/>
          <w:color w:val="000000" w:themeColor="text1"/>
          <w:spacing w:val="-4"/>
          <w:sz w:val="24"/>
          <w:szCs w:val="24"/>
        </w:rPr>
        <w:t xml:space="preserve">ki </w:t>
      </w:r>
      <w:r w:rsidR="00F051E8" w:rsidRPr="00D47EBE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 xml:space="preserve">2022 m. birželio </w:t>
      </w:r>
      <w:r w:rsidR="00FC1B55" w:rsidRPr="00D47EBE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>2</w:t>
      </w:r>
      <w:r w:rsidR="00F051E8" w:rsidRPr="00D47EBE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>0</w:t>
      </w:r>
      <w:r w:rsidR="00443DC3" w:rsidRPr="00D47EBE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 xml:space="preserve"> d. informuoti </w:t>
      </w:r>
      <w:r w:rsidR="006D3ABC" w:rsidRPr="00D47EBE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>K</w:t>
      </w:r>
      <w:r w:rsidR="00443DC3" w:rsidRPr="00D47EBE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 xml:space="preserve">omitetą apie šio </w:t>
      </w:r>
      <w:r w:rsidR="00585C96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>sprendimo įgyvendinimo eigą</w:t>
      </w:r>
      <w:r w:rsidR="00443DC3" w:rsidRPr="00D47EBE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>.</w:t>
      </w:r>
    </w:p>
    <w:p w14:paraId="7574D601" w14:textId="03381CFB" w:rsidR="006B1375" w:rsidRPr="00D47EBE" w:rsidRDefault="003A404E" w:rsidP="001D7D98">
      <w:pPr>
        <w:pStyle w:val="Sraopastraipa"/>
        <w:spacing w:after="0" w:line="720" w:lineRule="auto"/>
        <w:ind w:left="0"/>
        <w:jc w:val="both"/>
      </w:pPr>
      <w:r w:rsidRPr="00D47EBE">
        <w:rPr>
          <w:rFonts w:cs="Times New Roman"/>
          <w:sz w:val="24"/>
          <w:szCs w:val="24"/>
        </w:rPr>
        <w:t>Komiteto pirmininkas</w:t>
      </w:r>
      <w:r w:rsidRPr="00D47EBE">
        <w:rPr>
          <w:rFonts w:cs="Times New Roman"/>
          <w:sz w:val="24"/>
          <w:szCs w:val="24"/>
        </w:rPr>
        <w:tab/>
      </w:r>
      <w:r w:rsidRPr="00D47EBE">
        <w:rPr>
          <w:rFonts w:cs="Times New Roman"/>
          <w:sz w:val="24"/>
          <w:szCs w:val="24"/>
        </w:rPr>
        <w:tab/>
      </w:r>
      <w:r w:rsidRPr="00D47EBE">
        <w:rPr>
          <w:rFonts w:cs="Times New Roman"/>
          <w:sz w:val="24"/>
          <w:szCs w:val="24"/>
        </w:rPr>
        <w:tab/>
      </w:r>
      <w:r w:rsidRPr="00D47EBE">
        <w:rPr>
          <w:rFonts w:cs="Times New Roman"/>
          <w:sz w:val="24"/>
          <w:szCs w:val="24"/>
        </w:rPr>
        <w:tab/>
      </w:r>
      <w:r w:rsidRPr="00D47EBE">
        <w:rPr>
          <w:rFonts w:cs="Times New Roman"/>
          <w:sz w:val="24"/>
          <w:szCs w:val="24"/>
        </w:rPr>
        <w:tab/>
        <w:t>Raim</w:t>
      </w:r>
      <w:r w:rsidRPr="00D47EBE">
        <w:rPr>
          <w:sz w:val="24"/>
          <w:szCs w:val="24"/>
        </w:rPr>
        <w:t>undas Lopata</w:t>
      </w:r>
    </w:p>
    <w:sectPr w:rsidR="006B1375" w:rsidRPr="00D47EBE" w:rsidSect="009F5E4F">
      <w:headerReference w:type="default" r:id="rId13"/>
      <w:headerReference w:type="first" r:id="rId14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A4DEA" w14:textId="77777777" w:rsidR="00FD792E" w:rsidRDefault="00FD792E" w:rsidP="00167E9B">
      <w:pPr>
        <w:spacing w:after="0" w:line="240" w:lineRule="auto"/>
      </w:pPr>
      <w:r>
        <w:separator/>
      </w:r>
    </w:p>
  </w:endnote>
  <w:endnote w:type="continuationSeparator" w:id="0">
    <w:p w14:paraId="33B9927A" w14:textId="77777777" w:rsidR="00FD792E" w:rsidRDefault="00FD792E" w:rsidP="00167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2CE02" w14:textId="77777777" w:rsidR="00FD792E" w:rsidRDefault="00FD792E" w:rsidP="00167E9B">
      <w:pPr>
        <w:spacing w:after="0" w:line="240" w:lineRule="auto"/>
      </w:pPr>
      <w:r>
        <w:separator/>
      </w:r>
    </w:p>
  </w:footnote>
  <w:footnote w:type="continuationSeparator" w:id="0">
    <w:p w14:paraId="490E99D8" w14:textId="77777777" w:rsidR="00FD792E" w:rsidRDefault="00FD792E" w:rsidP="00167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1532242"/>
      <w:docPartObj>
        <w:docPartGallery w:val="Page Numbers (Top of Page)"/>
        <w:docPartUnique/>
      </w:docPartObj>
    </w:sdtPr>
    <w:sdtEndPr/>
    <w:sdtContent>
      <w:p w14:paraId="5193935A" w14:textId="00135505" w:rsidR="00230C55" w:rsidRDefault="00230C5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61EF">
          <w:rPr>
            <w:noProof/>
          </w:rPr>
          <w:t>2</w:t>
        </w:r>
        <w:r>
          <w:fldChar w:fldCharType="end"/>
        </w:r>
      </w:p>
    </w:sdtContent>
  </w:sdt>
  <w:p w14:paraId="0673C5D6" w14:textId="77777777" w:rsidR="00230C55" w:rsidRDefault="00230C5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E3894" w14:textId="324B0616" w:rsidR="005830AA" w:rsidRPr="005830AA" w:rsidRDefault="005830AA" w:rsidP="005830AA">
    <w:pPr>
      <w:pStyle w:val="Antrats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F0ACA"/>
    <w:multiLevelType w:val="multilevel"/>
    <w:tmpl w:val="2936410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51A03CC3"/>
    <w:multiLevelType w:val="hybridMultilevel"/>
    <w:tmpl w:val="A2B8EC6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B02897"/>
    <w:multiLevelType w:val="multilevel"/>
    <w:tmpl w:val="D71A7C76"/>
    <w:lvl w:ilvl="0">
      <w:numFmt w:val="bullet"/>
      <w:lvlText w:val=""/>
      <w:lvlJc w:val="left"/>
      <w:pPr>
        <w:ind w:left="29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1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3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5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7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89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1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3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54" w:hanging="360"/>
      </w:pPr>
      <w:rPr>
        <w:rFonts w:ascii="Wingdings" w:hAnsi="Wingdings"/>
      </w:rPr>
    </w:lvl>
  </w:abstractNum>
  <w:abstractNum w:abstractNumId="3" w15:restartNumberingAfterBreak="0">
    <w:nsid w:val="66F10690"/>
    <w:multiLevelType w:val="hybridMultilevel"/>
    <w:tmpl w:val="F5EE2D9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1296"/>
  <w:hyphenationZone w:val="396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E9B"/>
    <w:rsid w:val="00000A99"/>
    <w:rsid w:val="00011016"/>
    <w:rsid w:val="000173D9"/>
    <w:rsid w:val="000265CF"/>
    <w:rsid w:val="000268B0"/>
    <w:rsid w:val="00026D78"/>
    <w:rsid w:val="00027F34"/>
    <w:rsid w:val="000443E3"/>
    <w:rsid w:val="0007343A"/>
    <w:rsid w:val="000816E0"/>
    <w:rsid w:val="00083115"/>
    <w:rsid w:val="00085850"/>
    <w:rsid w:val="00090906"/>
    <w:rsid w:val="00091E75"/>
    <w:rsid w:val="0009780D"/>
    <w:rsid w:val="000A1AEF"/>
    <w:rsid w:val="000A3EF6"/>
    <w:rsid w:val="000A6F9E"/>
    <w:rsid w:val="000B22D1"/>
    <w:rsid w:val="000B51E0"/>
    <w:rsid w:val="000B5F7B"/>
    <w:rsid w:val="000C2BBE"/>
    <w:rsid w:val="000D61EF"/>
    <w:rsid w:val="000E52AF"/>
    <w:rsid w:val="000F3FF3"/>
    <w:rsid w:val="001038B1"/>
    <w:rsid w:val="001134C1"/>
    <w:rsid w:val="00115DCE"/>
    <w:rsid w:val="00117FDC"/>
    <w:rsid w:val="0014558A"/>
    <w:rsid w:val="00167E9B"/>
    <w:rsid w:val="00181855"/>
    <w:rsid w:val="00186072"/>
    <w:rsid w:val="001A467B"/>
    <w:rsid w:val="001B04C9"/>
    <w:rsid w:val="001C623E"/>
    <w:rsid w:val="001D1007"/>
    <w:rsid w:val="001D7D98"/>
    <w:rsid w:val="001F526E"/>
    <w:rsid w:val="00230C55"/>
    <w:rsid w:val="0023178C"/>
    <w:rsid w:val="002408AD"/>
    <w:rsid w:val="00276F71"/>
    <w:rsid w:val="002774D3"/>
    <w:rsid w:val="002A69A8"/>
    <w:rsid w:val="002B0987"/>
    <w:rsid w:val="002B54F4"/>
    <w:rsid w:val="002D404A"/>
    <w:rsid w:val="002F24B1"/>
    <w:rsid w:val="002F574E"/>
    <w:rsid w:val="002F79EB"/>
    <w:rsid w:val="00306DE5"/>
    <w:rsid w:val="00330B0C"/>
    <w:rsid w:val="00332DDE"/>
    <w:rsid w:val="00350D60"/>
    <w:rsid w:val="0037626E"/>
    <w:rsid w:val="00384784"/>
    <w:rsid w:val="00385423"/>
    <w:rsid w:val="003872BB"/>
    <w:rsid w:val="00393F50"/>
    <w:rsid w:val="003A404E"/>
    <w:rsid w:val="003A7301"/>
    <w:rsid w:val="003B2D82"/>
    <w:rsid w:val="003B6591"/>
    <w:rsid w:val="003C1EA9"/>
    <w:rsid w:val="003D3DE6"/>
    <w:rsid w:val="003D68BB"/>
    <w:rsid w:val="003E7515"/>
    <w:rsid w:val="004226DC"/>
    <w:rsid w:val="00441D9F"/>
    <w:rsid w:val="00443DC3"/>
    <w:rsid w:val="00450536"/>
    <w:rsid w:val="00456C5A"/>
    <w:rsid w:val="00457607"/>
    <w:rsid w:val="00474BB6"/>
    <w:rsid w:val="0048397E"/>
    <w:rsid w:val="00497C2E"/>
    <w:rsid w:val="004A33C8"/>
    <w:rsid w:val="004B7694"/>
    <w:rsid w:val="004D4D48"/>
    <w:rsid w:val="004F26A5"/>
    <w:rsid w:val="004F479A"/>
    <w:rsid w:val="00507F86"/>
    <w:rsid w:val="00526D70"/>
    <w:rsid w:val="0055757E"/>
    <w:rsid w:val="00566F7C"/>
    <w:rsid w:val="005830AA"/>
    <w:rsid w:val="00585C96"/>
    <w:rsid w:val="0059709D"/>
    <w:rsid w:val="005A2D2A"/>
    <w:rsid w:val="005A690B"/>
    <w:rsid w:val="005C1203"/>
    <w:rsid w:val="005C5B60"/>
    <w:rsid w:val="005D093F"/>
    <w:rsid w:val="005F1158"/>
    <w:rsid w:val="005F5127"/>
    <w:rsid w:val="005F59A7"/>
    <w:rsid w:val="00601402"/>
    <w:rsid w:val="00603529"/>
    <w:rsid w:val="0060793E"/>
    <w:rsid w:val="00625BAC"/>
    <w:rsid w:val="00654552"/>
    <w:rsid w:val="00670658"/>
    <w:rsid w:val="00671BB9"/>
    <w:rsid w:val="00674119"/>
    <w:rsid w:val="006771F4"/>
    <w:rsid w:val="006809B1"/>
    <w:rsid w:val="00682217"/>
    <w:rsid w:val="00691439"/>
    <w:rsid w:val="006978FE"/>
    <w:rsid w:val="006A0909"/>
    <w:rsid w:val="006A1812"/>
    <w:rsid w:val="006B1375"/>
    <w:rsid w:val="006B35FA"/>
    <w:rsid w:val="006D3ABC"/>
    <w:rsid w:val="006E6695"/>
    <w:rsid w:val="006F54E3"/>
    <w:rsid w:val="00736594"/>
    <w:rsid w:val="007367AB"/>
    <w:rsid w:val="00744C32"/>
    <w:rsid w:val="00753546"/>
    <w:rsid w:val="00754812"/>
    <w:rsid w:val="007578A7"/>
    <w:rsid w:val="00773E66"/>
    <w:rsid w:val="00783B1E"/>
    <w:rsid w:val="00792A8F"/>
    <w:rsid w:val="007A02C3"/>
    <w:rsid w:val="007A41AF"/>
    <w:rsid w:val="007A5D61"/>
    <w:rsid w:val="007F3A7F"/>
    <w:rsid w:val="007F6959"/>
    <w:rsid w:val="0080209B"/>
    <w:rsid w:val="00805098"/>
    <w:rsid w:val="00816B22"/>
    <w:rsid w:val="0082005F"/>
    <w:rsid w:val="0082631B"/>
    <w:rsid w:val="00827DD9"/>
    <w:rsid w:val="00834BA2"/>
    <w:rsid w:val="00855D73"/>
    <w:rsid w:val="00876D01"/>
    <w:rsid w:val="008A078C"/>
    <w:rsid w:val="008B3590"/>
    <w:rsid w:val="008C1BBB"/>
    <w:rsid w:val="008C6023"/>
    <w:rsid w:val="008F2756"/>
    <w:rsid w:val="008F3751"/>
    <w:rsid w:val="008F7ABC"/>
    <w:rsid w:val="009004BB"/>
    <w:rsid w:val="0091753E"/>
    <w:rsid w:val="00920C2D"/>
    <w:rsid w:val="00922966"/>
    <w:rsid w:val="009327BB"/>
    <w:rsid w:val="00934782"/>
    <w:rsid w:val="0093684C"/>
    <w:rsid w:val="00942549"/>
    <w:rsid w:val="009621D5"/>
    <w:rsid w:val="00970F61"/>
    <w:rsid w:val="00971879"/>
    <w:rsid w:val="00972ACD"/>
    <w:rsid w:val="009826FD"/>
    <w:rsid w:val="00985C4E"/>
    <w:rsid w:val="009956C6"/>
    <w:rsid w:val="00997C17"/>
    <w:rsid w:val="009C79CF"/>
    <w:rsid w:val="009D179B"/>
    <w:rsid w:val="009F1D6E"/>
    <w:rsid w:val="009F5E4F"/>
    <w:rsid w:val="00A00528"/>
    <w:rsid w:val="00A15AC5"/>
    <w:rsid w:val="00A25266"/>
    <w:rsid w:val="00A272D5"/>
    <w:rsid w:val="00A42B4D"/>
    <w:rsid w:val="00A81045"/>
    <w:rsid w:val="00A81B02"/>
    <w:rsid w:val="00A92AA2"/>
    <w:rsid w:val="00AA7181"/>
    <w:rsid w:val="00AB62B6"/>
    <w:rsid w:val="00AD4A7B"/>
    <w:rsid w:val="00AD5599"/>
    <w:rsid w:val="00AD5E63"/>
    <w:rsid w:val="00AE6392"/>
    <w:rsid w:val="00AF39D1"/>
    <w:rsid w:val="00AF48EC"/>
    <w:rsid w:val="00AF70BC"/>
    <w:rsid w:val="00B05CBC"/>
    <w:rsid w:val="00B1085E"/>
    <w:rsid w:val="00B12A27"/>
    <w:rsid w:val="00B16645"/>
    <w:rsid w:val="00B17C46"/>
    <w:rsid w:val="00B43F0A"/>
    <w:rsid w:val="00B555FE"/>
    <w:rsid w:val="00B608D5"/>
    <w:rsid w:val="00B6638B"/>
    <w:rsid w:val="00B8048E"/>
    <w:rsid w:val="00B829D2"/>
    <w:rsid w:val="00B84DB5"/>
    <w:rsid w:val="00BB1481"/>
    <w:rsid w:val="00BB2D86"/>
    <w:rsid w:val="00BC0CB0"/>
    <w:rsid w:val="00BC0DA2"/>
    <w:rsid w:val="00BD3C7B"/>
    <w:rsid w:val="00BD47DE"/>
    <w:rsid w:val="00BD51E6"/>
    <w:rsid w:val="00BE0BA5"/>
    <w:rsid w:val="00BE1F36"/>
    <w:rsid w:val="00BE6ECB"/>
    <w:rsid w:val="00C03D5B"/>
    <w:rsid w:val="00C055EE"/>
    <w:rsid w:val="00C112E3"/>
    <w:rsid w:val="00C140F4"/>
    <w:rsid w:val="00C352EE"/>
    <w:rsid w:val="00C5014F"/>
    <w:rsid w:val="00C663A4"/>
    <w:rsid w:val="00C72272"/>
    <w:rsid w:val="00C76241"/>
    <w:rsid w:val="00C80830"/>
    <w:rsid w:val="00C839FE"/>
    <w:rsid w:val="00C8762C"/>
    <w:rsid w:val="00CB73B5"/>
    <w:rsid w:val="00CC06BD"/>
    <w:rsid w:val="00CC4E52"/>
    <w:rsid w:val="00CF7C13"/>
    <w:rsid w:val="00D02B98"/>
    <w:rsid w:val="00D04120"/>
    <w:rsid w:val="00D43153"/>
    <w:rsid w:val="00D47EBE"/>
    <w:rsid w:val="00D52BC8"/>
    <w:rsid w:val="00D74AEA"/>
    <w:rsid w:val="00D74F7F"/>
    <w:rsid w:val="00D75847"/>
    <w:rsid w:val="00D87178"/>
    <w:rsid w:val="00D90C75"/>
    <w:rsid w:val="00DB386F"/>
    <w:rsid w:val="00DD31B6"/>
    <w:rsid w:val="00DE3CD7"/>
    <w:rsid w:val="00DF7424"/>
    <w:rsid w:val="00E218A8"/>
    <w:rsid w:val="00E279AF"/>
    <w:rsid w:val="00E3141A"/>
    <w:rsid w:val="00E46CAB"/>
    <w:rsid w:val="00E61B67"/>
    <w:rsid w:val="00E67483"/>
    <w:rsid w:val="00E7257D"/>
    <w:rsid w:val="00E76A9B"/>
    <w:rsid w:val="00E77F16"/>
    <w:rsid w:val="00E816BA"/>
    <w:rsid w:val="00E92D88"/>
    <w:rsid w:val="00EA6C4E"/>
    <w:rsid w:val="00EB2652"/>
    <w:rsid w:val="00EC5FDF"/>
    <w:rsid w:val="00ED38A9"/>
    <w:rsid w:val="00ED7702"/>
    <w:rsid w:val="00EE0363"/>
    <w:rsid w:val="00F010C1"/>
    <w:rsid w:val="00F03656"/>
    <w:rsid w:val="00F051E8"/>
    <w:rsid w:val="00F27EEE"/>
    <w:rsid w:val="00F447C2"/>
    <w:rsid w:val="00F467A5"/>
    <w:rsid w:val="00F53ADD"/>
    <w:rsid w:val="00F55BC0"/>
    <w:rsid w:val="00F66EC8"/>
    <w:rsid w:val="00F74F29"/>
    <w:rsid w:val="00F86A2A"/>
    <w:rsid w:val="00F86EDD"/>
    <w:rsid w:val="00FA0F68"/>
    <w:rsid w:val="00FA378D"/>
    <w:rsid w:val="00FB6B0C"/>
    <w:rsid w:val="00FB7013"/>
    <w:rsid w:val="00FC1B55"/>
    <w:rsid w:val="00FD792E"/>
    <w:rsid w:val="00FE23F9"/>
    <w:rsid w:val="00FE27F4"/>
    <w:rsid w:val="00FE3A30"/>
    <w:rsid w:val="00FE4ADA"/>
    <w:rsid w:val="00FE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21825257"/>
  <w15:chartTrackingRefBased/>
  <w15:docId w15:val="{357E5417-0400-4A52-B7DB-6E87A61D4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A404E"/>
  </w:style>
  <w:style w:type="paragraph" w:styleId="Antrat1">
    <w:name w:val="heading 1"/>
    <w:basedOn w:val="prastasis"/>
    <w:link w:val="Antrat1Diagrama"/>
    <w:uiPriority w:val="9"/>
    <w:qFormat/>
    <w:rsid w:val="000C2BBE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67E9B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167E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67E9B"/>
  </w:style>
  <w:style w:type="paragraph" w:styleId="Porat">
    <w:name w:val="footer"/>
    <w:basedOn w:val="prastasis"/>
    <w:link w:val="PoratDiagrama"/>
    <w:uiPriority w:val="99"/>
    <w:unhideWhenUsed/>
    <w:rsid w:val="00167E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167E9B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4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4AEA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6638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6638B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6638B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6638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6638B"/>
    <w:rPr>
      <w:b/>
      <w:bCs/>
      <w:sz w:val="20"/>
      <w:szCs w:val="20"/>
    </w:rPr>
  </w:style>
  <w:style w:type="paragraph" w:styleId="Pataisymai">
    <w:name w:val="Revision"/>
    <w:hidden/>
    <w:uiPriority w:val="99"/>
    <w:semiHidden/>
    <w:rsid w:val="000443E3"/>
    <w:pPr>
      <w:spacing w:after="0" w:line="240" w:lineRule="auto"/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0C2BBE"/>
    <w:rPr>
      <w:rFonts w:eastAsia="Times New Roman" w:cs="Times New Roman"/>
      <w:b/>
      <w:bCs/>
      <w:kern w:val="36"/>
      <w:sz w:val="48"/>
      <w:szCs w:val="48"/>
      <w:lang w:eastAsia="lt-LT"/>
    </w:rPr>
  </w:style>
  <w:style w:type="paragraph" w:customStyle="1" w:styleId="para">
    <w:name w:val="para"/>
    <w:basedOn w:val="prastasis"/>
    <w:rsid w:val="000C2BB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0C2BBE"/>
    <w:rPr>
      <w:color w:val="0000FF"/>
      <w:u w:val="single"/>
    </w:rPr>
  </w:style>
  <w:style w:type="character" w:styleId="Emfaz">
    <w:name w:val="Emphasis"/>
    <w:basedOn w:val="Numatytasispastraiposriftas"/>
    <w:uiPriority w:val="20"/>
    <w:qFormat/>
    <w:rsid w:val="000C2BBE"/>
    <w:rPr>
      <w:i/>
      <w:iCs/>
    </w:rPr>
  </w:style>
  <w:style w:type="paragraph" w:styleId="prastasiniatinklio">
    <w:name w:val="Normal (Web)"/>
    <w:basedOn w:val="prastasis"/>
    <w:uiPriority w:val="99"/>
    <w:unhideWhenUsed/>
    <w:rsid w:val="0075481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8130d43-1b56-4a10-ad88-2cd38123f4c1">Z6YWEJNPDQQR-1017902243-1664</_dlc_DocId>
    <_dlc_DocIdUrl xmlns="28130d43-1b56-4a10-ad88-2cd38123f4c1">
      <Url>http://intranetas.lrs.lt/117/_layouts/15/DocIdRedir.aspx?ID=Z6YWEJNPDQQR-1017902243-1664</Url>
      <Description>Z6YWEJNPDQQR-1017902243-1664</Description>
    </_dlc_DocIdUrl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false</Antrinis>
    <Pagrindinis xmlns="86c198f9-2ca5-46b2-b5e9-a9ab0c015d9b">true</Pagrindinis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B7BEE-D115-4880-A082-1DC8D4591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C237DE-EE4C-4CFD-B8F3-2826462FAF1B}">
  <ds:schemaRefs>
    <ds:schemaRef ds:uri="http://purl.org/dc/terms/"/>
    <ds:schemaRef ds:uri="http://schemas.microsoft.com/sharepoint/v3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86c198f9-2ca5-46b2-b5e9-a9ab0c015d9b"/>
    <ds:schemaRef ds:uri="28130d43-1b56-4a10-ad88-2cd38123f4c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2FFC146-2289-48D2-8E43-E5941EEABA67}"/>
</file>

<file path=customXml/itemProps4.xml><?xml version="1.0" encoding="utf-8"?>
<ds:datastoreItem xmlns:ds="http://schemas.openxmlformats.org/officeDocument/2006/customXml" ds:itemID="{9F7E1C03-3100-4841-AA9D-8921AC602C2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743C764-F14B-403A-8637-3F4188EDE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3114</Words>
  <Characters>1775</Characters>
  <Application>Microsoft Office Word</Application>
  <DocSecurity>4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KADONOVA Miglė</dc:creator>
  <cp:keywords/>
  <dc:description/>
  <cp:lastModifiedBy>LAVIŠIENĖ Ieva</cp:lastModifiedBy>
  <cp:revision>2</cp:revision>
  <cp:lastPrinted>2020-01-24T10:56:00Z</cp:lastPrinted>
  <dcterms:created xsi:type="dcterms:W3CDTF">2022-06-02T13:32:00Z</dcterms:created>
  <dcterms:modified xsi:type="dcterms:W3CDTF">2022-06-02T13:32:00Z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93ce2d5c-eec0-4695-b198-ddd31027b660</vt:lpwstr>
  </property>
  <property fmtid="{D5CDD505-2E9C-101B-9397-08002B2CF9AE}" pid="3" name="ContentTypeId">
    <vt:lpwstr>0x0101002E9BFB4CA97EDD4F9EBD68CC83680F6F</vt:lpwstr>
  </property>
</Properties>
</file>