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Lentelstinklelis"/>
        <w:tblW w:w="10684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0"/>
        <w:gridCol w:w="1843"/>
        <w:gridCol w:w="2491"/>
      </w:tblGrid>
      <w:tr w:rsidR="00A04BB7" w:rsidRPr="0077591B" w14:paraId="055CABD9" w14:textId="15D401EC" w:rsidTr="0077591B">
        <w:tc>
          <w:tcPr>
            <w:tcW w:w="6350" w:type="dxa"/>
          </w:tcPr>
          <w:p w14:paraId="09A9DFAE" w14:textId="57677A7C" w:rsidR="00A04BB7" w:rsidRPr="0077591B" w:rsidRDefault="007E57E2" w:rsidP="00FE70C7">
            <w:pPr>
              <w:pStyle w:val="Adresas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 xml:space="preserve">Lietuvos Respublikos Seimo peticijų komisijai </w:t>
            </w:r>
          </w:p>
        </w:tc>
        <w:tc>
          <w:tcPr>
            <w:tcW w:w="1843" w:type="dxa"/>
          </w:tcPr>
          <w:p w14:paraId="045CE9A4" w14:textId="4A2D54EB" w:rsidR="00A04BB7" w:rsidRPr="0077591B" w:rsidRDefault="009A5090" w:rsidP="00FE70C7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Į 202</w:t>
            </w:r>
            <w:r w:rsidR="00DD5CF8">
              <w:rPr>
                <w:rFonts w:ascii="Times New Roman" w:eastAsiaTheme="minorHAnsi" w:hAnsi="Times New Roman" w:cs="Times New Roman"/>
              </w:rPr>
              <w:t>6</w:t>
            </w:r>
            <w:r>
              <w:rPr>
                <w:rFonts w:ascii="Times New Roman" w:eastAsiaTheme="minorHAnsi" w:hAnsi="Times New Roman" w:cs="Times New Roman"/>
              </w:rPr>
              <w:t>-</w:t>
            </w:r>
            <w:r w:rsidR="00DD5CF8">
              <w:rPr>
                <w:rFonts w:ascii="Times New Roman" w:eastAsiaTheme="minorHAnsi" w:hAnsi="Times New Roman" w:cs="Times New Roman"/>
              </w:rPr>
              <w:t>06</w:t>
            </w:r>
            <w:r w:rsidR="0080401F">
              <w:rPr>
                <w:rFonts w:ascii="Times New Roman" w:eastAsiaTheme="minorHAnsi" w:hAnsi="Times New Roman" w:cs="Times New Roman"/>
              </w:rPr>
              <w:t>-</w:t>
            </w:r>
            <w:r w:rsidR="00DD5CF8">
              <w:rPr>
                <w:rFonts w:ascii="Times New Roman" w:eastAsiaTheme="minorHAnsi" w:hAnsi="Times New Roman" w:cs="Times New Roman"/>
              </w:rPr>
              <w:t>18</w:t>
            </w:r>
          </w:p>
          <w:p w14:paraId="1AA9F65A" w14:textId="058CA9D4" w:rsidR="00A04BB7" w:rsidRPr="0077591B" w:rsidRDefault="00A04BB7" w:rsidP="00FE70C7">
            <w:pPr>
              <w:pStyle w:val="Adresas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91" w:type="dxa"/>
          </w:tcPr>
          <w:p w14:paraId="015A6838" w14:textId="01A5C806" w:rsidR="00A04BB7" w:rsidRPr="009A5090" w:rsidRDefault="00A04BB7" w:rsidP="009A5090">
            <w:pPr>
              <w:autoSpaceDE w:val="0"/>
              <w:autoSpaceDN w:val="0"/>
              <w:adjustRightInd w:val="0"/>
              <w:spacing w:line="300" w:lineRule="exact"/>
              <w:ind w:hanging="63"/>
              <w:jc w:val="both"/>
              <w:rPr>
                <w:rFonts w:ascii="Times New Roman" w:eastAsiaTheme="minorHAnsi" w:hAnsi="Times New Roman" w:cs="Times New Roman"/>
              </w:rPr>
            </w:pPr>
            <w:r w:rsidRPr="0077591B">
              <w:rPr>
                <w:rFonts w:ascii="Times New Roman" w:eastAsiaTheme="minorHAnsi" w:hAnsi="Times New Roman" w:cs="Times New Roman"/>
              </w:rPr>
              <w:t>Nr.</w:t>
            </w:r>
            <w:r w:rsidRPr="0077591B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 w:rsidR="00AC289B" w:rsidRPr="00AC289B">
              <w:rPr>
                <w:rFonts w:ascii="Times New Roman" w:eastAsiaTheme="minorHAnsi" w:hAnsi="Times New Roman" w:cs="Times New Roman"/>
              </w:rPr>
              <w:t>S-2026-2711</w:t>
            </w:r>
          </w:p>
        </w:tc>
      </w:tr>
    </w:tbl>
    <w:p w14:paraId="2078043C" w14:textId="77777777" w:rsidR="003D2C22" w:rsidRDefault="003D2C22" w:rsidP="00FE70C7">
      <w:pPr>
        <w:jc w:val="both"/>
        <w:rPr>
          <w:rFonts w:ascii="Times New Roman" w:hAnsi="Times New Roman" w:cs="Times New Roman"/>
          <w:b/>
          <w:bCs/>
        </w:rPr>
      </w:pPr>
    </w:p>
    <w:p w14:paraId="11ADC12B" w14:textId="4FF72F4C" w:rsidR="0091016A" w:rsidRPr="0091016A" w:rsidRDefault="0091016A" w:rsidP="00FE70C7">
      <w:pPr>
        <w:jc w:val="both"/>
        <w:rPr>
          <w:rFonts w:ascii="Times New Roman" w:hAnsi="Times New Roman" w:cs="Times New Roman"/>
          <w:b/>
          <w:bCs/>
        </w:rPr>
      </w:pPr>
      <w:r w:rsidRPr="0091016A">
        <w:rPr>
          <w:rFonts w:ascii="Times New Roman" w:hAnsi="Times New Roman" w:cs="Times New Roman"/>
          <w:b/>
          <w:bCs/>
        </w:rPr>
        <w:t xml:space="preserve">DĖL </w:t>
      </w:r>
      <w:r w:rsidR="00C16E90">
        <w:rPr>
          <w:rFonts w:ascii="Times New Roman" w:hAnsi="Times New Roman" w:cs="Times New Roman"/>
          <w:b/>
          <w:bCs/>
        </w:rPr>
        <w:t>NUOMONĖS PATEIKIMO</w:t>
      </w:r>
    </w:p>
    <w:p w14:paraId="40C3D0B6" w14:textId="77777777" w:rsidR="003D2C22" w:rsidRDefault="003D2C22" w:rsidP="00E24500">
      <w:pPr>
        <w:widowControl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32AF98C" w14:textId="64C58047" w:rsidR="00A401BB" w:rsidRDefault="007446B3" w:rsidP="00A401BB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A401BB">
        <w:rPr>
          <w:rFonts w:ascii="Times New Roman" w:hAnsi="Times New Roman" w:cs="Times New Roman"/>
        </w:rPr>
        <w:t xml:space="preserve">Lietuvos Respublikos teisingumo ministerija (toliau – Teisingumo ministerija) </w:t>
      </w:r>
      <w:r w:rsidRPr="00426C32">
        <w:rPr>
          <w:rFonts w:ascii="Times New Roman" w:hAnsi="Times New Roman" w:cs="Times New Roman"/>
        </w:rPr>
        <w:t>20</w:t>
      </w:r>
      <w:r w:rsidR="00940631" w:rsidRPr="00426C32">
        <w:rPr>
          <w:rFonts w:ascii="Times New Roman" w:hAnsi="Times New Roman" w:cs="Times New Roman"/>
        </w:rPr>
        <w:t>26 m. bir</w:t>
      </w:r>
      <w:r w:rsidR="00940631" w:rsidRPr="00A401BB">
        <w:rPr>
          <w:rFonts w:ascii="Times New Roman" w:hAnsi="Times New Roman" w:cs="Times New Roman"/>
        </w:rPr>
        <w:t xml:space="preserve">želio </w:t>
      </w:r>
      <w:r w:rsidR="00940631" w:rsidRPr="00426C32">
        <w:rPr>
          <w:rFonts w:ascii="Times New Roman" w:hAnsi="Times New Roman" w:cs="Times New Roman"/>
        </w:rPr>
        <w:t xml:space="preserve">18 d. </w:t>
      </w:r>
      <w:r w:rsidRPr="00A401BB">
        <w:rPr>
          <w:rFonts w:ascii="Times New Roman" w:hAnsi="Times New Roman" w:cs="Times New Roman"/>
        </w:rPr>
        <w:t xml:space="preserve">gavo </w:t>
      </w:r>
      <w:r w:rsidR="009331BF" w:rsidRPr="00A401BB">
        <w:rPr>
          <w:rFonts w:ascii="Times New Roman" w:hAnsi="Times New Roman" w:cs="Times New Roman"/>
        </w:rPr>
        <w:t xml:space="preserve">Lietuvos Respublikos Seimo peticijų komisijos </w:t>
      </w:r>
      <w:r w:rsidR="009C791E" w:rsidRPr="00A401BB">
        <w:rPr>
          <w:rFonts w:ascii="Times New Roman" w:hAnsi="Times New Roman" w:cs="Times New Roman"/>
        </w:rPr>
        <w:t xml:space="preserve">persiųstą pareiškėjos Orintos Butkutės – </w:t>
      </w:r>
      <w:proofErr w:type="spellStart"/>
      <w:r w:rsidR="009C791E" w:rsidRPr="00A401BB">
        <w:rPr>
          <w:rFonts w:ascii="Times New Roman" w:hAnsi="Times New Roman" w:cs="Times New Roman"/>
        </w:rPr>
        <w:t>Petkuvienės</w:t>
      </w:r>
      <w:proofErr w:type="spellEnd"/>
      <w:r w:rsidR="009C791E" w:rsidRPr="00A401BB">
        <w:rPr>
          <w:rFonts w:ascii="Times New Roman" w:hAnsi="Times New Roman" w:cs="Times New Roman"/>
        </w:rPr>
        <w:t xml:space="preserve"> (toliau </w:t>
      </w:r>
      <w:r w:rsidR="00162F27" w:rsidRPr="00A401BB">
        <w:rPr>
          <w:rFonts w:ascii="Times New Roman" w:hAnsi="Times New Roman" w:cs="Times New Roman"/>
        </w:rPr>
        <w:t>–</w:t>
      </w:r>
      <w:r w:rsidR="009C791E" w:rsidRPr="00A401BB">
        <w:rPr>
          <w:rFonts w:ascii="Times New Roman" w:hAnsi="Times New Roman" w:cs="Times New Roman"/>
        </w:rPr>
        <w:t xml:space="preserve"> Pareiškėja</w:t>
      </w:r>
      <w:r w:rsidR="00162F27" w:rsidRPr="00A401BB">
        <w:rPr>
          <w:rFonts w:ascii="Times New Roman" w:hAnsi="Times New Roman" w:cs="Times New Roman"/>
        </w:rPr>
        <w:t>s)</w:t>
      </w:r>
      <w:r w:rsidR="009C791E" w:rsidRPr="00A401BB">
        <w:rPr>
          <w:rFonts w:ascii="Times New Roman" w:hAnsi="Times New Roman" w:cs="Times New Roman"/>
        </w:rPr>
        <w:t xml:space="preserve"> kreipimąsi </w:t>
      </w:r>
      <w:r w:rsidR="00B26485" w:rsidRPr="00A401BB">
        <w:rPr>
          <w:rFonts w:ascii="Times New Roman" w:hAnsi="Times New Roman" w:cs="Times New Roman"/>
        </w:rPr>
        <w:t>dėl teisėto darbo su vaikais kodo (QR kodo) panaikinimo tvarkos pakeitimo. Pareiškėja siūlo pakeisti 2025 m. birželio 5 d. Lietuvos Respublikos vaiko teisių apsaugos pagrindų įstatymo</w:t>
      </w:r>
      <w:r w:rsidR="00E74C90" w:rsidRPr="00A401BB">
        <w:rPr>
          <w:rFonts w:ascii="Times New Roman" w:hAnsi="Times New Roman" w:cs="Times New Roman"/>
        </w:rPr>
        <w:t xml:space="preserve"> (toliau – VTAPĮ)</w:t>
      </w:r>
      <w:r w:rsidR="00B26485" w:rsidRPr="00A401BB">
        <w:rPr>
          <w:rFonts w:ascii="Times New Roman" w:hAnsi="Times New Roman" w:cs="Times New Roman"/>
        </w:rPr>
        <w:t xml:space="preserve"> 30 straipsnio 1 dalies nuostatą ir (ar) grąžinti iki pakeitimo buvusią. </w:t>
      </w:r>
    </w:p>
    <w:p w14:paraId="184F4A20" w14:textId="037631B4" w:rsidR="00A401BB" w:rsidRDefault="00B26485" w:rsidP="00A401BB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A401BB">
        <w:rPr>
          <w:rFonts w:ascii="Times New Roman" w:hAnsi="Times New Roman" w:cs="Times New Roman"/>
        </w:rPr>
        <w:t>Teisingumo ministerija</w:t>
      </w:r>
      <w:r w:rsidR="00BA3C6E">
        <w:rPr>
          <w:rFonts w:ascii="Times New Roman" w:hAnsi="Times New Roman" w:cs="Times New Roman"/>
        </w:rPr>
        <w:t xml:space="preserve"> </w:t>
      </w:r>
      <w:r w:rsidRPr="00A401BB">
        <w:rPr>
          <w:rFonts w:ascii="Times New Roman" w:hAnsi="Times New Roman" w:cs="Times New Roman"/>
        </w:rPr>
        <w:t>susipažinusi ir išnagrinėjusi</w:t>
      </w:r>
      <w:r w:rsidR="007446B3" w:rsidRPr="00A401BB">
        <w:rPr>
          <w:rFonts w:ascii="Times New Roman" w:hAnsi="Times New Roman" w:cs="Times New Roman"/>
        </w:rPr>
        <w:t xml:space="preserve"> </w:t>
      </w:r>
      <w:r w:rsidRPr="00A401BB">
        <w:rPr>
          <w:rFonts w:ascii="Times New Roman" w:hAnsi="Times New Roman" w:cs="Times New Roman"/>
        </w:rPr>
        <w:t>P</w:t>
      </w:r>
      <w:r w:rsidR="007446B3" w:rsidRPr="00A401BB">
        <w:rPr>
          <w:rFonts w:ascii="Times New Roman" w:hAnsi="Times New Roman" w:cs="Times New Roman"/>
        </w:rPr>
        <w:t>areiškėjo</w:t>
      </w:r>
      <w:r w:rsidRPr="00A401BB">
        <w:rPr>
          <w:rFonts w:ascii="Times New Roman" w:hAnsi="Times New Roman" w:cs="Times New Roman"/>
        </w:rPr>
        <w:t>s</w:t>
      </w:r>
      <w:r w:rsidR="007446B3" w:rsidRPr="00A401BB">
        <w:rPr>
          <w:rFonts w:ascii="Times New Roman" w:hAnsi="Times New Roman" w:cs="Times New Roman"/>
        </w:rPr>
        <w:t xml:space="preserve"> peticijoje pateiktą pasiūlymą</w:t>
      </w:r>
      <w:r w:rsidRPr="00A401BB">
        <w:rPr>
          <w:rFonts w:ascii="Times New Roman" w:hAnsi="Times New Roman" w:cs="Times New Roman"/>
        </w:rPr>
        <w:t xml:space="preserve"> atkreipia dėmesį, kad </w:t>
      </w:r>
      <w:r w:rsidR="009143C0" w:rsidRPr="00A401BB">
        <w:rPr>
          <w:rFonts w:ascii="Times New Roman" w:hAnsi="Times New Roman" w:cs="Times New Roman"/>
        </w:rPr>
        <w:t xml:space="preserve">Peticijoje pateikti klausimai </w:t>
      </w:r>
      <w:r w:rsidR="00CA59B1" w:rsidRPr="00A401BB">
        <w:rPr>
          <w:rFonts w:ascii="Times New Roman" w:hAnsi="Times New Roman" w:cs="Times New Roman"/>
        </w:rPr>
        <w:t xml:space="preserve">nepatenka </w:t>
      </w:r>
      <w:r w:rsidR="002B6198">
        <w:rPr>
          <w:rFonts w:ascii="Times New Roman" w:hAnsi="Times New Roman" w:cs="Times New Roman"/>
        </w:rPr>
        <w:t xml:space="preserve">į </w:t>
      </w:r>
      <w:r w:rsidR="009143C0" w:rsidRPr="00A401BB">
        <w:rPr>
          <w:rFonts w:ascii="Times New Roman" w:hAnsi="Times New Roman" w:cs="Times New Roman"/>
        </w:rPr>
        <w:t>Teisingumo ministerijos</w:t>
      </w:r>
      <w:r w:rsidR="00CA59B1" w:rsidRPr="00A401BB">
        <w:rPr>
          <w:rFonts w:ascii="Times New Roman" w:hAnsi="Times New Roman" w:cs="Times New Roman"/>
        </w:rPr>
        <w:t xml:space="preserve"> kompetencijos srit</w:t>
      </w:r>
      <w:r w:rsidR="002B6198">
        <w:rPr>
          <w:rFonts w:ascii="Times New Roman" w:hAnsi="Times New Roman" w:cs="Times New Roman"/>
        </w:rPr>
        <w:t>į</w:t>
      </w:r>
      <w:r w:rsidR="00CA59B1" w:rsidRPr="00A401BB">
        <w:rPr>
          <w:rFonts w:ascii="Times New Roman" w:hAnsi="Times New Roman" w:cs="Times New Roman"/>
        </w:rPr>
        <w:t xml:space="preserve">. </w:t>
      </w:r>
      <w:r w:rsidR="004C0049" w:rsidRPr="00A401BB">
        <w:rPr>
          <w:rFonts w:ascii="Times New Roman" w:hAnsi="Times New Roman" w:cs="Times New Roman"/>
        </w:rPr>
        <w:t>Pastebėtina, kad</w:t>
      </w:r>
      <w:r w:rsidR="00F049BA" w:rsidRPr="00A401BB">
        <w:rPr>
          <w:rFonts w:ascii="Times New Roman" w:hAnsi="Times New Roman" w:cs="Times New Roman"/>
        </w:rPr>
        <w:t xml:space="preserve"> vaikų teisių apsaugos apimties nustatymo ir </w:t>
      </w:r>
      <w:r w:rsidR="00277256">
        <w:rPr>
          <w:rFonts w:ascii="Times New Roman" w:hAnsi="Times New Roman" w:cs="Times New Roman"/>
        </w:rPr>
        <w:t>gynimo</w:t>
      </w:r>
      <w:r w:rsidR="00F049BA" w:rsidRPr="00A401BB">
        <w:rPr>
          <w:rFonts w:ascii="Times New Roman" w:hAnsi="Times New Roman" w:cs="Times New Roman"/>
        </w:rPr>
        <w:t xml:space="preserve"> klausimai patenka </w:t>
      </w:r>
      <w:r w:rsidR="002B6198">
        <w:rPr>
          <w:rFonts w:ascii="Times New Roman" w:hAnsi="Times New Roman" w:cs="Times New Roman"/>
        </w:rPr>
        <w:t xml:space="preserve">į </w:t>
      </w:r>
      <w:r w:rsidR="00F049BA" w:rsidRPr="00A401BB">
        <w:rPr>
          <w:rFonts w:ascii="Times New Roman" w:hAnsi="Times New Roman" w:cs="Times New Roman"/>
        </w:rPr>
        <w:t>Lietuvos Respublikos socialinės apsaugos ir darbo ministerijos (toliau – SADM) kompetencijos sritį</w:t>
      </w:r>
      <w:r w:rsidR="002B6198">
        <w:rPr>
          <w:rFonts w:ascii="Times New Roman" w:hAnsi="Times New Roman" w:cs="Times New Roman"/>
        </w:rPr>
        <w:t>, kuri yra atsakinga už VTAPĮ nuostatų vertinimą ir keitimą</w:t>
      </w:r>
      <w:r w:rsidR="00F049BA" w:rsidRPr="00A401BB">
        <w:rPr>
          <w:rFonts w:ascii="Times New Roman" w:hAnsi="Times New Roman" w:cs="Times New Roman"/>
        </w:rPr>
        <w:t>.</w:t>
      </w:r>
    </w:p>
    <w:p w14:paraId="6FA7AD33" w14:textId="13745908" w:rsidR="00A401BB" w:rsidRDefault="00453437" w:rsidP="00A401BB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A401BB">
        <w:rPr>
          <w:rFonts w:ascii="Times New Roman" w:hAnsi="Times New Roman" w:cs="Times New Roman"/>
        </w:rPr>
        <w:t xml:space="preserve">Teisingumo ministerija peržvelgusi </w:t>
      </w:r>
      <w:r w:rsidR="006F4880" w:rsidRPr="00426C32">
        <w:rPr>
          <w:rFonts w:ascii="Times New Roman" w:hAnsi="Times New Roman" w:cs="Times New Roman"/>
        </w:rPr>
        <w:t>2011 m. gruod</w:t>
      </w:r>
      <w:r w:rsidR="006F4880" w:rsidRPr="00A401BB">
        <w:rPr>
          <w:rFonts w:ascii="Times New Roman" w:hAnsi="Times New Roman" w:cs="Times New Roman"/>
        </w:rPr>
        <w:t xml:space="preserve">žio </w:t>
      </w:r>
      <w:r w:rsidR="006F4880" w:rsidRPr="00426C32">
        <w:rPr>
          <w:rFonts w:ascii="Times New Roman" w:hAnsi="Times New Roman" w:cs="Times New Roman"/>
        </w:rPr>
        <w:t>13 d. Europos Parlamento ir Tarybos</w:t>
      </w:r>
      <w:r w:rsidR="00273A9F" w:rsidRPr="00426C32">
        <w:rPr>
          <w:rFonts w:ascii="Times New Roman" w:hAnsi="Times New Roman" w:cs="Times New Roman"/>
        </w:rPr>
        <w:t xml:space="preserve"> direktyvos 2011/93/ES (OL 2011 L 335, P 1)</w:t>
      </w:r>
      <w:r w:rsidR="006A5549" w:rsidRPr="00426C32">
        <w:rPr>
          <w:rFonts w:ascii="Times New Roman" w:hAnsi="Times New Roman" w:cs="Times New Roman"/>
        </w:rPr>
        <w:t xml:space="preserve"> ,,D</w:t>
      </w:r>
      <w:r w:rsidR="006A5549" w:rsidRPr="00A401BB">
        <w:rPr>
          <w:rFonts w:ascii="Times New Roman" w:hAnsi="Times New Roman" w:cs="Times New Roman"/>
        </w:rPr>
        <w:t>ėl kovos su seksualine prievarta prieš vaikus, jų seksualiniu išnaudojimu ir vaikų pornografija</w:t>
      </w:r>
      <w:r w:rsidR="00801D86" w:rsidRPr="00A401BB">
        <w:rPr>
          <w:rFonts w:ascii="Times New Roman" w:hAnsi="Times New Roman" w:cs="Times New Roman"/>
        </w:rPr>
        <w:t xml:space="preserve">, kuria pakeičiamas tarybos pamatinis sprendimas </w:t>
      </w:r>
      <w:r w:rsidR="00801D86" w:rsidRPr="00426C32">
        <w:rPr>
          <w:rFonts w:ascii="Times New Roman" w:hAnsi="Times New Roman" w:cs="Times New Roman"/>
        </w:rPr>
        <w:t>2004/68/TVR’’ nuostat</w:t>
      </w:r>
      <w:r w:rsidR="00CA6052" w:rsidRPr="00426C32">
        <w:rPr>
          <w:rFonts w:ascii="Times New Roman" w:hAnsi="Times New Roman" w:cs="Times New Roman"/>
        </w:rPr>
        <w:t>as (toliau – Direktyva)</w:t>
      </w:r>
      <w:r w:rsidR="005E3072" w:rsidRPr="00426C32">
        <w:rPr>
          <w:rFonts w:ascii="Times New Roman" w:hAnsi="Times New Roman" w:cs="Times New Roman"/>
        </w:rPr>
        <w:t xml:space="preserve"> pažymi, kad </w:t>
      </w:r>
      <w:r w:rsidRPr="00A401BB">
        <w:rPr>
          <w:rFonts w:ascii="Times New Roman" w:hAnsi="Times New Roman" w:cs="Times New Roman"/>
        </w:rPr>
        <w:t xml:space="preserve">Direktyvos 10 str. 1 d. ir galiojančias VTAPĮ 30 str. nuostatas, prieštaravimo (neatitikimo) Direktyvos nuostatoms </w:t>
      </w:r>
      <w:r w:rsidR="00D160A4">
        <w:rPr>
          <w:rFonts w:ascii="Times New Roman" w:hAnsi="Times New Roman" w:cs="Times New Roman"/>
        </w:rPr>
        <w:t>neįžvelgia</w:t>
      </w:r>
      <w:r w:rsidRPr="00A401BB">
        <w:rPr>
          <w:rFonts w:ascii="Times New Roman" w:hAnsi="Times New Roman" w:cs="Times New Roman"/>
        </w:rPr>
        <w:t xml:space="preserve">, pagrindinės aplinkybės ir </w:t>
      </w:r>
      <w:r w:rsidR="00CA6052" w:rsidRPr="00A401BB">
        <w:rPr>
          <w:rFonts w:ascii="Times New Roman" w:hAnsi="Times New Roman" w:cs="Times New Roman"/>
        </w:rPr>
        <w:t>nusikalstamos veikos</w:t>
      </w:r>
      <w:r w:rsidRPr="00A401BB">
        <w:rPr>
          <w:rFonts w:ascii="Times New Roman" w:hAnsi="Times New Roman" w:cs="Times New Roman"/>
        </w:rPr>
        <w:t xml:space="preserve"> kurias numato Direktyva, </w:t>
      </w:r>
      <w:r w:rsidR="00CA6052" w:rsidRPr="00A401BB">
        <w:rPr>
          <w:rFonts w:ascii="Times New Roman" w:hAnsi="Times New Roman" w:cs="Times New Roman"/>
        </w:rPr>
        <w:t xml:space="preserve">yra tinkamai </w:t>
      </w:r>
      <w:r w:rsidRPr="00A401BB">
        <w:rPr>
          <w:rFonts w:ascii="Times New Roman" w:hAnsi="Times New Roman" w:cs="Times New Roman"/>
        </w:rPr>
        <w:t xml:space="preserve">įtrauktos. Direktyva nedraudžia </w:t>
      </w:r>
      <w:r w:rsidR="00CA6052" w:rsidRPr="00A401BB">
        <w:rPr>
          <w:rFonts w:ascii="Times New Roman" w:hAnsi="Times New Roman" w:cs="Times New Roman"/>
        </w:rPr>
        <w:t>Valstybėms narėms</w:t>
      </w:r>
      <w:r w:rsidRPr="00A401BB">
        <w:rPr>
          <w:rFonts w:ascii="Times New Roman" w:hAnsi="Times New Roman" w:cs="Times New Roman"/>
        </w:rPr>
        <w:t xml:space="preserve"> nacionalinėje teisėje numatyti griežtesnio reguliavimo (platesnio </w:t>
      </w:r>
      <w:r w:rsidR="00CA6052" w:rsidRPr="00A401BB">
        <w:rPr>
          <w:rFonts w:ascii="Times New Roman" w:hAnsi="Times New Roman" w:cs="Times New Roman"/>
        </w:rPr>
        <w:t xml:space="preserve">nusikalstamų veikų </w:t>
      </w:r>
      <w:r w:rsidRPr="00A401BB">
        <w:rPr>
          <w:rFonts w:ascii="Times New Roman" w:hAnsi="Times New Roman" w:cs="Times New Roman"/>
        </w:rPr>
        <w:t xml:space="preserve"> sąrašo), nei nurodyta Direktyvoje, tai yra </w:t>
      </w:r>
      <w:r w:rsidR="00CA6052" w:rsidRPr="00A401BB">
        <w:rPr>
          <w:rFonts w:ascii="Times New Roman" w:hAnsi="Times New Roman" w:cs="Times New Roman"/>
        </w:rPr>
        <w:t>Valstybių narių</w:t>
      </w:r>
      <w:r w:rsidRPr="00A401BB">
        <w:rPr>
          <w:rFonts w:ascii="Times New Roman" w:hAnsi="Times New Roman" w:cs="Times New Roman"/>
        </w:rPr>
        <w:t xml:space="preserve"> ir jų įstatymų leidėjų prerogatyva, siekiant plačiau apsaugoti vaikų interesus.</w:t>
      </w:r>
    </w:p>
    <w:p w14:paraId="7F3E75C1" w14:textId="25C77386" w:rsidR="00CA6052" w:rsidRDefault="00CA6052" w:rsidP="00A401BB">
      <w:pPr>
        <w:spacing w:line="276" w:lineRule="auto"/>
        <w:ind w:firstLine="851"/>
        <w:jc w:val="both"/>
        <w:rPr>
          <w:rFonts w:ascii="Times New Roman" w:hAnsi="Times New Roman" w:cs="Times New Roman"/>
        </w:rPr>
      </w:pPr>
      <w:r w:rsidRPr="00A401BB">
        <w:rPr>
          <w:rFonts w:ascii="Times New Roman" w:hAnsi="Times New Roman" w:cs="Times New Roman"/>
        </w:rPr>
        <w:t xml:space="preserve">Teisingumo ministerija pakartotinai atkreipia dėmesį, kad </w:t>
      </w:r>
      <w:r w:rsidR="006B323E" w:rsidRPr="00A401BB">
        <w:rPr>
          <w:rFonts w:ascii="Times New Roman" w:hAnsi="Times New Roman" w:cs="Times New Roman"/>
        </w:rPr>
        <w:t xml:space="preserve">galutinis vertinimas dėl Pareiškėjos keliamo klausimo ir pateikto siūlymo turėtų </w:t>
      </w:r>
      <w:r w:rsidR="00A401BB" w:rsidRPr="00A401BB">
        <w:rPr>
          <w:rFonts w:ascii="Times New Roman" w:hAnsi="Times New Roman" w:cs="Times New Roman"/>
        </w:rPr>
        <w:t xml:space="preserve">būti SADM kompetencijos klausimo srityje. </w:t>
      </w:r>
    </w:p>
    <w:p w14:paraId="6DD1D6F0" w14:textId="77777777" w:rsidR="00182611" w:rsidRDefault="00182611" w:rsidP="00FE70C7">
      <w:pPr>
        <w:jc w:val="both"/>
        <w:rPr>
          <w:rFonts w:ascii="Times New Roman" w:hAnsi="Times New Roman" w:cs="Times New Roman"/>
        </w:rPr>
      </w:pPr>
      <w:bookmarkStart w:id="1" w:name="part_7b6ddde971644bb391f17547ebc2efa3"/>
      <w:bookmarkEnd w:id="1"/>
    </w:p>
    <w:p w14:paraId="6E520F13" w14:textId="46275417" w:rsidR="0091016A" w:rsidRPr="00C2618C" w:rsidRDefault="00A401BB" w:rsidP="00FE70C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Teisingumo viceministras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Martynas Dobrovolskis</w:t>
      </w:r>
    </w:p>
    <w:p w14:paraId="5D193866" w14:textId="77777777" w:rsidR="0091016A" w:rsidRPr="0091016A" w:rsidRDefault="0091016A" w:rsidP="00FE70C7">
      <w:pPr>
        <w:jc w:val="both"/>
        <w:rPr>
          <w:rFonts w:ascii="Times New Roman" w:hAnsi="Times New Roman" w:cs="Times New Roman"/>
          <w:bCs/>
        </w:rPr>
      </w:pPr>
    </w:p>
    <w:p w14:paraId="0F81007A" w14:textId="77777777" w:rsidR="003D2C22" w:rsidRDefault="003D2C22" w:rsidP="008F26DA">
      <w:pPr>
        <w:textAlignment w:val="baseline"/>
        <w:rPr>
          <w:rFonts w:ascii="Times New Roman" w:hAnsi="Times New Roman" w:cs="Times New Roman"/>
          <w:bCs/>
          <w:sz w:val="16"/>
          <w:szCs w:val="16"/>
        </w:rPr>
      </w:pPr>
    </w:p>
    <w:p w14:paraId="4CEFB95F" w14:textId="7A7C5976" w:rsidR="003611E7" w:rsidRPr="003D2C22" w:rsidRDefault="00380460" w:rsidP="008F26DA">
      <w:pPr>
        <w:textAlignment w:val="baseline"/>
        <w:rPr>
          <w:rFonts w:ascii="Times New Roman" w:hAnsi="Times New Roman" w:cs="Times New Roman"/>
          <w:sz w:val="16"/>
          <w:szCs w:val="16"/>
        </w:rPr>
      </w:pPr>
      <w:r w:rsidRPr="003D2C22">
        <w:rPr>
          <w:rFonts w:ascii="Times New Roman" w:hAnsi="Times New Roman" w:cs="Times New Roman"/>
          <w:bCs/>
          <w:sz w:val="16"/>
          <w:szCs w:val="16"/>
        </w:rPr>
        <w:t>Eglė Stankevičiūtė</w:t>
      </w:r>
      <w:r w:rsidR="0091016A" w:rsidRPr="003D2C22">
        <w:rPr>
          <w:rFonts w:ascii="Times New Roman" w:hAnsi="Times New Roman" w:cs="Times New Roman"/>
          <w:bCs/>
          <w:sz w:val="16"/>
          <w:szCs w:val="16"/>
        </w:rPr>
        <w:t xml:space="preserve">, tel. </w:t>
      </w:r>
      <w:r w:rsidRPr="003D2C22">
        <w:rPr>
          <w:rFonts w:ascii="Times New Roman" w:hAnsi="Times New Roman" w:cs="Times New Roman"/>
          <w:bCs/>
          <w:sz w:val="16"/>
          <w:szCs w:val="16"/>
        </w:rPr>
        <w:t>+370 607 67016 </w:t>
      </w:r>
      <w:r w:rsidR="0091016A" w:rsidRPr="003D2C22">
        <w:rPr>
          <w:rFonts w:ascii="Times New Roman" w:hAnsi="Times New Roman" w:cs="Times New Roman"/>
          <w:bCs/>
          <w:sz w:val="16"/>
          <w:szCs w:val="16"/>
        </w:rPr>
        <w:t>, el. p.</w:t>
      </w:r>
      <w:r w:rsidRPr="003D2C22">
        <w:rPr>
          <w:rFonts w:ascii="Times New Roman" w:hAnsi="Times New Roman" w:cs="Times New Roman"/>
          <w:bCs/>
          <w:sz w:val="16"/>
          <w:szCs w:val="16"/>
        </w:rPr>
        <w:t xml:space="preserve"> </w:t>
      </w:r>
      <w:hyperlink r:id="rId8" w:history="1">
        <w:r w:rsidRPr="003D2C22">
          <w:rPr>
            <w:rStyle w:val="Hipersaitas"/>
            <w:rFonts w:ascii="Times New Roman" w:hAnsi="Times New Roman" w:cs="Times New Roman"/>
            <w:sz w:val="16"/>
            <w:szCs w:val="16"/>
          </w:rPr>
          <w:t>egle.stankeviciute@tm.lt</w:t>
        </w:r>
      </w:hyperlink>
      <w:r w:rsidRPr="003D2C22">
        <w:rPr>
          <w:rFonts w:ascii="Times New Roman" w:hAnsi="Times New Roman" w:cs="Times New Roman"/>
          <w:sz w:val="16"/>
          <w:szCs w:val="16"/>
        </w:rPr>
        <w:t> </w:t>
      </w:r>
    </w:p>
    <w:sectPr w:rsidR="003611E7" w:rsidRPr="003D2C22" w:rsidSect="00D2759E">
      <w:head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737" w:bottom="1134" w:left="1701" w:header="1123" w:footer="573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52B50" w14:textId="77777777" w:rsidR="005B56C7" w:rsidRDefault="005B56C7">
      <w:r>
        <w:separator/>
      </w:r>
    </w:p>
    <w:p w14:paraId="4B4B650B" w14:textId="77777777" w:rsidR="005B56C7" w:rsidRDefault="005B56C7"/>
  </w:endnote>
  <w:endnote w:type="continuationSeparator" w:id="0">
    <w:p w14:paraId="389598D9" w14:textId="77777777" w:rsidR="005B56C7" w:rsidRDefault="005B56C7">
      <w:r>
        <w:continuationSeparator/>
      </w:r>
    </w:p>
    <w:p w14:paraId="5E15837D" w14:textId="77777777" w:rsidR="005B56C7" w:rsidRDefault="005B5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782B8" w14:textId="74688790" w:rsidR="001F4940" w:rsidRDefault="007E0D11" w:rsidP="00137EFF">
    <w:pPr>
      <w:pStyle w:val="Porat"/>
      <w:tabs>
        <w:tab w:val="clear" w:pos="8306"/>
        <w:tab w:val="left" w:pos="8080"/>
        <w:tab w:val="right" w:pos="9356"/>
      </w:tabs>
    </w:pPr>
    <w:r>
      <w:rPr>
        <w:noProof/>
      </w:rPr>
      <w:drawing>
        <wp:inline distT="0" distB="0" distL="0" distR="0" wp14:anchorId="69258836" wp14:editId="2412C7C5">
          <wp:extent cx="688063" cy="688063"/>
          <wp:effectExtent l="0" t="0" r="0" b="0"/>
          <wp:docPr id="1189711214" name="Paveikslėlis 1" descr="Paveikslėlis, kuriame yra Grafika, ekrano kopija, Šriftas, kvadrato formos  Automatiškai sugeneruotas aprašy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5451223" name="Paveikslėlis 1" descr="Paveikslėlis, kuriame yra Grafika, ekrano kopija, Šriftas, kvadrato formos  Automatiškai sugeneruotas aprašy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63" cy="7067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5E7143" w14:textId="77777777" w:rsidR="0006186E" w:rsidRDefault="00247655" w:rsidP="00392BAA">
    <w:pPr>
      <w:pStyle w:val="Por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7AB90" w14:textId="77777777" w:rsidR="005B56C7" w:rsidRDefault="005B56C7">
      <w:r>
        <w:separator/>
      </w:r>
    </w:p>
    <w:p w14:paraId="58DD9E9C" w14:textId="77777777" w:rsidR="005B56C7" w:rsidRDefault="005B56C7"/>
  </w:footnote>
  <w:footnote w:type="continuationSeparator" w:id="0">
    <w:p w14:paraId="1E2D8C06" w14:textId="77777777" w:rsidR="005B56C7" w:rsidRDefault="005B56C7">
      <w:r>
        <w:continuationSeparator/>
      </w:r>
    </w:p>
    <w:p w14:paraId="5461749B" w14:textId="77777777" w:rsidR="005B56C7" w:rsidRDefault="005B56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141337"/>
      <w:docPartObj>
        <w:docPartGallery w:val="Page Numbers (Top of Page)"/>
        <w:docPartUnique/>
      </w:docPartObj>
    </w:sdtPr>
    <w:sdtEndPr/>
    <w:sdtContent>
      <w:p w14:paraId="2406AA2C" w14:textId="4D3B89D8" w:rsidR="00D47F43" w:rsidRDefault="00D47F4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C49E5" w14:textId="77777777" w:rsidR="00F8136F" w:rsidRDefault="00F8136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6B565" w14:textId="19DF0287" w:rsidR="006A0169" w:rsidRPr="00095F50" w:rsidRDefault="00C50B3C" w:rsidP="006A0169">
    <w:pPr>
      <w:tabs>
        <w:tab w:val="right" w:pos="8306"/>
      </w:tabs>
      <w:suppressAutoHyphens w:val="0"/>
      <w:jc w:val="center"/>
      <w:rPr>
        <w:sz w:val="28"/>
        <w:szCs w:val="28"/>
        <w:lang w:eastAsia="en-US"/>
      </w:rPr>
    </w:pPr>
    <w:r>
      <w:rPr>
        <w:noProof/>
      </w:rPr>
      <w:drawing>
        <wp:inline distT="0" distB="0" distL="0" distR="0" wp14:anchorId="3837DB89" wp14:editId="1B70A69C">
          <wp:extent cx="560832" cy="635610"/>
          <wp:effectExtent l="0" t="0" r="0" b="0"/>
          <wp:docPr id="774671573" name="Grafinis elementa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919849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88" cy="647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39D630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16"/>
        <w:lang w:eastAsia="en-US"/>
      </w:rPr>
    </w:pPr>
  </w:p>
  <w:p w14:paraId="39DA9188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  <w:r w:rsidRPr="00723FB3">
      <w:rPr>
        <w:rFonts w:ascii="Times New Roman" w:hAnsi="Times New Roman" w:cs="Times New Roman"/>
        <w:b/>
        <w:bCs/>
        <w:lang w:eastAsia="en-US"/>
      </w:rPr>
      <w:t>LIETUVOS RESPUBLIKOS TEISINGUMO MINISTERIJA</w:t>
    </w:r>
  </w:p>
  <w:p w14:paraId="110DDAB0" w14:textId="77777777" w:rsidR="006A0169" w:rsidRPr="00723FB3" w:rsidRDefault="006A0169" w:rsidP="006A0169">
    <w:pPr>
      <w:suppressAutoHyphens w:val="0"/>
      <w:jc w:val="center"/>
      <w:rPr>
        <w:rFonts w:ascii="Times New Roman" w:hAnsi="Times New Roman" w:cs="Times New Roman"/>
        <w:b/>
        <w:bCs/>
        <w:lang w:eastAsia="en-US"/>
      </w:rPr>
    </w:pPr>
  </w:p>
  <w:p w14:paraId="5B8B41F7" w14:textId="0D6E03EC" w:rsidR="00D22358" w:rsidRPr="00723FB3" w:rsidRDefault="00D22358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Biudžetinė įstaiga, Gedimino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pr.</w:t>
    </w:r>
    <w:r w:rsidR="00B5346B" w:rsidRPr="00723FB3">
      <w:rPr>
        <w:rFonts w:ascii="Times New Roman" w:hAnsi="Times New Roman" w:cs="Times New Roman"/>
        <w:lang w:eastAsia="en-US"/>
      </w:rPr>
      <w:t> </w:t>
    </w:r>
    <w:r w:rsidRPr="00723FB3">
      <w:rPr>
        <w:rFonts w:ascii="Times New Roman" w:hAnsi="Times New Roman" w:cs="Times New Roman"/>
        <w:lang w:eastAsia="en-US"/>
      </w:rPr>
      <w:t>30, 01104 Vilnius,</w:t>
    </w:r>
    <w:r w:rsidR="0035006F" w:rsidRPr="00723FB3">
      <w:rPr>
        <w:rFonts w:ascii="Times New Roman" w:hAnsi="Times New Roman" w:cs="Times New Roman"/>
        <w:lang w:eastAsia="en-US"/>
      </w:rPr>
      <w:t xml:space="preserve"> </w:t>
    </w:r>
    <w:r w:rsidR="0035006F" w:rsidRPr="00723FB3">
      <w:rPr>
        <w:rFonts w:ascii="Times New Roman" w:hAnsi="Times New Roman" w:cs="Times New Roman"/>
      </w:rPr>
      <w:t>el.</w:t>
    </w:r>
    <w:r w:rsidR="00B5346B" w:rsidRPr="00723FB3">
      <w:rPr>
        <w:rFonts w:ascii="Times New Roman" w:hAnsi="Times New Roman" w:cs="Times New Roman"/>
      </w:rPr>
      <w:t> </w:t>
    </w:r>
    <w:r w:rsidR="0035006F" w:rsidRPr="00723FB3">
      <w:rPr>
        <w:rFonts w:ascii="Times New Roman" w:hAnsi="Times New Roman" w:cs="Times New Roman"/>
      </w:rPr>
      <w:t>pristatymo dėžutės adresas 188604955</w:t>
    </w:r>
    <w:r w:rsidRPr="00723FB3">
      <w:rPr>
        <w:rFonts w:ascii="Times New Roman" w:hAnsi="Times New Roman" w:cs="Times New Roman"/>
        <w:lang w:eastAsia="en-US"/>
      </w:rPr>
      <w:t xml:space="preserve"> </w:t>
    </w:r>
  </w:p>
  <w:p w14:paraId="086E8B22" w14:textId="3C01F95F" w:rsidR="00D22358" w:rsidRPr="00723FB3" w:rsidRDefault="000D436D" w:rsidP="00D22358">
    <w:pPr>
      <w:pBdr>
        <w:bottom w:val="single" w:sz="4" w:space="1" w:color="auto"/>
      </w:pBdr>
      <w:suppressAutoHyphens w:val="0"/>
      <w:jc w:val="center"/>
      <w:rPr>
        <w:rFonts w:ascii="Times New Roman" w:hAnsi="Times New Roman" w:cs="Times New Roman"/>
        <w:lang w:eastAsia="en-US"/>
      </w:rPr>
    </w:pPr>
    <w:r w:rsidRPr="00723FB3">
      <w:rPr>
        <w:rFonts w:ascii="Times New Roman" w:hAnsi="Times New Roman" w:cs="Times New Roman"/>
        <w:lang w:eastAsia="en-US"/>
      </w:rPr>
      <w:t>mob.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>tel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. </w:t>
    </w:r>
    <w:r w:rsidR="00E14D3B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+370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600 38</w:t>
    </w:r>
    <w:r w:rsidR="00832C70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 xml:space="preserve"> </w:t>
    </w:r>
    <w:r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904</w:t>
    </w:r>
    <w:r w:rsidR="00D22358" w:rsidRPr="00723FB3">
      <w:rPr>
        <w:rStyle w:val="Knygospavadinimas"/>
        <w:rFonts w:ascii="Times New Roman" w:hAnsi="Times New Roman" w:cs="Times New Roman"/>
        <w:b w:val="0"/>
        <w:bCs w:val="0"/>
        <w:i w:val="0"/>
        <w:iCs w:val="0"/>
      </w:rPr>
      <w:t>,</w:t>
    </w:r>
    <w:r w:rsidR="00D22358" w:rsidRPr="00723FB3">
      <w:rPr>
        <w:rFonts w:ascii="Times New Roman" w:hAnsi="Times New Roman" w:cs="Times New Roman"/>
        <w:lang w:eastAsia="en-US"/>
      </w:rPr>
      <w:t xml:space="preserve"> el.</w:t>
    </w:r>
    <w:r w:rsidR="00B5346B" w:rsidRPr="00723FB3">
      <w:rPr>
        <w:rFonts w:ascii="Times New Roman" w:hAnsi="Times New Roman" w:cs="Times New Roman"/>
        <w:lang w:eastAsia="en-US"/>
      </w:rPr>
      <w:t> </w:t>
    </w:r>
    <w:r w:rsidR="00D22358" w:rsidRPr="00723FB3">
      <w:rPr>
        <w:rFonts w:ascii="Times New Roman" w:hAnsi="Times New Roman" w:cs="Times New Roman"/>
        <w:lang w:eastAsia="en-US"/>
      </w:rPr>
      <w:t xml:space="preserve">p. </w:t>
    </w:r>
    <w:proofErr w:type="spellStart"/>
    <w:r w:rsidR="00D00BD9" w:rsidRPr="00723FB3">
      <w:rPr>
        <w:rFonts w:ascii="Times New Roman" w:hAnsi="Times New Roman" w:cs="Times New Roman"/>
        <w:lang w:eastAsia="en-US"/>
      </w:rPr>
      <w:t>rastine@tm.lt</w:t>
    </w:r>
    <w:proofErr w:type="spellEnd"/>
    <w:r w:rsidR="00D22358" w:rsidRPr="00723FB3">
      <w:rPr>
        <w:rFonts w:ascii="Times New Roman" w:hAnsi="Times New Roman" w:cs="Times New Roman"/>
        <w:lang w:eastAsia="en-US"/>
      </w:rPr>
      <w:t>,</w:t>
    </w:r>
    <w:r w:rsidR="00D00BD9" w:rsidRPr="00723FB3">
      <w:rPr>
        <w:rFonts w:ascii="Times New Roman" w:hAnsi="Times New Roman" w:cs="Times New Roman"/>
        <w:lang w:eastAsia="en-US"/>
      </w:rPr>
      <w:t xml:space="preserve"> https://tm.lrv.lt</w:t>
    </w:r>
  </w:p>
  <w:p w14:paraId="04C7FD59" w14:textId="1A1D0F1D" w:rsidR="00D22358" w:rsidRPr="00723FB3" w:rsidRDefault="00723FB3" w:rsidP="00723FB3">
    <w:pPr>
      <w:pBdr>
        <w:bottom w:val="single" w:sz="4" w:space="1" w:color="auto"/>
      </w:pBdr>
      <w:tabs>
        <w:tab w:val="center" w:pos="4733"/>
        <w:tab w:val="right" w:pos="9467"/>
      </w:tabs>
      <w:suppressAutoHyphens w:val="0"/>
      <w:rPr>
        <w:rFonts w:ascii="Times New Roman" w:hAnsi="Times New Roman" w:cs="Times New Roman"/>
        <w:lang w:eastAsia="en-US"/>
      </w:rPr>
    </w:pPr>
    <w:r>
      <w:rPr>
        <w:rFonts w:ascii="Times New Roman" w:hAnsi="Times New Roman" w:cs="Times New Roman"/>
        <w:lang w:eastAsia="en-US"/>
      </w:rPr>
      <w:tab/>
    </w:r>
    <w:r w:rsidR="00D22358" w:rsidRPr="00723FB3">
      <w:rPr>
        <w:rFonts w:ascii="Times New Roman" w:hAnsi="Times New Roman" w:cs="Times New Roman"/>
        <w:lang w:eastAsia="en-US"/>
      </w:rPr>
      <w:t>Duomenys kaupiami ir saugomi Juridinių asmenų registre, kodas 188604955</w:t>
    </w:r>
    <w:r>
      <w:rPr>
        <w:rFonts w:ascii="Times New Roman" w:hAnsi="Times New Roman" w:cs="Times New Roman"/>
        <w:lang w:eastAsia="en-US"/>
      </w:rPr>
      <w:tab/>
    </w:r>
  </w:p>
  <w:p w14:paraId="074EED44" w14:textId="77777777" w:rsidR="006A0169" w:rsidRPr="006A0169" w:rsidRDefault="006A0169" w:rsidP="006A0169">
    <w:pPr>
      <w:tabs>
        <w:tab w:val="right" w:pos="8306"/>
      </w:tabs>
      <w:suppressAutoHyphens w:val="0"/>
      <w:jc w:val="center"/>
      <w:rPr>
        <w:sz w:val="20"/>
        <w:lang w:eastAsia="en-US"/>
      </w:rPr>
    </w:pPr>
  </w:p>
  <w:p w14:paraId="79F10A70" w14:textId="77777777" w:rsidR="0006186E" w:rsidRPr="006A0169" w:rsidRDefault="0006186E" w:rsidP="006A0169">
    <w:pPr>
      <w:pStyle w:val="Antrats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BD6F49"/>
    <w:multiLevelType w:val="multilevel"/>
    <w:tmpl w:val="DC124A8C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</w:lvl>
    <w:lvl w:ilvl="1">
      <w:start w:val="1"/>
      <w:numFmt w:val="lowerLetter"/>
      <w:lvlText w:val="%2."/>
      <w:lvlJc w:val="left"/>
      <w:pPr>
        <w:tabs>
          <w:tab w:val="num" w:pos="2687"/>
        </w:tabs>
        <w:ind w:left="2687" w:hanging="360"/>
      </w:pPr>
    </w:lvl>
    <w:lvl w:ilvl="2">
      <w:start w:val="1"/>
      <w:numFmt w:val="lowerRoman"/>
      <w:lvlText w:val="%3."/>
      <w:lvlJc w:val="right"/>
      <w:pPr>
        <w:tabs>
          <w:tab w:val="num" w:pos="3407"/>
        </w:tabs>
        <w:ind w:left="3407" w:hanging="180"/>
      </w:pPr>
    </w:lvl>
    <w:lvl w:ilvl="3">
      <w:start w:val="1"/>
      <w:numFmt w:val="decimal"/>
      <w:lvlText w:val="%4."/>
      <w:lvlJc w:val="left"/>
      <w:pPr>
        <w:tabs>
          <w:tab w:val="num" w:pos="4127"/>
        </w:tabs>
        <w:ind w:left="4127" w:hanging="360"/>
      </w:pPr>
    </w:lvl>
    <w:lvl w:ilvl="4">
      <w:start w:val="1"/>
      <w:numFmt w:val="lowerLetter"/>
      <w:lvlText w:val="%5."/>
      <w:lvlJc w:val="left"/>
      <w:pPr>
        <w:tabs>
          <w:tab w:val="num" w:pos="4847"/>
        </w:tabs>
        <w:ind w:left="4847" w:hanging="360"/>
      </w:pPr>
    </w:lvl>
    <w:lvl w:ilvl="5">
      <w:start w:val="1"/>
      <w:numFmt w:val="lowerRoman"/>
      <w:lvlText w:val="%6."/>
      <w:lvlJc w:val="right"/>
      <w:pPr>
        <w:tabs>
          <w:tab w:val="num" w:pos="5567"/>
        </w:tabs>
        <w:ind w:left="5567" w:hanging="180"/>
      </w:pPr>
    </w:lvl>
    <w:lvl w:ilvl="6">
      <w:start w:val="1"/>
      <w:numFmt w:val="decimal"/>
      <w:lvlText w:val="%7."/>
      <w:lvlJc w:val="left"/>
      <w:pPr>
        <w:tabs>
          <w:tab w:val="num" w:pos="6287"/>
        </w:tabs>
        <w:ind w:left="6287" w:hanging="360"/>
      </w:pPr>
    </w:lvl>
    <w:lvl w:ilvl="7">
      <w:start w:val="1"/>
      <w:numFmt w:val="lowerLetter"/>
      <w:lvlText w:val="%8."/>
      <w:lvlJc w:val="left"/>
      <w:pPr>
        <w:tabs>
          <w:tab w:val="num" w:pos="7007"/>
        </w:tabs>
        <w:ind w:left="7007" w:hanging="360"/>
      </w:pPr>
    </w:lvl>
    <w:lvl w:ilvl="8">
      <w:start w:val="1"/>
      <w:numFmt w:val="lowerRoman"/>
      <w:lvlText w:val="%9."/>
      <w:lvlJc w:val="right"/>
      <w:pPr>
        <w:tabs>
          <w:tab w:val="num" w:pos="7727"/>
        </w:tabs>
        <w:ind w:left="7727" w:hanging="180"/>
      </w:pPr>
    </w:lvl>
  </w:abstractNum>
  <w:abstractNum w:abstractNumId="2" w15:restartNumberingAfterBreak="0">
    <w:nsid w:val="1D8A6E0A"/>
    <w:multiLevelType w:val="multilevel"/>
    <w:tmpl w:val="61600798"/>
    <w:lvl w:ilvl="0">
      <w:start w:val="1"/>
      <w:numFmt w:val="decimal"/>
      <w:suff w:val="space"/>
      <w:lvlText w:val="%1. "/>
      <w:lvlJc w:val="left"/>
      <w:pPr>
        <w:ind w:left="252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07" w:hanging="8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88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3" w15:restartNumberingAfterBreak="0">
    <w:nsid w:val="23DA0B7E"/>
    <w:multiLevelType w:val="hybridMultilevel"/>
    <w:tmpl w:val="3734171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52425"/>
    <w:multiLevelType w:val="multilevel"/>
    <w:tmpl w:val="80F84ACC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5" w15:restartNumberingAfterBreak="0">
    <w:nsid w:val="38747C36"/>
    <w:multiLevelType w:val="multilevel"/>
    <w:tmpl w:val="AA1A1A78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6" w15:restartNumberingAfterBreak="0">
    <w:nsid w:val="41D24D71"/>
    <w:multiLevelType w:val="multilevel"/>
    <w:tmpl w:val="A594B9CC"/>
    <w:lvl w:ilvl="0">
      <w:start w:val="1"/>
      <w:numFmt w:val="decimal"/>
      <w:suff w:val="space"/>
      <w:lvlText w:val="%1. "/>
      <w:lvlJc w:val="left"/>
      <w:pPr>
        <w:ind w:left="36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481B73A8"/>
    <w:multiLevelType w:val="multilevel"/>
    <w:tmpl w:val="F90CCFD6"/>
    <w:lvl w:ilvl="0">
      <w:start w:val="1"/>
      <w:numFmt w:val="decimal"/>
      <w:suff w:val="space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48693A8D"/>
    <w:multiLevelType w:val="multilevel"/>
    <w:tmpl w:val="79CAB6DA"/>
    <w:lvl w:ilvl="0">
      <w:start w:val="1"/>
      <w:numFmt w:val="decimal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9" w15:restartNumberingAfterBreak="0">
    <w:nsid w:val="4E8F0121"/>
    <w:multiLevelType w:val="multilevel"/>
    <w:tmpl w:val="05A85640"/>
    <w:lvl w:ilvl="0">
      <w:start w:val="1"/>
      <w:numFmt w:val="decimal"/>
      <w:pStyle w:val="Tekstasnumeruotas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0" w15:restartNumberingAfterBreak="0">
    <w:nsid w:val="662C6A1A"/>
    <w:multiLevelType w:val="multilevel"/>
    <w:tmpl w:val="0E088DCA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0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92A"/>
    <w:rsid w:val="000126A3"/>
    <w:rsid w:val="000143DF"/>
    <w:rsid w:val="000203F3"/>
    <w:rsid w:val="000223D6"/>
    <w:rsid w:val="00022E3C"/>
    <w:rsid w:val="00033F22"/>
    <w:rsid w:val="000356BD"/>
    <w:rsid w:val="0004405D"/>
    <w:rsid w:val="00045F11"/>
    <w:rsid w:val="00052166"/>
    <w:rsid w:val="00054987"/>
    <w:rsid w:val="00057E51"/>
    <w:rsid w:val="0006186E"/>
    <w:rsid w:val="00062E44"/>
    <w:rsid w:val="00072007"/>
    <w:rsid w:val="00072919"/>
    <w:rsid w:val="000756A8"/>
    <w:rsid w:val="000818E4"/>
    <w:rsid w:val="00090708"/>
    <w:rsid w:val="000908D0"/>
    <w:rsid w:val="00093791"/>
    <w:rsid w:val="00095F50"/>
    <w:rsid w:val="00097619"/>
    <w:rsid w:val="000A78F3"/>
    <w:rsid w:val="000B0D10"/>
    <w:rsid w:val="000B1E6E"/>
    <w:rsid w:val="000B1ECA"/>
    <w:rsid w:val="000B2C95"/>
    <w:rsid w:val="000B327F"/>
    <w:rsid w:val="000B67D8"/>
    <w:rsid w:val="000C0D18"/>
    <w:rsid w:val="000C20F7"/>
    <w:rsid w:val="000C4C77"/>
    <w:rsid w:val="000D0B1C"/>
    <w:rsid w:val="000D3171"/>
    <w:rsid w:val="000D436D"/>
    <w:rsid w:val="000E34D4"/>
    <w:rsid w:val="000E6E4F"/>
    <w:rsid w:val="000E7556"/>
    <w:rsid w:val="000F75E7"/>
    <w:rsid w:val="00100EB1"/>
    <w:rsid w:val="00101146"/>
    <w:rsid w:val="001044C6"/>
    <w:rsid w:val="00106269"/>
    <w:rsid w:val="00106CD6"/>
    <w:rsid w:val="00110A05"/>
    <w:rsid w:val="001110D5"/>
    <w:rsid w:val="00122C72"/>
    <w:rsid w:val="00127BB6"/>
    <w:rsid w:val="001332EB"/>
    <w:rsid w:val="00133358"/>
    <w:rsid w:val="00137EFF"/>
    <w:rsid w:val="00144056"/>
    <w:rsid w:val="00153FEC"/>
    <w:rsid w:val="00161ACD"/>
    <w:rsid w:val="00162F27"/>
    <w:rsid w:val="00163C9F"/>
    <w:rsid w:val="0017237F"/>
    <w:rsid w:val="0017460F"/>
    <w:rsid w:val="00177E2B"/>
    <w:rsid w:val="0018005A"/>
    <w:rsid w:val="00182611"/>
    <w:rsid w:val="00182753"/>
    <w:rsid w:val="00187B2E"/>
    <w:rsid w:val="00190B04"/>
    <w:rsid w:val="00194508"/>
    <w:rsid w:val="0019708C"/>
    <w:rsid w:val="001A2BEB"/>
    <w:rsid w:val="001A2E1C"/>
    <w:rsid w:val="001B28DE"/>
    <w:rsid w:val="001B360F"/>
    <w:rsid w:val="001B7830"/>
    <w:rsid w:val="001C0129"/>
    <w:rsid w:val="001C1840"/>
    <w:rsid w:val="001C1986"/>
    <w:rsid w:val="001C791A"/>
    <w:rsid w:val="001E0731"/>
    <w:rsid w:val="001E09C2"/>
    <w:rsid w:val="001E192A"/>
    <w:rsid w:val="001E213B"/>
    <w:rsid w:val="001E6F39"/>
    <w:rsid w:val="001F0ACF"/>
    <w:rsid w:val="001F31E1"/>
    <w:rsid w:val="001F4940"/>
    <w:rsid w:val="001F6398"/>
    <w:rsid w:val="001F7CDA"/>
    <w:rsid w:val="002008A3"/>
    <w:rsid w:val="0020187D"/>
    <w:rsid w:val="00216724"/>
    <w:rsid w:val="00224C7E"/>
    <w:rsid w:val="00225009"/>
    <w:rsid w:val="00232DFE"/>
    <w:rsid w:val="00243D27"/>
    <w:rsid w:val="00244C68"/>
    <w:rsid w:val="0024741D"/>
    <w:rsid w:val="002474DF"/>
    <w:rsid w:val="00247655"/>
    <w:rsid w:val="00252483"/>
    <w:rsid w:val="002556C9"/>
    <w:rsid w:val="002623D1"/>
    <w:rsid w:val="00271BCA"/>
    <w:rsid w:val="00273A9F"/>
    <w:rsid w:val="00274E4D"/>
    <w:rsid w:val="0027526A"/>
    <w:rsid w:val="002764D0"/>
    <w:rsid w:val="00277256"/>
    <w:rsid w:val="0028151D"/>
    <w:rsid w:val="002A6B50"/>
    <w:rsid w:val="002B6198"/>
    <w:rsid w:val="002C0406"/>
    <w:rsid w:val="002D022B"/>
    <w:rsid w:val="002D24DA"/>
    <w:rsid w:val="002D39DC"/>
    <w:rsid w:val="002F2F45"/>
    <w:rsid w:val="002F357E"/>
    <w:rsid w:val="00303500"/>
    <w:rsid w:val="00305D72"/>
    <w:rsid w:val="00314884"/>
    <w:rsid w:val="0031547F"/>
    <w:rsid w:val="00323309"/>
    <w:rsid w:val="0033342C"/>
    <w:rsid w:val="00335E75"/>
    <w:rsid w:val="00336B90"/>
    <w:rsid w:val="00344A50"/>
    <w:rsid w:val="00345C41"/>
    <w:rsid w:val="0035006F"/>
    <w:rsid w:val="00350171"/>
    <w:rsid w:val="0035263F"/>
    <w:rsid w:val="00353899"/>
    <w:rsid w:val="00354048"/>
    <w:rsid w:val="00357A9D"/>
    <w:rsid w:val="00357B11"/>
    <w:rsid w:val="00357F28"/>
    <w:rsid w:val="00360CEC"/>
    <w:rsid w:val="003611E7"/>
    <w:rsid w:val="0036547E"/>
    <w:rsid w:val="0037439E"/>
    <w:rsid w:val="00374572"/>
    <w:rsid w:val="00376154"/>
    <w:rsid w:val="00380460"/>
    <w:rsid w:val="003839EF"/>
    <w:rsid w:val="00392BAA"/>
    <w:rsid w:val="00395739"/>
    <w:rsid w:val="003A0D57"/>
    <w:rsid w:val="003A12FD"/>
    <w:rsid w:val="003A403B"/>
    <w:rsid w:val="003A6CAA"/>
    <w:rsid w:val="003B7FA7"/>
    <w:rsid w:val="003C1BC9"/>
    <w:rsid w:val="003C3B80"/>
    <w:rsid w:val="003C6CC6"/>
    <w:rsid w:val="003C76FB"/>
    <w:rsid w:val="003D2C22"/>
    <w:rsid w:val="003D4B14"/>
    <w:rsid w:val="003F1A6B"/>
    <w:rsid w:val="00403C90"/>
    <w:rsid w:val="004040B8"/>
    <w:rsid w:val="004041DD"/>
    <w:rsid w:val="00404CB5"/>
    <w:rsid w:val="004153F9"/>
    <w:rsid w:val="00422F55"/>
    <w:rsid w:val="00423FD1"/>
    <w:rsid w:val="00424360"/>
    <w:rsid w:val="00426C32"/>
    <w:rsid w:val="004300DF"/>
    <w:rsid w:val="0043087B"/>
    <w:rsid w:val="00433548"/>
    <w:rsid w:val="004400C5"/>
    <w:rsid w:val="00440A6A"/>
    <w:rsid w:val="00444D3C"/>
    <w:rsid w:val="004453CE"/>
    <w:rsid w:val="0044553A"/>
    <w:rsid w:val="004473FF"/>
    <w:rsid w:val="004532CB"/>
    <w:rsid w:val="00453437"/>
    <w:rsid w:val="00453B27"/>
    <w:rsid w:val="004608BE"/>
    <w:rsid w:val="00465142"/>
    <w:rsid w:val="00477775"/>
    <w:rsid w:val="00481FE7"/>
    <w:rsid w:val="00484158"/>
    <w:rsid w:val="00497519"/>
    <w:rsid w:val="004A7FB2"/>
    <w:rsid w:val="004B18EA"/>
    <w:rsid w:val="004B1BBD"/>
    <w:rsid w:val="004B602E"/>
    <w:rsid w:val="004C0049"/>
    <w:rsid w:val="004C0784"/>
    <w:rsid w:val="004C157C"/>
    <w:rsid w:val="004C2BB6"/>
    <w:rsid w:val="004C4824"/>
    <w:rsid w:val="004C4BB2"/>
    <w:rsid w:val="004D24A1"/>
    <w:rsid w:val="004D52F1"/>
    <w:rsid w:val="004E0354"/>
    <w:rsid w:val="004E4C97"/>
    <w:rsid w:val="004E537A"/>
    <w:rsid w:val="004F0B55"/>
    <w:rsid w:val="004F7E5E"/>
    <w:rsid w:val="00503401"/>
    <w:rsid w:val="00503E2F"/>
    <w:rsid w:val="0051548F"/>
    <w:rsid w:val="00516F9B"/>
    <w:rsid w:val="00526983"/>
    <w:rsid w:val="00527B8A"/>
    <w:rsid w:val="00533C35"/>
    <w:rsid w:val="00535DA3"/>
    <w:rsid w:val="005468FA"/>
    <w:rsid w:val="005530AD"/>
    <w:rsid w:val="00556B8E"/>
    <w:rsid w:val="00572E27"/>
    <w:rsid w:val="00577F07"/>
    <w:rsid w:val="00580A8D"/>
    <w:rsid w:val="00581C09"/>
    <w:rsid w:val="00587D07"/>
    <w:rsid w:val="0059234A"/>
    <w:rsid w:val="005934F7"/>
    <w:rsid w:val="0059355E"/>
    <w:rsid w:val="00593610"/>
    <w:rsid w:val="005A2039"/>
    <w:rsid w:val="005A32E3"/>
    <w:rsid w:val="005A4A12"/>
    <w:rsid w:val="005B0D93"/>
    <w:rsid w:val="005B0E18"/>
    <w:rsid w:val="005B22EF"/>
    <w:rsid w:val="005B56C7"/>
    <w:rsid w:val="005B71DB"/>
    <w:rsid w:val="005C16EB"/>
    <w:rsid w:val="005D5002"/>
    <w:rsid w:val="005D7272"/>
    <w:rsid w:val="005E3072"/>
    <w:rsid w:val="005E7F01"/>
    <w:rsid w:val="005F04F6"/>
    <w:rsid w:val="005F6849"/>
    <w:rsid w:val="005F6FDA"/>
    <w:rsid w:val="005F70CA"/>
    <w:rsid w:val="00616FCE"/>
    <w:rsid w:val="006202AA"/>
    <w:rsid w:val="0062138C"/>
    <w:rsid w:val="00622DA6"/>
    <w:rsid w:val="00624B23"/>
    <w:rsid w:val="00631354"/>
    <w:rsid w:val="00631D2A"/>
    <w:rsid w:val="00632C30"/>
    <w:rsid w:val="00650038"/>
    <w:rsid w:val="0065467C"/>
    <w:rsid w:val="006570C7"/>
    <w:rsid w:val="0066142B"/>
    <w:rsid w:val="00673E27"/>
    <w:rsid w:val="00674F0A"/>
    <w:rsid w:val="00684AB5"/>
    <w:rsid w:val="00685024"/>
    <w:rsid w:val="00686BD7"/>
    <w:rsid w:val="00686EF6"/>
    <w:rsid w:val="00692B0B"/>
    <w:rsid w:val="0069364D"/>
    <w:rsid w:val="0069404E"/>
    <w:rsid w:val="006A0169"/>
    <w:rsid w:val="006A15E6"/>
    <w:rsid w:val="006A2282"/>
    <w:rsid w:val="006A279F"/>
    <w:rsid w:val="006A3AEE"/>
    <w:rsid w:val="006A3E2B"/>
    <w:rsid w:val="006A5549"/>
    <w:rsid w:val="006B2EDD"/>
    <w:rsid w:val="006B323E"/>
    <w:rsid w:val="006C384E"/>
    <w:rsid w:val="006E2FF8"/>
    <w:rsid w:val="006E48B7"/>
    <w:rsid w:val="006E6EAA"/>
    <w:rsid w:val="006F4880"/>
    <w:rsid w:val="006F7655"/>
    <w:rsid w:val="0070100A"/>
    <w:rsid w:val="00713475"/>
    <w:rsid w:val="0071543C"/>
    <w:rsid w:val="007155A1"/>
    <w:rsid w:val="00717956"/>
    <w:rsid w:val="00722768"/>
    <w:rsid w:val="00723FB3"/>
    <w:rsid w:val="00732D37"/>
    <w:rsid w:val="00735C7F"/>
    <w:rsid w:val="007378A4"/>
    <w:rsid w:val="007446B3"/>
    <w:rsid w:val="00745703"/>
    <w:rsid w:val="007462F9"/>
    <w:rsid w:val="0074745C"/>
    <w:rsid w:val="0074776F"/>
    <w:rsid w:val="00752D74"/>
    <w:rsid w:val="00755247"/>
    <w:rsid w:val="0075689A"/>
    <w:rsid w:val="00760EDC"/>
    <w:rsid w:val="0076369D"/>
    <w:rsid w:val="0077591B"/>
    <w:rsid w:val="00775BDF"/>
    <w:rsid w:val="007814FE"/>
    <w:rsid w:val="00781D20"/>
    <w:rsid w:val="007915C3"/>
    <w:rsid w:val="007B1C76"/>
    <w:rsid w:val="007B1F82"/>
    <w:rsid w:val="007B3C8C"/>
    <w:rsid w:val="007B4A13"/>
    <w:rsid w:val="007B7759"/>
    <w:rsid w:val="007C3FED"/>
    <w:rsid w:val="007C5513"/>
    <w:rsid w:val="007E0D11"/>
    <w:rsid w:val="007E1EFD"/>
    <w:rsid w:val="007E57E2"/>
    <w:rsid w:val="007F73DD"/>
    <w:rsid w:val="007F7B9B"/>
    <w:rsid w:val="00801D86"/>
    <w:rsid w:val="0080401F"/>
    <w:rsid w:val="008073E7"/>
    <w:rsid w:val="00813392"/>
    <w:rsid w:val="00813945"/>
    <w:rsid w:val="0081482C"/>
    <w:rsid w:val="00820F5D"/>
    <w:rsid w:val="008309E8"/>
    <w:rsid w:val="00830B1C"/>
    <w:rsid w:val="0083268E"/>
    <w:rsid w:val="00832C70"/>
    <w:rsid w:val="00833EAE"/>
    <w:rsid w:val="008420DC"/>
    <w:rsid w:val="008447DC"/>
    <w:rsid w:val="00844B83"/>
    <w:rsid w:val="00846A38"/>
    <w:rsid w:val="0086157D"/>
    <w:rsid w:val="00864C16"/>
    <w:rsid w:val="008A3514"/>
    <w:rsid w:val="008A5254"/>
    <w:rsid w:val="008A6F15"/>
    <w:rsid w:val="008B24A7"/>
    <w:rsid w:val="008B45B7"/>
    <w:rsid w:val="008B5447"/>
    <w:rsid w:val="008C162A"/>
    <w:rsid w:val="008C1885"/>
    <w:rsid w:val="008D0719"/>
    <w:rsid w:val="008D5B01"/>
    <w:rsid w:val="008F26DA"/>
    <w:rsid w:val="0090689B"/>
    <w:rsid w:val="0091016A"/>
    <w:rsid w:val="009143C0"/>
    <w:rsid w:val="00921A20"/>
    <w:rsid w:val="00925340"/>
    <w:rsid w:val="009258A0"/>
    <w:rsid w:val="00925AD2"/>
    <w:rsid w:val="009331BF"/>
    <w:rsid w:val="00935287"/>
    <w:rsid w:val="00940631"/>
    <w:rsid w:val="0096724B"/>
    <w:rsid w:val="00967916"/>
    <w:rsid w:val="00977F51"/>
    <w:rsid w:val="00987B99"/>
    <w:rsid w:val="00991EC8"/>
    <w:rsid w:val="009A11A6"/>
    <w:rsid w:val="009A5090"/>
    <w:rsid w:val="009A665B"/>
    <w:rsid w:val="009A6C6A"/>
    <w:rsid w:val="009A6F14"/>
    <w:rsid w:val="009A7E05"/>
    <w:rsid w:val="009B0944"/>
    <w:rsid w:val="009B1E0F"/>
    <w:rsid w:val="009B4576"/>
    <w:rsid w:val="009C333F"/>
    <w:rsid w:val="009C446A"/>
    <w:rsid w:val="009C791E"/>
    <w:rsid w:val="009D5D3E"/>
    <w:rsid w:val="009D7241"/>
    <w:rsid w:val="009E11EE"/>
    <w:rsid w:val="009E135C"/>
    <w:rsid w:val="009E6076"/>
    <w:rsid w:val="00A048C3"/>
    <w:rsid w:val="00A04BB7"/>
    <w:rsid w:val="00A07577"/>
    <w:rsid w:val="00A17E41"/>
    <w:rsid w:val="00A2314E"/>
    <w:rsid w:val="00A36467"/>
    <w:rsid w:val="00A401BB"/>
    <w:rsid w:val="00A40CD2"/>
    <w:rsid w:val="00A43DDD"/>
    <w:rsid w:val="00A45560"/>
    <w:rsid w:val="00A45A83"/>
    <w:rsid w:val="00A500C7"/>
    <w:rsid w:val="00A5068D"/>
    <w:rsid w:val="00A51241"/>
    <w:rsid w:val="00A54A55"/>
    <w:rsid w:val="00A65EAE"/>
    <w:rsid w:val="00A679AE"/>
    <w:rsid w:val="00A72F98"/>
    <w:rsid w:val="00A745C5"/>
    <w:rsid w:val="00A90165"/>
    <w:rsid w:val="00A94549"/>
    <w:rsid w:val="00A961F7"/>
    <w:rsid w:val="00A97737"/>
    <w:rsid w:val="00AA7710"/>
    <w:rsid w:val="00AC27D6"/>
    <w:rsid w:val="00AC289B"/>
    <w:rsid w:val="00AD37E3"/>
    <w:rsid w:val="00AE0614"/>
    <w:rsid w:val="00AE3511"/>
    <w:rsid w:val="00AF57A6"/>
    <w:rsid w:val="00AF5C22"/>
    <w:rsid w:val="00B00A85"/>
    <w:rsid w:val="00B26485"/>
    <w:rsid w:val="00B36C16"/>
    <w:rsid w:val="00B402A2"/>
    <w:rsid w:val="00B40CAB"/>
    <w:rsid w:val="00B40D2F"/>
    <w:rsid w:val="00B41745"/>
    <w:rsid w:val="00B41F2B"/>
    <w:rsid w:val="00B51B94"/>
    <w:rsid w:val="00B53169"/>
    <w:rsid w:val="00B5346B"/>
    <w:rsid w:val="00B54F1E"/>
    <w:rsid w:val="00B57B19"/>
    <w:rsid w:val="00B73389"/>
    <w:rsid w:val="00B7339D"/>
    <w:rsid w:val="00B84F4D"/>
    <w:rsid w:val="00B9278F"/>
    <w:rsid w:val="00B942CE"/>
    <w:rsid w:val="00BA3C6E"/>
    <w:rsid w:val="00BA60D3"/>
    <w:rsid w:val="00BA6D3E"/>
    <w:rsid w:val="00BB1BC1"/>
    <w:rsid w:val="00BB5517"/>
    <w:rsid w:val="00BB563E"/>
    <w:rsid w:val="00BD01B6"/>
    <w:rsid w:val="00BD28CF"/>
    <w:rsid w:val="00BD62CA"/>
    <w:rsid w:val="00BD6C5C"/>
    <w:rsid w:val="00BE609B"/>
    <w:rsid w:val="00BF4400"/>
    <w:rsid w:val="00BF4628"/>
    <w:rsid w:val="00BF6F62"/>
    <w:rsid w:val="00C04528"/>
    <w:rsid w:val="00C16E90"/>
    <w:rsid w:val="00C2360C"/>
    <w:rsid w:val="00C2618C"/>
    <w:rsid w:val="00C26D5D"/>
    <w:rsid w:val="00C32013"/>
    <w:rsid w:val="00C43A57"/>
    <w:rsid w:val="00C44AB9"/>
    <w:rsid w:val="00C50B3C"/>
    <w:rsid w:val="00C52D99"/>
    <w:rsid w:val="00C6676E"/>
    <w:rsid w:val="00C67914"/>
    <w:rsid w:val="00C71F8C"/>
    <w:rsid w:val="00C843F3"/>
    <w:rsid w:val="00CA4F41"/>
    <w:rsid w:val="00CA59B1"/>
    <w:rsid w:val="00CA6052"/>
    <w:rsid w:val="00CB1D28"/>
    <w:rsid w:val="00CB33F0"/>
    <w:rsid w:val="00CB753F"/>
    <w:rsid w:val="00CC6714"/>
    <w:rsid w:val="00CC742A"/>
    <w:rsid w:val="00CD5D81"/>
    <w:rsid w:val="00CD660D"/>
    <w:rsid w:val="00CE4C18"/>
    <w:rsid w:val="00D00BD9"/>
    <w:rsid w:val="00D14EBA"/>
    <w:rsid w:val="00D15B32"/>
    <w:rsid w:val="00D160A4"/>
    <w:rsid w:val="00D2173F"/>
    <w:rsid w:val="00D22358"/>
    <w:rsid w:val="00D22A39"/>
    <w:rsid w:val="00D264BD"/>
    <w:rsid w:val="00D273F4"/>
    <w:rsid w:val="00D2759E"/>
    <w:rsid w:val="00D33AF8"/>
    <w:rsid w:val="00D478F5"/>
    <w:rsid w:val="00D47F43"/>
    <w:rsid w:val="00D51309"/>
    <w:rsid w:val="00D519E9"/>
    <w:rsid w:val="00D553A0"/>
    <w:rsid w:val="00D55FEC"/>
    <w:rsid w:val="00D6461F"/>
    <w:rsid w:val="00D70292"/>
    <w:rsid w:val="00D9324E"/>
    <w:rsid w:val="00DA10E1"/>
    <w:rsid w:val="00DA12EF"/>
    <w:rsid w:val="00DA16FD"/>
    <w:rsid w:val="00DB5CB4"/>
    <w:rsid w:val="00DB5ED0"/>
    <w:rsid w:val="00DB63C0"/>
    <w:rsid w:val="00DC21EB"/>
    <w:rsid w:val="00DC5DEB"/>
    <w:rsid w:val="00DD5CF8"/>
    <w:rsid w:val="00DE4C05"/>
    <w:rsid w:val="00DF0EBA"/>
    <w:rsid w:val="00DF432F"/>
    <w:rsid w:val="00DF7417"/>
    <w:rsid w:val="00E03B24"/>
    <w:rsid w:val="00E04931"/>
    <w:rsid w:val="00E10EAA"/>
    <w:rsid w:val="00E14D3B"/>
    <w:rsid w:val="00E214C4"/>
    <w:rsid w:val="00E24500"/>
    <w:rsid w:val="00E25A9F"/>
    <w:rsid w:val="00E2619A"/>
    <w:rsid w:val="00E32D88"/>
    <w:rsid w:val="00E35543"/>
    <w:rsid w:val="00E35DF3"/>
    <w:rsid w:val="00E36636"/>
    <w:rsid w:val="00E371B4"/>
    <w:rsid w:val="00E461D9"/>
    <w:rsid w:val="00E53A05"/>
    <w:rsid w:val="00E63465"/>
    <w:rsid w:val="00E73621"/>
    <w:rsid w:val="00E74C90"/>
    <w:rsid w:val="00E75D83"/>
    <w:rsid w:val="00E81F28"/>
    <w:rsid w:val="00E843B1"/>
    <w:rsid w:val="00E933A2"/>
    <w:rsid w:val="00E96B50"/>
    <w:rsid w:val="00EA3009"/>
    <w:rsid w:val="00EB70B0"/>
    <w:rsid w:val="00EC39DE"/>
    <w:rsid w:val="00EC507E"/>
    <w:rsid w:val="00ED73D6"/>
    <w:rsid w:val="00EE4AC1"/>
    <w:rsid w:val="00EE5859"/>
    <w:rsid w:val="00EF07A0"/>
    <w:rsid w:val="00EF5630"/>
    <w:rsid w:val="00EF7F64"/>
    <w:rsid w:val="00F049BA"/>
    <w:rsid w:val="00F05FB4"/>
    <w:rsid w:val="00F064B1"/>
    <w:rsid w:val="00F2187D"/>
    <w:rsid w:val="00F50D60"/>
    <w:rsid w:val="00F5260B"/>
    <w:rsid w:val="00F56CB0"/>
    <w:rsid w:val="00F6147E"/>
    <w:rsid w:val="00F62309"/>
    <w:rsid w:val="00F62B9E"/>
    <w:rsid w:val="00F73A02"/>
    <w:rsid w:val="00F77CB9"/>
    <w:rsid w:val="00F8136F"/>
    <w:rsid w:val="00F82EAD"/>
    <w:rsid w:val="00F85A80"/>
    <w:rsid w:val="00F947AC"/>
    <w:rsid w:val="00F95216"/>
    <w:rsid w:val="00FB183B"/>
    <w:rsid w:val="00FB295F"/>
    <w:rsid w:val="00FB3271"/>
    <w:rsid w:val="00FB41D3"/>
    <w:rsid w:val="00FB4DD7"/>
    <w:rsid w:val="00FB5D01"/>
    <w:rsid w:val="00FC0237"/>
    <w:rsid w:val="00FC0E93"/>
    <w:rsid w:val="00FD2FDD"/>
    <w:rsid w:val="00FE2B69"/>
    <w:rsid w:val="00FE4A75"/>
    <w:rsid w:val="00FE70C7"/>
    <w:rsid w:val="00FF585B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F5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theme="minorHAnsi"/>
        <w:sz w:val="24"/>
        <w:szCs w:val="24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2039"/>
    <w:pPr>
      <w:suppressAutoHyphens/>
    </w:pPr>
  </w:style>
  <w:style w:type="paragraph" w:styleId="Antrat1">
    <w:name w:val="heading 1"/>
    <w:basedOn w:val="prastasis"/>
    <w:next w:val="prastasis"/>
    <w:rsid w:val="005A2039"/>
    <w:pPr>
      <w:keepNext/>
      <w:numPr>
        <w:numId w:val="1"/>
      </w:numPr>
      <w:outlineLvl w:val="0"/>
    </w:pPr>
    <w:rPr>
      <w:b/>
      <w:bCs/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1"/>
    <w:rsid w:val="005A2039"/>
    <w:rPr>
      <w:rFonts w:asciiTheme="minorHAnsi" w:hAnsiTheme="minorHAnsi"/>
      <w:sz w:val="24"/>
    </w:rPr>
  </w:style>
  <w:style w:type="character" w:customStyle="1" w:styleId="Numeravimosimboliai">
    <w:name w:val="Numeravimo simboliai"/>
    <w:rsid w:val="005A2039"/>
  </w:style>
  <w:style w:type="character" w:styleId="Hipersaitas">
    <w:name w:val="Hyperlink"/>
    <w:basedOn w:val="Numatytasispastraiposriftas1"/>
    <w:rsid w:val="005A2039"/>
    <w:rPr>
      <w:rFonts w:asciiTheme="minorHAnsi" w:hAnsiTheme="minorHAnsi"/>
      <w:color w:val="0000FF"/>
      <w:sz w:val="24"/>
      <w:u w:val="single"/>
    </w:rPr>
  </w:style>
  <w:style w:type="character" w:customStyle="1" w:styleId="Numatytasispastraiposriftas1">
    <w:name w:val="Numatytasis pastraipos šriftas1"/>
    <w:rsid w:val="00D47F43"/>
    <w:rPr>
      <w:rFonts w:asciiTheme="minorHAnsi" w:hAnsiTheme="minorHAnsi"/>
      <w:sz w:val="24"/>
    </w:rPr>
  </w:style>
  <w:style w:type="paragraph" w:customStyle="1" w:styleId="Pavadinimas2">
    <w:name w:val="Pavadinimas2"/>
    <w:basedOn w:val="prastasis"/>
    <w:rsid w:val="005A2039"/>
    <w:pPr>
      <w:suppressLineNumbers/>
      <w:spacing w:before="120" w:after="120"/>
    </w:pPr>
    <w:rPr>
      <w:rFonts w:cs="Tahoma"/>
      <w:i/>
      <w:iCs/>
    </w:rPr>
  </w:style>
  <w:style w:type="paragraph" w:customStyle="1" w:styleId="Tekstas">
    <w:name w:val="Tekstas"/>
    <w:basedOn w:val="prastasis"/>
    <w:qFormat/>
    <w:rsid w:val="005A2039"/>
    <w:pPr>
      <w:spacing w:before="40" w:after="40"/>
      <w:ind w:right="40" w:firstLine="1247"/>
      <w:jc w:val="both"/>
    </w:pPr>
  </w:style>
  <w:style w:type="paragraph" w:customStyle="1" w:styleId="Antrat10">
    <w:name w:val="Antraštė1"/>
    <w:basedOn w:val="prastasis"/>
    <w:next w:val="Pagrindinistekstas"/>
    <w:rsid w:val="005A2039"/>
    <w:pPr>
      <w:keepNext/>
      <w:spacing w:after="119"/>
      <w:jc w:val="center"/>
    </w:pPr>
    <w:rPr>
      <w:rFonts w:eastAsia="MS Mincho" w:cs="Tahoma"/>
      <w:szCs w:val="28"/>
    </w:rPr>
  </w:style>
  <w:style w:type="paragraph" w:styleId="Pagrindinistekstas">
    <w:name w:val="Body Text"/>
    <w:basedOn w:val="prastasis"/>
    <w:rsid w:val="00D47F43"/>
    <w:pPr>
      <w:spacing w:after="120"/>
    </w:pPr>
    <w:rPr>
      <w:rFonts w:asciiTheme="minorHAnsi" w:hAnsiTheme="minorHAnsi"/>
    </w:rPr>
  </w:style>
  <w:style w:type="paragraph" w:styleId="Pavadinimas">
    <w:name w:val="Title"/>
    <w:basedOn w:val="Antrat10"/>
    <w:next w:val="Paantrat"/>
    <w:qFormat/>
    <w:rsid w:val="005A2039"/>
  </w:style>
  <w:style w:type="paragraph" w:styleId="Paantrat">
    <w:name w:val="Subtitle"/>
    <w:basedOn w:val="Antrat10"/>
    <w:next w:val="Pagrindinistekstas"/>
    <w:rsid w:val="005A2039"/>
    <w:rPr>
      <w:i/>
      <w:iCs/>
      <w:sz w:val="28"/>
    </w:rPr>
  </w:style>
  <w:style w:type="paragraph" w:styleId="Sraas">
    <w:name w:val="List"/>
    <w:basedOn w:val="Tekstas"/>
    <w:rsid w:val="005A2039"/>
    <w:rPr>
      <w:rFonts w:cs="Tahoma"/>
    </w:rPr>
  </w:style>
  <w:style w:type="paragraph" w:styleId="Porat">
    <w:name w:val="footer"/>
    <w:basedOn w:val="prastasis"/>
    <w:link w:val="PoratDiagrama"/>
    <w:rsid w:val="005A2039"/>
    <w:pPr>
      <w:tabs>
        <w:tab w:val="right" w:pos="8306"/>
      </w:tabs>
      <w:jc w:val="right"/>
    </w:pPr>
    <w:rPr>
      <w:sz w:val="16"/>
    </w:rPr>
  </w:style>
  <w:style w:type="paragraph" w:customStyle="1" w:styleId="Lentelsturinys">
    <w:name w:val="Lentelės turinys"/>
    <w:basedOn w:val="prastasis"/>
    <w:rsid w:val="005A2039"/>
    <w:pPr>
      <w:suppressLineNumbers/>
    </w:pPr>
  </w:style>
  <w:style w:type="paragraph" w:customStyle="1" w:styleId="Lentelsantrat">
    <w:name w:val="Lentelės antraštė"/>
    <w:basedOn w:val="Lentelsturinys"/>
    <w:rsid w:val="005A2039"/>
    <w:pPr>
      <w:jc w:val="center"/>
    </w:pPr>
    <w:rPr>
      <w:b/>
      <w:bCs/>
      <w:i/>
      <w:iCs/>
    </w:rPr>
  </w:style>
  <w:style w:type="paragraph" w:customStyle="1" w:styleId="Kadroturinys">
    <w:name w:val="Kadro turinys"/>
    <w:basedOn w:val="Tekstas"/>
    <w:rsid w:val="005A2039"/>
  </w:style>
  <w:style w:type="paragraph" w:customStyle="1" w:styleId="Rodykl">
    <w:name w:val="Rodyklė"/>
    <w:basedOn w:val="prastasis"/>
    <w:rsid w:val="005A2039"/>
    <w:pPr>
      <w:suppressLineNumbers/>
    </w:pPr>
    <w:rPr>
      <w:rFonts w:cs="Tahoma"/>
    </w:rPr>
  </w:style>
  <w:style w:type="paragraph" w:customStyle="1" w:styleId="Pavadinimas1">
    <w:name w:val="Pavadinimas1"/>
    <w:basedOn w:val="prastasis"/>
    <w:rsid w:val="005A2039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prastasis"/>
    <w:qFormat/>
    <w:rsid w:val="005A2039"/>
    <w:pPr>
      <w:ind w:right="318"/>
    </w:pPr>
  </w:style>
  <w:style w:type="paragraph" w:customStyle="1" w:styleId="Kopija">
    <w:name w:val="Kopija"/>
    <w:basedOn w:val="Adresas"/>
    <w:rsid w:val="005A2039"/>
    <w:pPr>
      <w:ind w:right="3999"/>
    </w:pPr>
  </w:style>
  <w:style w:type="paragraph" w:customStyle="1" w:styleId="Institucija">
    <w:name w:val="Institucija"/>
    <w:basedOn w:val="Antrat10"/>
    <w:rsid w:val="005A2039"/>
    <w:rPr>
      <w:b/>
      <w:bCs/>
      <w:sz w:val="26"/>
    </w:rPr>
  </w:style>
  <w:style w:type="paragraph" w:styleId="Antrats">
    <w:name w:val="header"/>
    <w:basedOn w:val="prastasis"/>
    <w:link w:val="AntratsDiagrama"/>
    <w:uiPriority w:val="99"/>
    <w:rsid w:val="005A2039"/>
    <w:pPr>
      <w:suppressLineNumbers/>
      <w:tabs>
        <w:tab w:val="center" w:pos="-568"/>
        <w:tab w:val="right" w:pos="-1135"/>
      </w:tabs>
    </w:pPr>
  </w:style>
  <w:style w:type="paragraph" w:customStyle="1" w:styleId="Tekstasnumeruotas">
    <w:name w:val="Tekstas:numeruotas"/>
    <w:basedOn w:val="Tekstas"/>
    <w:qFormat/>
    <w:rsid w:val="003C76FB"/>
    <w:pPr>
      <w:numPr>
        <w:numId w:val="2"/>
      </w:numPr>
      <w:ind w:right="0" w:firstLine="1247"/>
    </w:pPr>
  </w:style>
  <w:style w:type="paragraph" w:customStyle="1" w:styleId="RATOPAVADINIMAS">
    <w:name w:val="RAŠTO PAVADINIMAS"/>
    <w:basedOn w:val="Pavadinimas1"/>
    <w:qFormat/>
    <w:rsid w:val="000E34D4"/>
    <w:rPr>
      <w:b/>
      <w:bCs/>
    </w:rPr>
  </w:style>
  <w:style w:type="character" w:customStyle="1" w:styleId="PoratDiagrama">
    <w:name w:val="Poraštė Diagrama"/>
    <w:basedOn w:val="Numatytasispastraiposriftas"/>
    <w:link w:val="Porat"/>
    <w:rsid w:val="00FE2B69"/>
    <w:rPr>
      <w:sz w:val="16"/>
      <w:szCs w:val="24"/>
      <w:lang w:eastAsia="ar-SA"/>
    </w:rPr>
  </w:style>
  <w:style w:type="paragraph" w:styleId="Debesliotekstas">
    <w:name w:val="Balloon Text"/>
    <w:basedOn w:val="prastasis"/>
    <w:link w:val="DebesliotekstasDiagrama"/>
    <w:rsid w:val="00110A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10A05"/>
    <w:rPr>
      <w:rFonts w:ascii="Tahoma" w:hAnsi="Tahoma" w:cs="Tahoma"/>
      <w:sz w:val="16"/>
      <w:szCs w:val="16"/>
      <w:lang w:eastAsia="ar-SA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D00BD9"/>
    <w:rPr>
      <w:color w:val="605E5C"/>
      <w:shd w:val="clear" w:color="auto" w:fill="E1DFDD"/>
    </w:rPr>
  </w:style>
  <w:style w:type="character" w:styleId="Knygospavadinimas">
    <w:name w:val="Book Title"/>
    <w:basedOn w:val="Numatytasispastraiposriftas"/>
    <w:uiPriority w:val="33"/>
    <w:qFormat/>
    <w:rsid w:val="000D436D"/>
    <w:rPr>
      <w:b/>
      <w:bCs/>
      <w:i/>
      <w:iCs/>
      <w:spacing w:val="5"/>
    </w:rPr>
  </w:style>
  <w:style w:type="table" w:styleId="Lentelstinklelis">
    <w:name w:val="Table Grid"/>
    <w:basedOn w:val="prastojilentel"/>
    <w:rsid w:val="00D47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  <w:rsid w:val="00D47F43"/>
    <w:rPr>
      <w:sz w:val="24"/>
      <w:szCs w:val="24"/>
      <w:lang w:eastAsia="ar-SA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044C6"/>
    <w:pPr>
      <w:jc w:val="both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044C6"/>
    <w:rPr>
      <w:sz w:val="20"/>
      <w:szCs w:val="20"/>
    </w:rPr>
  </w:style>
  <w:style w:type="character" w:styleId="Puslapioinaosnuoroda">
    <w:name w:val="footnote reference"/>
    <w:basedOn w:val="Numatytasispastraiposriftas"/>
    <w:semiHidden/>
    <w:unhideWhenUsed/>
    <w:rsid w:val="001044C6"/>
    <w:rPr>
      <w:vertAlign w:val="superscript"/>
    </w:rPr>
  </w:style>
  <w:style w:type="paragraph" w:styleId="Dokumentoinaostekstas">
    <w:name w:val="endnote text"/>
    <w:basedOn w:val="prastasis"/>
    <w:link w:val="DokumentoinaostekstasDiagrama"/>
    <w:semiHidden/>
    <w:unhideWhenUsed/>
    <w:rsid w:val="007C5513"/>
    <w:pPr>
      <w:jc w:val="both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7C5513"/>
    <w:rPr>
      <w:sz w:val="20"/>
      <w:szCs w:val="20"/>
    </w:rPr>
  </w:style>
  <w:style w:type="character" w:styleId="Dokumentoinaosnumeris">
    <w:name w:val="endnote reference"/>
    <w:basedOn w:val="Numatytasispastraiposriftas"/>
    <w:semiHidden/>
    <w:unhideWhenUsed/>
    <w:rsid w:val="007C5513"/>
    <w:rPr>
      <w:vertAlign w:val="superscript"/>
    </w:rPr>
  </w:style>
  <w:style w:type="character" w:styleId="Komentaronuoroda">
    <w:name w:val="annotation reference"/>
    <w:basedOn w:val="Numatytasispastraiposriftas"/>
    <w:semiHidden/>
    <w:unhideWhenUsed/>
    <w:rsid w:val="0091016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1016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1016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1016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1016A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8B45B7"/>
  </w:style>
  <w:style w:type="paragraph" w:styleId="Sraopastraipa">
    <w:name w:val="List Paragraph"/>
    <w:basedOn w:val="prastasis"/>
    <w:uiPriority w:val="34"/>
    <w:qFormat/>
    <w:rsid w:val="00BF6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le.stankeviciute@tm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Z6YWEJNPDQQR-896559167-658</_dlc_DocId>
    <_dlc_DocIdUrl xmlns="28130d43-1b56-4a10-ad88-2cd38123f4c1">
      <Url>https://intranetas.lrs.lt/29/_layouts/15/DocIdRedir.aspx?ID=Z6YWEJNPDQQR-896559167-658</Url>
      <Description>Z6YWEJNPDQQR-896559167-658</Description>
    </_dlc_DocIdUrl>
  </documentManagement>
</p:properties>
</file>

<file path=customXml/itemProps1.xml><?xml version="1.0" encoding="utf-8"?>
<ds:datastoreItem xmlns:ds="http://schemas.openxmlformats.org/officeDocument/2006/customXml" ds:itemID="{8FCE399F-5D4B-4F77-9433-EAF5C32623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3BEC86-87A4-4D22-A7A9-5F92820DBE12}"/>
</file>

<file path=customXml/itemProps3.xml><?xml version="1.0" encoding="utf-8"?>
<ds:datastoreItem xmlns:ds="http://schemas.openxmlformats.org/officeDocument/2006/customXml" ds:itemID="{096EAED3-4470-44DB-938A-D35E8528BCC0}"/>
</file>

<file path=customXml/itemProps4.xml><?xml version="1.0" encoding="utf-8"?>
<ds:datastoreItem xmlns:ds="http://schemas.openxmlformats.org/officeDocument/2006/customXml" ds:itemID="{A1DB7A3F-BB5F-46FA-8C9F-0ACEA7B6E933}"/>
</file>

<file path=customXml/itemProps5.xml><?xml version="1.0" encoding="utf-8"?>
<ds:datastoreItem xmlns:ds="http://schemas.openxmlformats.org/officeDocument/2006/customXml" ds:itemID="{5CE27178-6387-471D-BB94-6A651699B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2026-07-08T07:47:00Z</dcterms:created>
  <dcterms:modified xsi:type="dcterms:W3CDTF">2026-07-08T07:47:00Z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4dcdbda6-9feb-42a7-af7a-ee94a5c7d7e7</vt:lpwstr>
  </property>
</Properties>
</file>