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A68" w:rsidRDefault="00CB438D" w:rsidP="00282963">
      <w:pPr>
        <w:spacing w:before="160"/>
        <w:ind w:left="-851"/>
        <w:jc w:val="center"/>
        <w:rPr>
          <w:b/>
          <w:caps/>
        </w:rPr>
      </w:pPr>
      <w:bookmarkStart w:id="0" w:name="_GoBack"/>
      <w:bookmarkEnd w:id="0"/>
      <w:r>
        <w:rPr>
          <w:noProof/>
          <w:lang w:eastAsia="lt-LT"/>
        </w:rPr>
        <w:drawing>
          <wp:anchor distT="0" distB="0" distL="114300" distR="114300" simplePos="0" relativeHeight="251657216" behindDoc="0" locked="0" layoutInCell="0" allowOverlap="1" wp14:anchorId="18CA3CF7" wp14:editId="18CA3CF8">
            <wp:simplePos x="0" y="0"/>
            <wp:positionH relativeFrom="page">
              <wp:posOffset>3776980</wp:posOffset>
            </wp:positionH>
            <wp:positionV relativeFrom="page">
              <wp:posOffset>720090</wp:posOffset>
            </wp:positionV>
            <wp:extent cx="543560" cy="595630"/>
            <wp:effectExtent l="0" t="0" r="0" b="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95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5A68">
        <w:rPr>
          <w:b/>
          <w:caps/>
        </w:rPr>
        <w:t xml:space="preserve">LIETUVOS RESPUBLIKOS </w:t>
      </w:r>
      <w:r w:rsidR="0055629A" w:rsidRPr="0055629A">
        <w:rPr>
          <w:b/>
          <w:caps/>
        </w:rPr>
        <w:t xml:space="preserve">Ekonomikos ir inovacijų </w:t>
      </w:r>
      <w:r w:rsidR="00675A68">
        <w:rPr>
          <w:b/>
          <w:caps/>
        </w:rPr>
        <w:t>MINISTERIJA</w:t>
      </w:r>
    </w:p>
    <w:p w:rsidR="00675A68" w:rsidRDefault="00675A68" w:rsidP="00282963">
      <w:pPr>
        <w:ind w:left="-851"/>
        <w:jc w:val="center"/>
        <w:rPr>
          <w:b/>
          <w:caps/>
          <w:sz w:val="10"/>
        </w:rPr>
      </w:pPr>
    </w:p>
    <w:p w:rsidR="00B86C4D" w:rsidRDefault="00B86C4D" w:rsidP="00314211">
      <w:pPr>
        <w:spacing w:before="40"/>
        <w:ind w:left="-851"/>
        <w:jc w:val="center"/>
        <w:rPr>
          <w:sz w:val="17"/>
        </w:rPr>
      </w:pPr>
      <w:r>
        <w:rPr>
          <w:sz w:val="17"/>
        </w:rPr>
        <w:t>Biudžetinė įstaiga, Gedimino pr. 38, LT-01104 Vilnius, tel.</w:t>
      </w:r>
      <w:r w:rsidR="00F14AF2">
        <w:rPr>
          <w:sz w:val="17"/>
        </w:rPr>
        <w:t>:</w:t>
      </w:r>
      <w:r>
        <w:rPr>
          <w:sz w:val="17"/>
        </w:rPr>
        <w:t xml:space="preserve"> 8 706 64 845, 8 706 64 868,</w:t>
      </w:r>
      <w:r>
        <w:rPr>
          <w:sz w:val="17"/>
        </w:rPr>
        <w:br/>
        <w:t>el. p. kanc@</w:t>
      </w:r>
      <w:r w:rsidR="0055629A">
        <w:rPr>
          <w:sz w:val="17"/>
        </w:rPr>
        <w:t>eimin</w:t>
      </w:r>
      <w:r>
        <w:rPr>
          <w:sz w:val="17"/>
        </w:rPr>
        <w:t xml:space="preserve">.lt, </w:t>
      </w:r>
      <w:r w:rsidR="00CB438D">
        <w:rPr>
          <w:sz w:val="17"/>
        </w:rPr>
        <w:t>http://</w:t>
      </w:r>
      <w:r w:rsidR="0055629A">
        <w:rPr>
          <w:sz w:val="17"/>
        </w:rPr>
        <w:t>eimin</w:t>
      </w:r>
      <w:r>
        <w:rPr>
          <w:sz w:val="17"/>
        </w:rPr>
        <w:t>.</w:t>
      </w:r>
      <w:r w:rsidR="00CB438D">
        <w:rPr>
          <w:sz w:val="17"/>
        </w:rPr>
        <w:t>lrv.</w:t>
      </w:r>
      <w:r>
        <w:rPr>
          <w:sz w:val="17"/>
        </w:rPr>
        <w:t>lt.</w:t>
      </w:r>
    </w:p>
    <w:p w:rsidR="00B86C4D" w:rsidRDefault="00B86C4D" w:rsidP="00314211">
      <w:pPr>
        <w:widowControl w:val="0"/>
        <w:spacing w:after="40"/>
        <w:ind w:left="-851"/>
        <w:jc w:val="center"/>
        <w:rPr>
          <w:sz w:val="17"/>
        </w:rPr>
      </w:pPr>
      <w:r>
        <w:rPr>
          <w:sz w:val="17"/>
        </w:rPr>
        <w:t>Duomenys kaupiami ir saugomi Juridinių asmenų registre, kodas 188621919</w:t>
      </w:r>
    </w:p>
    <w:p w:rsidR="00675A68" w:rsidRDefault="00CB438D"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18CA3CF9" wp14:editId="18CA3CFA">
                <wp:simplePos x="0" y="0"/>
                <wp:positionH relativeFrom="column">
                  <wp:posOffset>-41910</wp:posOffset>
                </wp:positionH>
                <wp:positionV relativeFrom="paragraph">
                  <wp:posOffset>-635</wp:posOffset>
                </wp:positionV>
                <wp:extent cx="5924550" cy="0"/>
                <wp:effectExtent l="9525" t="11430" r="9525" b="762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2455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AAFFB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3.3pt;margin-top:-.05pt;width:466.5pt;height:0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" strokeweight=".5pt">
                <v:shadow color="#7f7f7f" opacity=".5" offset="1pt"/>
              </v:shape>
            </w:pict>
          </mc:Fallback>
        </mc:AlternateContent>
      </w:r>
    </w:p>
    <w:p w:rsidR="00675A68" w:rsidRDefault="00675A68"/>
    <w:tbl>
      <w:tblPr>
        <w:tblW w:w="0" w:type="auto"/>
        <w:tblLayout w:type="fixed"/>
        <w:tblCellMar>
          <w:left w:w="0" w:type="dxa"/>
          <w:right w:w="28" w:type="dxa"/>
        </w:tblCellMar>
        <w:tblLook w:val="04A0" w:firstRow="1" w:lastRow="0" w:firstColumn="1" w:lastColumn="0" w:noHBand="0" w:noVBand="1"/>
      </w:tblPr>
      <w:tblGrid>
        <w:gridCol w:w="4678"/>
        <w:gridCol w:w="709"/>
        <w:gridCol w:w="1526"/>
        <w:gridCol w:w="2727"/>
      </w:tblGrid>
      <w:tr w:rsidR="00EA534D" w:rsidTr="00076838">
        <w:trPr>
          <w:cantSplit/>
        </w:trPr>
        <w:tc>
          <w:tcPr>
            <w:tcW w:w="4678" w:type="dxa"/>
            <w:vMerge w:val="restart"/>
            <w:hideMark/>
          </w:tcPr>
          <w:p w:rsidR="008844E1" w:rsidRDefault="008844E1" w:rsidP="008844E1">
            <w:pPr>
              <w:spacing w:line="276" w:lineRule="auto"/>
              <w:rPr>
                <w:szCs w:val="24"/>
              </w:rPr>
            </w:pPr>
            <w:r>
              <w:t>Švietimo</w:t>
            </w:r>
            <w:r>
              <w:rPr>
                <w:szCs w:val="24"/>
              </w:rPr>
              <w:t>, mokslo ir sporto ministerijai</w:t>
            </w:r>
            <w:r w:rsidR="00A90775">
              <w:rPr>
                <w:szCs w:val="24"/>
              </w:rPr>
              <w:t>,</w:t>
            </w:r>
          </w:p>
          <w:p w:rsidR="008844E1" w:rsidRDefault="008844E1" w:rsidP="008844E1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Finansų ministerijai</w:t>
            </w:r>
          </w:p>
          <w:p w:rsidR="00EA534D" w:rsidRDefault="00EA534D" w:rsidP="00076838">
            <w:pPr>
              <w:jc w:val="left"/>
            </w:pPr>
          </w:p>
        </w:tc>
        <w:tc>
          <w:tcPr>
            <w:tcW w:w="709" w:type="dxa"/>
          </w:tcPr>
          <w:p w:rsidR="00EA534D" w:rsidRDefault="00EA534D" w:rsidP="00076838">
            <w:pPr>
              <w:ind w:firstLine="720"/>
              <w:jc w:val="left"/>
            </w:pPr>
          </w:p>
        </w:tc>
        <w:tc>
          <w:tcPr>
            <w:tcW w:w="1526" w:type="dxa"/>
            <w:hideMark/>
          </w:tcPr>
          <w:p w:rsidR="00EA534D" w:rsidRDefault="001B5686" w:rsidP="00076838">
            <w:pPr>
              <w:jc w:val="left"/>
            </w:pPr>
            <w:r>
              <w:t xml:space="preserve">  </w:t>
            </w:r>
            <w:r w:rsidR="00EA534D">
              <w:t>20</w:t>
            </w:r>
            <w:r w:rsidR="00301ECD">
              <w:t>21</w:t>
            </w:r>
            <w:r w:rsidR="00EA534D">
              <w:t>-</w:t>
            </w:r>
            <w:r>
              <w:t>04-</w:t>
            </w:r>
          </w:p>
        </w:tc>
        <w:tc>
          <w:tcPr>
            <w:tcW w:w="2727" w:type="dxa"/>
            <w:hideMark/>
          </w:tcPr>
          <w:p w:rsidR="00EA534D" w:rsidRDefault="00EA534D" w:rsidP="00076838">
            <w:pPr>
              <w:tabs>
                <w:tab w:val="center" w:pos="1349"/>
              </w:tabs>
            </w:pPr>
            <w:r>
              <w:t>Nr.</w:t>
            </w:r>
            <w:r w:rsidR="001B5686">
              <w:t>(19.4-52Mr)-3-</w:t>
            </w:r>
            <w:r>
              <w:t xml:space="preserve"> </w:t>
            </w:r>
            <w:r>
              <w:tab/>
            </w:r>
          </w:p>
        </w:tc>
      </w:tr>
      <w:tr w:rsidR="00EA534D" w:rsidTr="00076838">
        <w:trPr>
          <w:cantSplit/>
        </w:trPr>
        <w:tc>
          <w:tcPr>
            <w:tcW w:w="9640" w:type="dxa"/>
            <w:vMerge/>
            <w:vAlign w:val="center"/>
            <w:hideMark/>
          </w:tcPr>
          <w:p w:rsidR="00EA534D" w:rsidRDefault="00EA534D" w:rsidP="00076838">
            <w:pPr>
              <w:jc w:val="left"/>
            </w:pPr>
          </w:p>
        </w:tc>
        <w:tc>
          <w:tcPr>
            <w:tcW w:w="709" w:type="dxa"/>
          </w:tcPr>
          <w:p w:rsidR="00EA534D" w:rsidRDefault="00EA534D" w:rsidP="00076838">
            <w:pPr>
              <w:ind w:firstLine="720"/>
              <w:jc w:val="left"/>
            </w:pPr>
          </w:p>
        </w:tc>
        <w:tc>
          <w:tcPr>
            <w:tcW w:w="1526" w:type="dxa"/>
            <w:hideMark/>
          </w:tcPr>
          <w:p w:rsidR="00EA534D" w:rsidRDefault="00EA534D" w:rsidP="00076838">
            <w:pPr>
              <w:jc w:val="left"/>
            </w:pPr>
            <w:r>
              <w:t xml:space="preserve">Į </w:t>
            </w:r>
            <w:r w:rsidR="001B5686">
              <w:t>2021-04-01</w:t>
            </w:r>
          </w:p>
          <w:p w:rsidR="001B5686" w:rsidRDefault="001B5686" w:rsidP="00076838">
            <w:pPr>
              <w:jc w:val="left"/>
            </w:pPr>
            <w:r>
              <w:t xml:space="preserve">  2021-0</w:t>
            </w:r>
            <w:r w:rsidR="006A4920">
              <w:t>3</w:t>
            </w:r>
            <w:r>
              <w:t>-</w:t>
            </w:r>
            <w:r w:rsidR="006A4920">
              <w:t>3</w:t>
            </w:r>
            <w:r>
              <w:t>0</w:t>
            </w:r>
          </w:p>
          <w:p w:rsidR="009F5A8F" w:rsidRDefault="009F5A8F" w:rsidP="00076838">
            <w:pPr>
              <w:jc w:val="left"/>
            </w:pPr>
            <w:r>
              <w:t xml:space="preserve">  2021-04-01</w:t>
            </w:r>
          </w:p>
        </w:tc>
        <w:tc>
          <w:tcPr>
            <w:tcW w:w="2727" w:type="dxa"/>
            <w:hideMark/>
          </w:tcPr>
          <w:p w:rsidR="001B5686" w:rsidRDefault="00EA534D" w:rsidP="00076838">
            <w:r>
              <w:t>Nr.</w:t>
            </w:r>
            <w:r w:rsidR="001B5686">
              <w:t>2-4358</w:t>
            </w:r>
          </w:p>
          <w:p w:rsidR="009F5A8F" w:rsidRDefault="009F5A8F" w:rsidP="00076838">
            <w:r>
              <w:t>Nr.2-4229</w:t>
            </w:r>
          </w:p>
          <w:p w:rsidR="00EA534D" w:rsidRDefault="001B5686" w:rsidP="00076838">
            <w:r>
              <w:t>Nr.</w:t>
            </w:r>
            <w:r w:rsidR="00B32FB2">
              <w:t>SR-1335</w:t>
            </w:r>
            <w:r w:rsidR="00EA534D">
              <w:t xml:space="preserve"> </w:t>
            </w:r>
          </w:p>
        </w:tc>
      </w:tr>
      <w:tr w:rsidR="00EA534D" w:rsidTr="00076838">
        <w:trPr>
          <w:cantSplit/>
        </w:trPr>
        <w:tc>
          <w:tcPr>
            <w:tcW w:w="4678" w:type="dxa"/>
          </w:tcPr>
          <w:p w:rsidR="00EA534D" w:rsidRDefault="00A90775" w:rsidP="00A90775">
            <w:r>
              <w:t>Kopija</w:t>
            </w:r>
          </w:p>
          <w:p w:rsidR="00A90775" w:rsidRDefault="00A90775" w:rsidP="00A90775">
            <w:r>
              <w:t>Lietuvos Respublikos Vyriausybės kanceliarijai,</w:t>
            </w:r>
          </w:p>
          <w:p w:rsidR="00A90775" w:rsidRDefault="00A90775" w:rsidP="00A90775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Seimo Jaunimo ir sporto reikalų komisijai</w:t>
            </w:r>
            <w:r w:rsidR="00F81DB4">
              <w:rPr>
                <w:szCs w:val="24"/>
              </w:rPr>
              <w:t>,</w:t>
            </w:r>
          </w:p>
          <w:p w:rsidR="00F81DB4" w:rsidRDefault="00F81DB4" w:rsidP="00A90775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Seimo Ekonomikos komitetui</w:t>
            </w:r>
          </w:p>
          <w:p w:rsidR="00A90775" w:rsidRDefault="00A90775" w:rsidP="00A90775"/>
        </w:tc>
        <w:tc>
          <w:tcPr>
            <w:tcW w:w="709" w:type="dxa"/>
          </w:tcPr>
          <w:p w:rsidR="00EA534D" w:rsidRDefault="00EA534D" w:rsidP="00076838">
            <w:pPr>
              <w:ind w:firstLine="720"/>
              <w:jc w:val="left"/>
            </w:pPr>
          </w:p>
        </w:tc>
        <w:tc>
          <w:tcPr>
            <w:tcW w:w="1526" w:type="dxa"/>
          </w:tcPr>
          <w:p w:rsidR="00EA534D" w:rsidRDefault="00EA534D" w:rsidP="00076838">
            <w:pPr>
              <w:jc w:val="left"/>
            </w:pPr>
          </w:p>
        </w:tc>
        <w:tc>
          <w:tcPr>
            <w:tcW w:w="2727" w:type="dxa"/>
          </w:tcPr>
          <w:p w:rsidR="00EA534D" w:rsidRDefault="00EA534D" w:rsidP="00076838"/>
        </w:tc>
      </w:tr>
      <w:tr w:rsidR="00EA534D" w:rsidTr="00076838">
        <w:trPr>
          <w:cantSplit/>
        </w:trPr>
        <w:tc>
          <w:tcPr>
            <w:tcW w:w="4678" w:type="dxa"/>
          </w:tcPr>
          <w:p w:rsidR="00EA534D" w:rsidRDefault="00EA534D" w:rsidP="00076838">
            <w:pPr>
              <w:jc w:val="left"/>
            </w:pPr>
          </w:p>
        </w:tc>
        <w:tc>
          <w:tcPr>
            <w:tcW w:w="709" w:type="dxa"/>
          </w:tcPr>
          <w:p w:rsidR="00EA534D" w:rsidRDefault="00EA534D" w:rsidP="00076838">
            <w:pPr>
              <w:ind w:firstLine="720"/>
              <w:jc w:val="left"/>
            </w:pPr>
          </w:p>
        </w:tc>
        <w:tc>
          <w:tcPr>
            <w:tcW w:w="1526" w:type="dxa"/>
          </w:tcPr>
          <w:p w:rsidR="00EA534D" w:rsidRDefault="00EA534D" w:rsidP="00076838">
            <w:pPr>
              <w:jc w:val="left"/>
            </w:pPr>
          </w:p>
        </w:tc>
        <w:tc>
          <w:tcPr>
            <w:tcW w:w="2727" w:type="dxa"/>
          </w:tcPr>
          <w:p w:rsidR="00EA534D" w:rsidRDefault="00EA534D" w:rsidP="00076838"/>
        </w:tc>
      </w:tr>
      <w:tr w:rsidR="00EA534D" w:rsidTr="00076838">
        <w:trPr>
          <w:cantSplit/>
        </w:trPr>
        <w:tc>
          <w:tcPr>
            <w:tcW w:w="4678" w:type="dxa"/>
          </w:tcPr>
          <w:p w:rsidR="00EA534D" w:rsidRDefault="00EA534D" w:rsidP="00076838">
            <w:pPr>
              <w:jc w:val="left"/>
            </w:pPr>
          </w:p>
        </w:tc>
        <w:tc>
          <w:tcPr>
            <w:tcW w:w="709" w:type="dxa"/>
          </w:tcPr>
          <w:p w:rsidR="00EA534D" w:rsidRDefault="00EA534D" w:rsidP="00076838">
            <w:pPr>
              <w:ind w:firstLine="720"/>
              <w:jc w:val="left"/>
            </w:pPr>
          </w:p>
        </w:tc>
        <w:tc>
          <w:tcPr>
            <w:tcW w:w="1526" w:type="dxa"/>
          </w:tcPr>
          <w:p w:rsidR="00EA534D" w:rsidRDefault="00EA534D" w:rsidP="00076838">
            <w:pPr>
              <w:jc w:val="left"/>
            </w:pPr>
          </w:p>
        </w:tc>
        <w:tc>
          <w:tcPr>
            <w:tcW w:w="2727" w:type="dxa"/>
          </w:tcPr>
          <w:p w:rsidR="00EA534D" w:rsidRDefault="00EA534D" w:rsidP="00076838"/>
        </w:tc>
      </w:tr>
      <w:tr w:rsidR="00EA534D" w:rsidTr="00076838">
        <w:trPr>
          <w:cantSplit/>
        </w:trPr>
        <w:tc>
          <w:tcPr>
            <w:tcW w:w="9640" w:type="dxa"/>
            <w:gridSpan w:val="4"/>
            <w:hideMark/>
          </w:tcPr>
          <w:p w:rsidR="00EA534D" w:rsidRDefault="00A90775" w:rsidP="00076838">
            <w:pPr>
              <w:jc w:val="left"/>
              <w:rPr>
                <w:b/>
                <w:bCs/>
              </w:rPr>
            </w:pPr>
            <w:r>
              <w:rPr>
                <w:b/>
                <w:bCs/>
                <w:caps/>
              </w:rPr>
              <w:t xml:space="preserve">dėl paramos sporto sektoriui </w:t>
            </w:r>
          </w:p>
        </w:tc>
      </w:tr>
    </w:tbl>
    <w:p w:rsidR="00EA534D" w:rsidRPr="005F4B0E" w:rsidRDefault="00EA534D" w:rsidP="00EA534D"/>
    <w:p w:rsidR="00EA534D" w:rsidRDefault="00EA534D" w:rsidP="00EA534D">
      <w:pPr>
        <w:rPr>
          <w:szCs w:val="24"/>
        </w:rPr>
      </w:pPr>
    </w:p>
    <w:p w:rsidR="006A02BC" w:rsidRDefault="00F81DB4" w:rsidP="00A52D9E">
      <w:pPr>
        <w:spacing w:line="360" w:lineRule="auto"/>
        <w:ind w:firstLine="720"/>
      </w:pPr>
      <w:r>
        <w:t>Lietuvos Respublikos ekonomikos ir inovacijų ministerija</w:t>
      </w:r>
      <w:r w:rsidR="00DC01C6">
        <w:t xml:space="preserve"> (toliau – Ministerija) </w:t>
      </w:r>
      <w:r>
        <w:t xml:space="preserve">atsakydama į visus gautus siūlymus dėl paramos sporto sektoriui, </w:t>
      </w:r>
      <w:r w:rsidR="00DC01C6">
        <w:t xml:space="preserve">dėl COVID-19 viruso plitimo sukeltos </w:t>
      </w:r>
      <w:r>
        <w:t>pandemijos patirtoms sporto organizacijų išlaidoms ir sumažėjusioms (negautoms) pajamoms kompensuoti</w:t>
      </w:r>
      <w:r w:rsidR="00DC01C6">
        <w:t xml:space="preserve">, informuoja, kad </w:t>
      </w:r>
      <w:r w:rsidR="006A02BC">
        <w:t>Ministerijai yra žinoma keliama problema</w:t>
      </w:r>
      <w:r w:rsidR="00B20203">
        <w:t xml:space="preserve"> ir Ministerijos poziciją dėl j</w:t>
      </w:r>
      <w:r w:rsidR="000570EF">
        <w:t>os sprendimo jau išsakė</w:t>
      </w:r>
      <w:r w:rsidR="00464FDE">
        <w:t>me</w:t>
      </w:r>
      <w:r w:rsidR="00B20203">
        <w:t xml:space="preserve"> atskirais raštas, taip pat Seimo Ekonomikos komiteto posėdyje. </w:t>
      </w:r>
      <w:r w:rsidR="006A02BC">
        <w:t xml:space="preserve"> </w:t>
      </w:r>
    </w:p>
    <w:p w:rsidR="00976813" w:rsidRDefault="00B20203" w:rsidP="00A52D9E">
      <w:pPr>
        <w:spacing w:line="360" w:lineRule="auto"/>
        <w:ind w:firstLine="567"/>
      </w:pPr>
      <w:r>
        <w:t xml:space="preserve">Pakartotinai teikiame Ministerijos poziciją </w:t>
      </w:r>
      <w:r w:rsidR="00771C0D">
        <w:t>šiuo klausimu: m</w:t>
      </w:r>
      <w:r w:rsidR="00DC5B2C">
        <w:t xml:space="preserve">anome, kad </w:t>
      </w:r>
      <w:r w:rsidR="006579F9">
        <w:t>valstybės pagalbos</w:t>
      </w:r>
      <w:r w:rsidR="00354466">
        <w:t xml:space="preserve"> priemonės</w:t>
      </w:r>
      <w:r w:rsidR="006579F9">
        <w:t xml:space="preserve">, nukentėjus nuo COVID-19 viruso plitimo, </w:t>
      </w:r>
      <w:r w:rsidR="0060502C">
        <w:t>s</w:t>
      </w:r>
      <w:r w:rsidR="006579F9">
        <w:t xml:space="preserve">porto sektoriui </w:t>
      </w:r>
      <w:r w:rsidR="00354466">
        <w:t xml:space="preserve">galėtų būti rengiamos tik </w:t>
      </w:r>
      <w:r w:rsidR="00354466" w:rsidRPr="00976813">
        <w:rPr>
          <w:b/>
        </w:rPr>
        <w:t xml:space="preserve">priėmus </w:t>
      </w:r>
      <w:r w:rsidR="006579F9" w:rsidRPr="00976813">
        <w:rPr>
          <w:b/>
        </w:rPr>
        <w:t>sprendimus dėl papildomų lėšų skyrimo</w:t>
      </w:r>
      <w:r w:rsidR="00220A86" w:rsidRPr="00220A86">
        <w:t>.</w:t>
      </w:r>
      <w:r w:rsidR="006579F9">
        <w:t xml:space="preserve"> </w:t>
      </w:r>
      <w:r w:rsidR="00771C0D">
        <w:t>Primename, kad Ministerija</w:t>
      </w:r>
      <w:r w:rsidR="008B0DBA">
        <w:t>,</w:t>
      </w:r>
      <w:r w:rsidR="00771C0D">
        <w:t xml:space="preserve"> </w:t>
      </w:r>
      <w:r w:rsidR="00672AF0">
        <w:t>įvertinus verslo sektoriaus atstovų pasiūlymus</w:t>
      </w:r>
      <w:r w:rsidR="00A52D9E">
        <w:t>,</w:t>
      </w:r>
      <w:r w:rsidR="00672AF0">
        <w:t xml:space="preserve"> šalies </w:t>
      </w:r>
      <w:r w:rsidR="00976813">
        <w:t>ekonomines-finansines galimybes (kartu su Lietuvos Respublikos Vyriausybe ir Lietuvos Respublikos finansų ministerija)</w:t>
      </w:r>
      <w:r w:rsidR="00927917">
        <w:t>, Europos Sąjungos teisės aktuose numatytas galimybes</w:t>
      </w:r>
      <w:r w:rsidR="00FB6191">
        <w:t xml:space="preserve"> teikti valstybės pagalbą verslui, nukentėjus nuo COVID-19 viruso plitimo,</w:t>
      </w:r>
      <w:r w:rsidR="00976813">
        <w:t xml:space="preserve"> jau parengė </w:t>
      </w:r>
      <w:r w:rsidR="00976813" w:rsidRPr="00FB6191">
        <w:rPr>
          <w:b/>
        </w:rPr>
        <w:t>valstybės pagalbos priemonių verslui</w:t>
      </w:r>
      <w:r w:rsidR="00976813" w:rsidRPr="00FB6191">
        <w:t xml:space="preserve">, nukentėjus nuo </w:t>
      </w:r>
      <w:r w:rsidR="00927917" w:rsidRPr="00FB6191">
        <w:t>COVID-19 viruso plitimo</w:t>
      </w:r>
      <w:r w:rsidR="00927917" w:rsidRPr="00FB6191">
        <w:rPr>
          <w:b/>
        </w:rPr>
        <w:t>, paketą</w:t>
      </w:r>
      <w:r w:rsidR="00976813" w:rsidRPr="00FB6191">
        <w:t xml:space="preserve">, kurį sudaro </w:t>
      </w:r>
      <w:r w:rsidR="00976813" w:rsidRPr="00FB6191">
        <w:rPr>
          <w:b/>
        </w:rPr>
        <w:t>6 priemonės</w:t>
      </w:r>
      <w:r w:rsidR="00976813" w:rsidRPr="00FB6191">
        <w:t>, kurioms įgyvendinti</w:t>
      </w:r>
      <w:r w:rsidR="00976813">
        <w:t xml:space="preserve"> </w:t>
      </w:r>
      <w:r w:rsidR="00976813" w:rsidRPr="00E032EA">
        <w:rPr>
          <w:b/>
        </w:rPr>
        <w:t>skirta daugiau kaip 300 mln. eurų</w:t>
      </w:r>
      <w:r w:rsidR="00976813">
        <w:t xml:space="preserve">, atitinkamai: </w:t>
      </w:r>
    </w:p>
    <w:p w:rsidR="00976813" w:rsidRDefault="00976813" w:rsidP="00A52D9E">
      <w:pPr>
        <w:numPr>
          <w:ilvl w:val="0"/>
          <w:numId w:val="1"/>
        </w:numPr>
        <w:spacing w:line="360" w:lineRule="auto"/>
      </w:pPr>
      <w:r>
        <w:t xml:space="preserve">,,Subsidijos nuo COVID-19 nukentėjusioms įmonėms“ (100 mln. eurų); </w:t>
      </w:r>
    </w:p>
    <w:p w:rsidR="00976813" w:rsidRDefault="00976813" w:rsidP="00A52D9E">
      <w:pPr>
        <w:numPr>
          <w:ilvl w:val="0"/>
          <w:numId w:val="1"/>
        </w:numPr>
        <w:spacing w:line="360" w:lineRule="auto"/>
      </w:pPr>
      <w:r>
        <w:t>„Tiesioginės  COVID-19 paskolos“ (30 mln. eurų);</w:t>
      </w:r>
    </w:p>
    <w:p w:rsidR="00976813" w:rsidRDefault="00976813" w:rsidP="00A52D9E">
      <w:pPr>
        <w:numPr>
          <w:ilvl w:val="0"/>
          <w:numId w:val="1"/>
        </w:numPr>
        <w:spacing w:line="360" w:lineRule="auto"/>
      </w:pPr>
      <w:r>
        <w:lastRenderedPageBreak/>
        <w:t>,,Subsidijos labiausiai nuo COVID-19 nukentėjusioms įmonėms“ (120 mln. eurų);</w:t>
      </w:r>
    </w:p>
    <w:p w:rsidR="00976813" w:rsidRDefault="00976813" w:rsidP="00A52D9E">
      <w:pPr>
        <w:numPr>
          <w:ilvl w:val="0"/>
          <w:numId w:val="1"/>
        </w:numPr>
        <w:spacing w:line="360" w:lineRule="auto"/>
      </w:pPr>
      <w:r>
        <w:t>,,Subsidijos nuo COVID-19 nukentėjusiems individualią veiklą vykdantiems asmenims“ (20 mln. eurų);</w:t>
      </w:r>
    </w:p>
    <w:p w:rsidR="00976813" w:rsidRDefault="00976813" w:rsidP="00A52D9E">
      <w:pPr>
        <w:numPr>
          <w:ilvl w:val="0"/>
          <w:numId w:val="1"/>
        </w:numPr>
        <w:spacing w:line="360" w:lineRule="auto"/>
      </w:pPr>
      <w:r>
        <w:t xml:space="preserve">,,Turgavietės mokesčio kompensacija-2“ (2 mln. eurų); </w:t>
      </w:r>
    </w:p>
    <w:p w:rsidR="00976813" w:rsidRDefault="00976813" w:rsidP="00A52D9E">
      <w:pPr>
        <w:numPr>
          <w:ilvl w:val="0"/>
          <w:numId w:val="1"/>
        </w:numPr>
        <w:spacing w:line="360" w:lineRule="auto"/>
      </w:pPr>
      <w:r>
        <w:t xml:space="preserve"> ,,Darbuotojų COVID-19 tyrimų kompensavimas“ (30 mln. eurų). </w:t>
      </w:r>
    </w:p>
    <w:p w:rsidR="00672AF0" w:rsidRDefault="00672AF0" w:rsidP="00A52D9E">
      <w:pPr>
        <w:spacing w:line="360" w:lineRule="auto"/>
        <w:ind w:firstLine="644"/>
      </w:pPr>
      <w:r>
        <w:t xml:space="preserve">Vadovaudamiesi lygiateisiškumo principu (neišskiriant iš valstybės pagalbos priemonių paketo, skirto verslui, nukentėjus nuo COVID-19 viruso plitimo, atskirų sektorių) pagal kompetenciją nematome galimybių išskirtinai sukurti priemonių paketą, skirtą </w:t>
      </w:r>
      <w:r w:rsidR="00E032EA">
        <w:t xml:space="preserve">sporto sektoriaus </w:t>
      </w:r>
      <w:r>
        <w:t xml:space="preserve">nuostoliams, patirtiems dėl COVID-19 viruso plitimo, kompensuoti. Taip pat manome, kad už tikslinių, specifinių, vertikalių priemonių sprendimus dėl priemonių verslui, nukentėjus nuo COVID-19 viruso plitimą, turėtų būti atsakingos šakinės ministerijos, atitinkamai: </w:t>
      </w:r>
      <w:r w:rsidR="00E032EA">
        <w:t xml:space="preserve">Švietimo, mokslo ir sporto ministerija – sporto sektorius, </w:t>
      </w:r>
      <w:r>
        <w:t>Susisiekimo ministerija – t</w:t>
      </w:r>
      <w:r w:rsidR="00E032EA">
        <w:t xml:space="preserve">ransporto sektorius </w:t>
      </w:r>
      <w:r>
        <w:t xml:space="preserve">ir pan. </w:t>
      </w:r>
    </w:p>
    <w:p w:rsidR="00EA534D" w:rsidRDefault="00EA534D" w:rsidP="00771C0D">
      <w:pPr>
        <w:spacing w:line="360" w:lineRule="auto"/>
        <w:ind w:firstLine="720"/>
      </w:pPr>
      <w:bookmarkStart w:id="1" w:name="part_c0428601623142368ceb1135b0959c6e"/>
      <w:bookmarkEnd w:id="1"/>
    </w:p>
    <w:p w:rsidR="00EA534D" w:rsidRDefault="00EA534D" w:rsidP="00EA534D">
      <w:pPr>
        <w:ind w:firstLine="720"/>
      </w:pPr>
    </w:p>
    <w:p w:rsidR="00EA534D" w:rsidRDefault="00EA534D" w:rsidP="00EA534D">
      <w:pPr>
        <w:ind w:firstLine="720"/>
      </w:pPr>
    </w:p>
    <w:p w:rsidR="00EA534D" w:rsidRDefault="00EA534D" w:rsidP="00EA534D">
      <w:pPr>
        <w:ind w:firstLine="720"/>
      </w:pPr>
    </w:p>
    <w:p w:rsidR="00EA534D" w:rsidRDefault="00EA534D" w:rsidP="00EA534D">
      <w:pPr>
        <w:ind w:firstLine="720"/>
      </w:pPr>
    </w:p>
    <w:p w:rsidR="00EA534D" w:rsidRDefault="00EA534D" w:rsidP="00EA534D">
      <w:pPr>
        <w:ind w:firstLine="720"/>
      </w:pPr>
    </w:p>
    <w:p w:rsidR="00EA534D" w:rsidRDefault="00EA534D" w:rsidP="00EA534D">
      <w:r w:rsidRPr="0055629A">
        <w:t xml:space="preserve">Ekonomikos ir inovacijų </w:t>
      </w:r>
      <w:r w:rsidR="00154276">
        <w:t xml:space="preserve">viceministras                                                                     Vincas Jurgutis </w:t>
      </w:r>
      <w:r w:rsidR="003D0825">
        <w:tab/>
      </w:r>
      <w:r w:rsidR="003D0825">
        <w:tab/>
      </w:r>
      <w:r w:rsidR="003D0825">
        <w:tab/>
      </w:r>
      <w:r w:rsidR="003D0825">
        <w:tab/>
      </w:r>
      <w:r w:rsidR="003D0825">
        <w:tab/>
      </w:r>
      <w:r w:rsidR="003D0825"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EA534D" w:rsidRDefault="00EA534D" w:rsidP="00EA534D"/>
    <w:p w:rsidR="000E7A7B" w:rsidRDefault="000E7A7B" w:rsidP="00EA534D"/>
    <w:p w:rsidR="000E7A7B" w:rsidRDefault="000E7A7B" w:rsidP="00EA534D"/>
    <w:p w:rsidR="000E7A7B" w:rsidRDefault="000E7A7B" w:rsidP="00EA534D"/>
    <w:p w:rsidR="000E7A7B" w:rsidRDefault="000E7A7B" w:rsidP="000E7A7B"/>
    <w:p w:rsidR="000570EF" w:rsidRDefault="000570EF" w:rsidP="000E7A7B"/>
    <w:p w:rsidR="000570EF" w:rsidRDefault="000570EF" w:rsidP="000E7A7B"/>
    <w:p w:rsidR="00363C87" w:rsidRDefault="00363C87" w:rsidP="000E7A7B"/>
    <w:p w:rsidR="00363C87" w:rsidRDefault="00363C87" w:rsidP="000E7A7B"/>
    <w:p w:rsidR="00363C87" w:rsidRDefault="00363C87" w:rsidP="000E7A7B"/>
    <w:p w:rsidR="00363C87" w:rsidRDefault="00363C87" w:rsidP="000E7A7B"/>
    <w:p w:rsidR="00363C87" w:rsidRDefault="00363C87" w:rsidP="000E7A7B"/>
    <w:p w:rsidR="000570EF" w:rsidRDefault="000570EF" w:rsidP="000E7A7B"/>
    <w:p w:rsidR="000E7A7B" w:rsidRDefault="000E7A7B" w:rsidP="000E7A7B"/>
    <w:p w:rsidR="007D1CD1" w:rsidRDefault="007D1CD1" w:rsidP="007D1CD1">
      <w:pPr>
        <w:rPr>
          <w:szCs w:val="24"/>
        </w:rPr>
      </w:pPr>
      <w:r>
        <w:rPr>
          <w:szCs w:val="24"/>
        </w:rPr>
        <w:t xml:space="preserve">Jurgita Vilūnienė, tel. 8 706 64 926, el. p. </w:t>
      </w:r>
      <w:hyperlink r:id="rId9" w:history="1">
        <w:r>
          <w:rPr>
            <w:rStyle w:val="Hipersaitas"/>
            <w:szCs w:val="24"/>
          </w:rPr>
          <w:t>jurgita.viluniene@eimin.lt</w:t>
        </w:r>
      </w:hyperlink>
    </w:p>
    <w:p w:rsidR="000E7A7B" w:rsidRDefault="000E7A7B" w:rsidP="00EA534D"/>
    <w:sectPr w:rsidR="000E7A7B" w:rsidSect="00D01BB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566" w:bottom="2552" w:left="1701" w:header="1247" w:footer="567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010A" w:rsidRDefault="00FE010A">
      <w:r>
        <w:separator/>
      </w:r>
    </w:p>
  </w:endnote>
  <w:endnote w:type="continuationSeparator" w:id="0">
    <w:p w:rsidR="00FE010A" w:rsidRDefault="00FE0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A68" w:rsidRDefault="00DA5F4A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675A68"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675A68">
      <w:rPr>
        <w:rStyle w:val="Puslapionumeris"/>
        <w:noProof/>
      </w:rPr>
      <w:t>1</w:t>
    </w:r>
    <w:r>
      <w:rPr>
        <w:rStyle w:val="Puslapionumeris"/>
      </w:rPr>
      <w:fldChar w:fldCharType="end"/>
    </w:r>
  </w:p>
  <w:p w:rsidR="00675A68" w:rsidRDefault="00675A68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BDD" w:rsidRDefault="00F24BDD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2E5B" w:rsidRDefault="00A22FAF" w:rsidP="00624FB4">
    <w:pPr>
      <w:pStyle w:val="Porat"/>
      <w:tabs>
        <w:tab w:val="clear" w:pos="8306"/>
        <w:tab w:val="right" w:pos="7088"/>
        <w:tab w:val="left" w:pos="9072"/>
      </w:tabs>
    </w:pPr>
    <w:r>
      <w:rPr>
        <w:noProof/>
        <w:lang w:eastAsia="lt-LT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8CA3D06" wp14:editId="18CA3D07">
              <wp:simplePos x="0" y="0"/>
              <wp:positionH relativeFrom="column">
                <wp:posOffset>4949190</wp:posOffset>
              </wp:positionH>
              <wp:positionV relativeFrom="paragraph">
                <wp:posOffset>-679450</wp:posOffset>
              </wp:positionV>
              <wp:extent cx="1133475" cy="962025"/>
              <wp:effectExtent l="0" t="0" r="9525" b="9525"/>
              <wp:wrapNone/>
              <wp:docPr id="20" name="Teksto laukas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3475" cy="9620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A22FAF" w:rsidRDefault="00A22FAF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CA3D06" id="_x0000_t202" coordsize="21600,21600" o:spt="202" path="m,l,21600r21600,l21600,xe">
              <v:stroke joinstyle="miter"/>
              <v:path gradientshapeok="t" o:connecttype="rect"/>
            </v:shapetype>
            <v:shape id="Teksto laukas 20" o:spid="_x0000_s1026" type="#_x0000_t202" style="position:absolute;left:0;text-align:left;margin-left:389.7pt;margin-top:-53.5pt;width:89.25pt;height:7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" fillcolor="white [3201]" stroked="f" strokeweight=".5pt">
              <v:textbox>
                <w:txbxContent>
                  <w:p w:rsidR="00A22FAF" w:rsidRDefault="00A22FAF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010A" w:rsidRDefault="00FE010A">
      <w:r>
        <w:separator/>
      </w:r>
    </w:p>
  </w:footnote>
  <w:footnote w:type="continuationSeparator" w:id="0">
    <w:p w:rsidR="00FE010A" w:rsidRDefault="00FE0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BDD" w:rsidRDefault="00F24BDD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A68" w:rsidRDefault="00DA5F4A">
    <w:pPr>
      <w:pStyle w:val="Antrats"/>
      <w:jc w:val="center"/>
    </w:pPr>
    <w:r>
      <w:rPr>
        <w:rStyle w:val="Puslapionumeris"/>
      </w:rPr>
      <w:fldChar w:fldCharType="begin"/>
    </w:r>
    <w:r w:rsidR="00675A68">
      <w:rPr>
        <w:rStyle w:val="Puslapionumeris"/>
      </w:rPr>
      <w:instrText xml:space="preserve"> PAGE </w:instrText>
    </w:r>
    <w:r>
      <w:rPr>
        <w:rStyle w:val="Puslapionumeris"/>
      </w:rPr>
      <w:fldChar w:fldCharType="separate"/>
    </w:r>
    <w:r w:rsidR="00BD2073">
      <w:rPr>
        <w:rStyle w:val="Puslapionumeris"/>
        <w:noProof/>
      </w:rPr>
      <w:t>2</w:t>
    </w:r>
    <w:r>
      <w:rPr>
        <w:rStyle w:val="Puslapionumeris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C5C" w:rsidRDefault="00051C5C" w:rsidP="00051C5C">
    <w:pPr>
      <w:pStyle w:val="Antrats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7C2976"/>
    <w:multiLevelType w:val="hybridMultilevel"/>
    <w:tmpl w:val="BE6837C8"/>
    <w:lvl w:ilvl="0" w:tplc="0427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27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trackRevisions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29A"/>
    <w:rsid w:val="000018CD"/>
    <w:rsid w:val="000026D3"/>
    <w:rsid w:val="00010EC6"/>
    <w:rsid w:val="00015E01"/>
    <w:rsid w:val="00051C5C"/>
    <w:rsid w:val="000570EF"/>
    <w:rsid w:val="00061C57"/>
    <w:rsid w:val="00091BB1"/>
    <w:rsid w:val="0009649D"/>
    <w:rsid w:val="000E7A7B"/>
    <w:rsid w:val="00120775"/>
    <w:rsid w:val="00126FC3"/>
    <w:rsid w:val="00154276"/>
    <w:rsid w:val="001B5686"/>
    <w:rsid w:val="00216990"/>
    <w:rsid w:val="00220A86"/>
    <w:rsid w:val="00222D79"/>
    <w:rsid w:val="00225227"/>
    <w:rsid w:val="00240D52"/>
    <w:rsid w:val="002428B6"/>
    <w:rsid w:val="0026102F"/>
    <w:rsid w:val="002650CA"/>
    <w:rsid w:val="0027097F"/>
    <w:rsid w:val="00282963"/>
    <w:rsid w:val="002A05AA"/>
    <w:rsid w:val="002A490D"/>
    <w:rsid w:val="002C0CD1"/>
    <w:rsid w:val="002C6615"/>
    <w:rsid w:val="00301ECD"/>
    <w:rsid w:val="00314211"/>
    <w:rsid w:val="003168D0"/>
    <w:rsid w:val="00316DAE"/>
    <w:rsid w:val="00330224"/>
    <w:rsid w:val="00331148"/>
    <w:rsid w:val="00332C42"/>
    <w:rsid w:val="00335C5D"/>
    <w:rsid w:val="00346165"/>
    <w:rsid w:val="00354466"/>
    <w:rsid w:val="00356DD2"/>
    <w:rsid w:val="00363C87"/>
    <w:rsid w:val="00395B16"/>
    <w:rsid w:val="003C5E81"/>
    <w:rsid w:val="003D0825"/>
    <w:rsid w:val="003E1B57"/>
    <w:rsid w:val="004179CE"/>
    <w:rsid w:val="004265D2"/>
    <w:rsid w:val="00430316"/>
    <w:rsid w:val="00436B8E"/>
    <w:rsid w:val="00446272"/>
    <w:rsid w:val="004559A1"/>
    <w:rsid w:val="00464FDE"/>
    <w:rsid w:val="004B0000"/>
    <w:rsid w:val="004C7185"/>
    <w:rsid w:val="004C7251"/>
    <w:rsid w:val="00512DB5"/>
    <w:rsid w:val="00530126"/>
    <w:rsid w:val="0055629A"/>
    <w:rsid w:val="005858B1"/>
    <w:rsid w:val="00587923"/>
    <w:rsid w:val="005B1429"/>
    <w:rsid w:val="005D13FE"/>
    <w:rsid w:val="005E605E"/>
    <w:rsid w:val="005F5189"/>
    <w:rsid w:val="005F6AAA"/>
    <w:rsid w:val="0060502C"/>
    <w:rsid w:val="00624FB4"/>
    <w:rsid w:val="00630AD8"/>
    <w:rsid w:val="00637B3E"/>
    <w:rsid w:val="00647770"/>
    <w:rsid w:val="006579F9"/>
    <w:rsid w:val="00672AF0"/>
    <w:rsid w:val="00672B55"/>
    <w:rsid w:val="00675A68"/>
    <w:rsid w:val="006A02BC"/>
    <w:rsid w:val="006A4920"/>
    <w:rsid w:val="006C56C9"/>
    <w:rsid w:val="006E4290"/>
    <w:rsid w:val="00712295"/>
    <w:rsid w:val="00715730"/>
    <w:rsid w:val="0073469A"/>
    <w:rsid w:val="00746BB6"/>
    <w:rsid w:val="00771C0D"/>
    <w:rsid w:val="00780517"/>
    <w:rsid w:val="007C33F2"/>
    <w:rsid w:val="007C6457"/>
    <w:rsid w:val="007D1CD1"/>
    <w:rsid w:val="007E58D6"/>
    <w:rsid w:val="007F2B88"/>
    <w:rsid w:val="00817FE2"/>
    <w:rsid w:val="00837100"/>
    <w:rsid w:val="0085236B"/>
    <w:rsid w:val="00880F45"/>
    <w:rsid w:val="008844E1"/>
    <w:rsid w:val="008B0DBA"/>
    <w:rsid w:val="008D710A"/>
    <w:rsid w:val="008E5809"/>
    <w:rsid w:val="00927917"/>
    <w:rsid w:val="00935B44"/>
    <w:rsid w:val="00976813"/>
    <w:rsid w:val="009853E1"/>
    <w:rsid w:val="009D2E5B"/>
    <w:rsid w:val="009D6B78"/>
    <w:rsid w:val="009F47A4"/>
    <w:rsid w:val="009F5A8F"/>
    <w:rsid w:val="00A0675F"/>
    <w:rsid w:val="00A22FAF"/>
    <w:rsid w:val="00A2301D"/>
    <w:rsid w:val="00A27813"/>
    <w:rsid w:val="00A465FF"/>
    <w:rsid w:val="00A52D9E"/>
    <w:rsid w:val="00A74E27"/>
    <w:rsid w:val="00A844E2"/>
    <w:rsid w:val="00A90775"/>
    <w:rsid w:val="00AA3843"/>
    <w:rsid w:val="00AC66A6"/>
    <w:rsid w:val="00AE0B44"/>
    <w:rsid w:val="00B0760A"/>
    <w:rsid w:val="00B20203"/>
    <w:rsid w:val="00B215BF"/>
    <w:rsid w:val="00B25AFE"/>
    <w:rsid w:val="00B32FB2"/>
    <w:rsid w:val="00B4038B"/>
    <w:rsid w:val="00B60A09"/>
    <w:rsid w:val="00B60BCE"/>
    <w:rsid w:val="00B646B4"/>
    <w:rsid w:val="00B75134"/>
    <w:rsid w:val="00B86C4D"/>
    <w:rsid w:val="00BA670B"/>
    <w:rsid w:val="00BB270B"/>
    <w:rsid w:val="00BC528F"/>
    <w:rsid w:val="00BD2073"/>
    <w:rsid w:val="00BF24AB"/>
    <w:rsid w:val="00C04DB2"/>
    <w:rsid w:val="00C416DF"/>
    <w:rsid w:val="00C714F3"/>
    <w:rsid w:val="00C73186"/>
    <w:rsid w:val="00CB438D"/>
    <w:rsid w:val="00CD69B0"/>
    <w:rsid w:val="00CE74FE"/>
    <w:rsid w:val="00CF03FA"/>
    <w:rsid w:val="00D01BBA"/>
    <w:rsid w:val="00D01F0D"/>
    <w:rsid w:val="00D355E8"/>
    <w:rsid w:val="00D65F89"/>
    <w:rsid w:val="00DA5F4A"/>
    <w:rsid w:val="00DC01C6"/>
    <w:rsid w:val="00DC062E"/>
    <w:rsid w:val="00DC5B2C"/>
    <w:rsid w:val="00E032EA"/>
    <w:rsid w:val="00E4006E"/>
    <w:rsid w:val="00E4706A"/>
    <w:rsid w:val="00E5737B"/>
    <w:rsid w:val="00E8139C"/>
    <w:rsid w:val="00E914D7"/>
    <w:rsid w:val="00EA534D"/>
    <w:rsid w:val="00EB7AA2"/>
    <w:rsid w:val="00EE5C57"/>
    <w:rsid w:val="00EE793F"/>
    <w:rsid w:val="00EF250F"/>
    <w:rsid w:val="00F007A8"/>
    <w:rsid w:val="00F05E86"/>
    <w:rsid w:val="00F14AF2"/>
    <w:rsid w:val="00F16942"/>
    <w:rsid w:val="00F24BDD"/>
    <w:rsid w:val="00F26BDA"/>
    <w:rsid w:val="00F2751B"/>
    <w:rsid w:val="00F61ECB"/>
    <w:rsid w:val="00F700D9"/>
    <w:rsid w:val="00F77559"/>
    <w:rsid w:val="00F81DB4"/>
    <w:rsid w:val="00FB6191"/>
    <w:rsid w:val="00FE010A"/>
    <w:rsid w:val="00FE1023"/>
    <w:rsid w:val="00FF2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B492564D-43BE-4CEE-8442-D5E31FEFE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DA5F4A"/>
    <w:pPr>
      <w:jc w:val="both"/>
    </w:pPr>
    <w:rPr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rsid w:val="00DA5F4A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rsid w:val="00DA5F4A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  <w:semiHidden/>
    <w:rsid w:val="00DA5F4A"/>
  </w:style>
  <w:style w:type="character" w:styleId="Hipersaitas">
    <w:name w:val="Hyperlink"/>
    <w:semiHidden/>
    <w:rsid w:val="00DA5F4A"/>
    <w:rPr>
      <w:color w:val="0000FF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2301D"/>
    <w:rPr>
      <w:rFonts w:ascii="Tahoma" w:hAnsi="Tahoma"/>
      <w:sz w:val="16"/>
      <w:szCs w:val="16"/>
      <w:lang w:val="x-none"/>
    </w:rPr>
  </w:style>
  <w:style w:type="character" w:customStyle="1" w:styleId="DebesliotekstasDiagrama">
    <w:name w:val="Debesėlio tekstas Diagrama"/>
    <w:link w:val="Debesliotekstas"/>
    <w:uiPriority w:val="99"/>
    <w:semiHidden/>
    <w:rsid w:val="00A2301D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20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2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hyperlink" Target="mailto:jurgita.viluniene@eimin.lt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L:\Ukmin_blankai_2018\Rastas_lt_jb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B677B7E8AE34D247A975C4BFF00A2AAB" ma:contentTypeVersion="2" ma:contentTypeDescription="" ma:contentTypeScope="" ma:versionID="8ee5035d943e0bc48313dbf0dae494a1">
  <xsd:schema xmlns:xsd="http://www.w3.org/2001/XMLSchema" xmlns:xs="http://www.w3.org/2001/XMLSchema" xmlns:p="http://schemas.microsoft.com/office/2006/metadata/properties" xmlns:ns1="http://schemas.microsoft.com/sharepoint/v3" xmlns:ns2="afe87790-2981-44af-90fa-f36539341e20" targetNamespace="http://schemas.microsoft.com/office/2006/metadata/properties" ma:root="true" ma:fieldsID="328cfd8dab4184e61234f8b874a148b2" ns1:_="" ns2:_="">
    <xsd:import namespace="http://schemas.microsoft.com/sharepoint/v3"/>
    <xsd:import namespace="afe87790-2981-44af-90fa-f36539341e20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e87790-2981-44af-90fa-f36539341e20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Pagrindinis xmlns="afe87790-2981-44af-90fa-f36539341e20">false</Pagrindinis>
    <Antrinis xmlns="afe87790-2981-44af-90fa-f36539341e20">true</Antrinis>
    <xd_ProgID xmlns="http://schemas.microsoft.com/sharepoint/v3" xsi:nil="true"/>
    <Viesas xmlns="afe87790-2981-44af-90fa-f36539341e20">true</Viesas>
    <rusiavimas xmlns="afe87790-2981-44af-90fa-f36539341e20" xsi:nil="true"/>
  </documentManagement>
</p:properties>
</file>

<file path=customXml/itemProps1.xml><?xml version="1.0" encoding="utf-8"?>
<ds:datastoreItem xmlns:ds="http://schemas.openxmlformats.org/officeDocument/2006/customXml" ds:itemID="{4BC7AC6D-65F3-419C-A3E3-24A215DB2D7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2860455-8E17-4DFF-9B72-D619998645F5}"/>
</file>

<file path=customXml/itemProps3.xml><?xml version="1.0" encoding="utf-8"?>
<ds:datastoreItem xmlns:ds="http://schemas.openxmlformats.org/officeDocument/2006/customXml" ds:itemID="{0E262D53-B068-4513-95A5-47D36C36DED7}"/>
</file>

<file path=docProps/app.xml><?xml version="1.0" encoding="utf-8"?>
<Properties xmlns="http://schemas.openxmlformats.org/officeDocument/2006/extended-properties" xmlns:vt="http://schemas.openxmlformats.org/officeDocument/2006/docPropsVTypes">
  <Template>Rastas_lt_jb.dotx</Template>
  <TotalTime>0</TotalTime>
  <Pages>2</Pages>
  <Words>355</Words>
  <Characters>2808</Characters>
  <Application>Microsoft Office Word</Application>
  <DocSecurity>4</DocSecurity>
  <Lines>23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KPC</Company>
  <LinksUpToDate>false</LinksUpToDate>
  <CharactersWithSpaces>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Brazeviciute Justina</dc:creator>
  <cp:lastModifiedBy>PETNIŪNAITĖ Jurgita</cp:lastModifiedBy>
  <cp:revision>2</cp:revision>
  <cp:lastPrinted>2020-01-17T09:07:00Z</cp:lastPrinted>
  <dcterms:created xsi:type="dcterms:W3CDTF">2021-04-22T09:36:00Z</dcterms:created>
  <dcterms:modified xsi:type="dcterms:W3CDTF">2021-04-22T09:36:00Z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0x01010030D9DBA0AD9F4678BDDB4D5C3B1BB0E200B677B7E8AE34D247A975C4BFF00A2AAB</vt:lpwstr>
  </property>
</Properties>
</file>