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C3407F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C3407F">
        <w:trPr>
          <w:trHeight w:val="165"/>
          <w:jc w:val="center"/>
        </w:trPr>
        <w:tc>
          <w:tcPr>
            <w:tcW w:w="3707" w:type="dxa"/>
            <w:vMerge w:val="restart"/>
          </w:tcPr>
          <w:p w:rsidR="00FA6FF6" w:rsidRDefault="00F339F5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Lietuvos Respublikos Seimo peticijų komisijai</w:t>
            </w:r>
          </w:p>
          <w:p w:rsidR="0008204B" w:rsidRDefault="0008204B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F339F5" w:rsidRDefault="0008204B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Kopija </w:t>
            </w:r>
          </w:p>
          <w:p w:rsidR="0008204B" w:rsidRDefault="0008204B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Valstybinio socialinio draudimo fondo valdybai prie Socialinės apsaugos ir darbo ministerijos</w:t>
            </w:r>
          </w:p>
          <w:p w:rsidR="00F339F5" w:rsidRPr="002F65AA" w:rsidRDefault="00F339F5" w:rsidP="00E74EAC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C3407F" w:rsidP="00C3407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</w:t>
            </w:r>
            <w:r w:rsidR="00981315">
              <w:rPr>
                <w:rFonts w:ascii="Trebuchet MS" w:hAnsi="Trebuchet MS"/>
                <w:color w:val="000000"/>
                <w:sz w:val="22"/>
                <w:szCs w:val="22"/>
              </w:rPr>
              <w:t>2025-0</w:t>
            </w:r>
            <w:r w:rsidR="00F339F5">
              <w:rPr>
                <w:rFonts w:ascii="Trebuchet MS" w:hAnsi="Trebuchet MS"/>
                <w:color w:val="000000"/>
                <w:sz w:val="22"/>
                <w:szCs w:val="22"/>
              </w:rPr>
              <w:t>4</w:t>
            </w:r>
            <w:r w:rsidR="00981315">
              <w:rPr>
                <w:rFonts w:ascii="Trebuchet MS" w:hAnsi="Trebuchet MS"/>
                <w:color w:val="000000"/>
                <w:sz w:val="22"/>
                <w:szCs w:val="22"/>
              </w:rPr>
              <w:t>-</w:t>
            </w:r>
            <w:r w:rsidR="00F339F5"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  <w:r w:rsidR="00F339F5">
              <w:rPr>
                <w:rFonts w:ascii="Trebuchet MS" w:hAnsi="Trebuchet MS"/>
                <w:color w:val="000000"/>
                <w:sz w:val="22"/>
                <w:szCs w:val="22"/>
              </w:rPr>
              <w:t>S-2025-1910</w:t>
            </w:r>
          </w:p>
        </w:tc>
      </w:tr>
      <w:tr w:rsidR="00FA6FF6" w:rsidRPr="002F65AA" w:rsidTr="00C3407F">
        <w:trPr>
          <w:trHeight w:val="165"/>
          <w:jc w:val="center"/>
        </w:trPr>
        <w:tc>
          <w:tcPr>
            <w:tcW w:w="3707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FA6FF6" w:rsidP="00C5701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C3407F">
        <w:trPr>
          <w:jc w:val="center"/>
        </w:trPr>
        <w:tc>
          <w:tcPr>
            <w:tcW w:w="9639" w:type="dxa"/>
            <w:gridSpan w:val="3"/>
          </w:tcPr>
          <w:p w:rsidR="00741A20" w:rsidRPr="002F65AA" w:rsidRDefault="00741A2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C3407F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51870" w:rsidRPr="00C855A5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296E91" w:rsidRPr="00965739" w:rsidRDefault="00296E91" w:rsidP="00296E91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65739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NUOMONĖS PATEIKIMO </w:t>
            </w:r>
          </w:p>
          <w:p w:rsidR="00B51870" w:rsidRPr="002F65AA" w:rsidRDefault="00B51870" w:rsidP="00F67D5D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:rsidR="00B51870" w:rsidRPr="00C855A5" w:rsidRDefault="00B51870">
      <w:pPr>
        <w:rPr>
          <w:rFonts w:ascii="Trebuchet MS" w:hAnsi="Trebuchet MS"/>
          <w:sz w:val="20"/>
          <w:szCs w:val="20"/>
        </w:rPr>
      </w:pPr>
    </w:p>
    <w:p w:rsidR="00F339F5" w:rsidRDefault="00296E91" w:rsidP="00296E91">
      <w:pPr>
        <w:tabs>
          <w:tab w:val="left" w:pos="540"/>
          <w:tab w:val="left" w:pos="7229"/>
        </w:tabs>
        <w:jc w:val="both"/>
        <w:rPr>
          <w:rFonts w:ascii="Trebuchet MS" w:hAnsi="Trebuchet MS"/>
          <w:sz w:val="22"/>
          <w:szCs w:val="22"/>
        </w:rPr>
      </w:pPr>
      <w:r w:rsidRPr="00965739">
        <w:rPr>
          <w:rFonts w:ascii="Trebuchet MS" w:hAnsi="Trebuchet MS"/>
          <w:sz w:val="22"/>
          <w:szCs w:val="22"/>
        </w:rPr>
        <w:tab/>
      </w:r>
      <w:r w:rsidRPr="00E90793">
        <w:rPr>
          <w:rFonts w:ascii="Trebuchet MS" w:hAnsi="Trebuchet MS"/>
          <w:sz w:val="22"/>
          <w:szCs w:val="22"/>
        </w:rPr>
        <w:t>Valstybinė mokesčių inspekcija prie Lietuvos Respublikos finansų ministerijos</w:t>
      </w:r>
      <w:r>
        <w:rPr>
          <w:rFonts w:ascii="Trebuchet MS" w:hAnsi="Trebuchet MS"/>
          <w:sz w:val="22"/>
          <w:szCs w:val="22"/>
        </w:rPr>
        <w:t xml:space="preserve"> (toliau – VMI prie FM)</w:t>
      </w:r>
      <w:r w:rsidRPr="00E90793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susipažinusi su Jūsų prašymu pateikti nuomonę bei persiųstu Aušros </w:t>
      </w:r>
      <w:proofErr w:type="spellStart"/>
      <w:r>
        <w:rPr>
          <w:rFonts w:ascii="Trebuchet MS" w:hAnsi="Trebuchet MS"/>
          <w:sz w:val="22"/>
          <w:szCs w:val="22"/>
        </w:rPr>
        <w:t>Daučiūnaitės</w:t>
      </w:r>
      <w:proofErr w:type="spellEnd"/>
      <w:r>
        <w:rPr>
          <w:rFonts w:ascii="Trebuchet MS" w:hAnsi="Trebuchet MS"/>
          <w:sz w:val="22"/>
          <w:szCs w:val="22"/>
        </w:rPr>
        <w:t xml:space="preserve"> kreipimusi</w:t>
      </w:r>
      <w:r w:rsidR="00984E24">
        <w:rPr>
          <w:rFonts w:ascii="Trebuchet MS" w:hAnsi="Trebuchet MS"/>
          <w:sz w:val="22"/>
          <w:szCs w:val="22"/>
        </w:rPr>
        <w:t xml:space="preserve"> dėl Lietuvos Respublikos valstybinio socialinio draudimo įstatymo (toliau – VSDĮ) pakeitimo</w:t>
      </w:r>
      <w:r>
        <w:rPr>
          <w:rFonts w:ascii="Trebuchet MS" w:hAnsi="Trebuchet MS"/>
          <w:sz w:val="22"/>
          <w:szCs w:val="22"/>
        </w:rPr>
        <w:t xml:space="preserve">, informuoja, jog pagal kompetenciją negali pateikti nuomonės dėl </w:t>
      </w:r>
      <w:r w:rsidR="00EE0E20">
        <w:rPr>
          <w:rFonts w:ascii="Trebuchet MS" w:hAnsi="Trebuchet MS"/>
          <w:sz w:val="22"/>
          <w:szCs w:val="22"/>
        </w:rPr>
        <w:t>VSDĮ</w:t>
      </w:r>
      <w:r w:rsidR="00A63BD4">
        <w:rPr>
          <w:rFonts w:ascii="Trebuchet MS" w:hAnsi="Trebuchet MS"/>
          <w:sz w:val="22"/>
          <w:szCs w:val="22"/>
        </w:rPr>
        <w:t xml:space="preserve"> nuostatų taikymo ar </w:t>
      </w:r>
      <w:r w:rsidR="0090094D">
        <w:rPr>
          <w:rFonts w:ascii="Trebuchet MS" w:hAnsi="Trebuchet MS"/>
          <w:sz w:val="22"/>
          <w:szCs w:val="22"/>
        </w:rPr>
        <w:t xml:space="preserve">jų </w:t>
      </w:r>
      <w:r w:rsidR="00A63BD4">
        <w:rPr>
          <w:rFonts w:ascii="Trebuchet MS" w:hAnsi="Trebuchet MS"/>
          <w:sz w:val="22"/>
          <w:szCs w:val="22"/>
        </w:rPr>
        <w:t>keitimo.</w:t>
      </w:r>
      <w:r w:rsidR="00F643AF">
        <w:rPr>
          <w:rFonts w:ascii="Trebuchet MS" w:hAnsi="Trebuchet MS"/>
          <w:sz w:val="22"/>
          <w:szCs w:val="22"/>
        </w:rPr>
        <w:t xml:space="preserve"> </w:t>
      </w:r>
    </w:p>
    <w:p w:rsidR="002651F1" w:rsidRDefault="00F339F5" w:rsidP="00296E91">
      <w:pPr>
        <w:tabs>
          <w:tab w:val="left" w:pos="540"/>
          <w:tab w:val="left" w:pos="7229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F643AF">
        <w:rPr>
          <w:rFonts w:ascii="Trebuchet MS" w:hAnsi="Trebuchet MS"/>
          <w:sz w:val="22"/>
          <w:szCs w:val="22"/>
        </w:rPr>
        <w:t xml:space="preserve">Vadovaujantis </w:t>
      </w:r>
      <w:r w:rsidR="00EE0E20">
        <w:rPr>
          <w:rFonts w:ascii="Trebuchet MS" w:hAnsi="Trebuchet MS"/>
          <w:sz w:val="22"/>
          <w:szCs w:val="22"/>
        </w:rPr>
        <w:t>VSDĮ</w:t>
      </w:r>
      <w:r w:rsidR="00F643AF">
        <w:rPr>
          <w:rFonts w:ascii="Trebuchet MS" w:hAnsi="Trebuchet MS"/>
          <w:sz w:val="22"/>
          <w:szCs w:val="22"/>
        </w:rPr>
        <w:t xml:space="preserve"> 32 straipsnio</w:t>
      </w:r>
      <w:r w:rsidR="00EE0E20">
        <w:rPr>
          <w:rFonts w:ascii="Trebuchet MS" w:hAnsi="Trebuchet MS"/>
          <w:sz w:val="22"/>
          <w:szCs w:val="22"/>
        </w:rPr>
        <w:t xml:space="preserve"> </w:t>
      </w:r>
      <w:r w:rsidR="00F643AF">
        <w:rPr>
          <w:rFonts w:ascii="Trebuchet MS" w:hAnsi="Trebuchet MS"/>
          <w:sz w:val="22"/>
          <w:szCs w:val="22"/>
        </w:rPr>
        <w:t>nuostatomis</w:t>
      </w:r>
      <w:r w:rsidR="00EE0E20">
        <w:rPr>
          <w:rFonts w:ascii="Trebuchet MS" w:hAnsi="Trebuchet MS"/>
          <w:sz w:val="22"/>
          <w:szCs w:val="22"/>
        </w:rPr>
        <w:t>, Valstybinio socialinio draudimo fondo valdyba prie Socialinės apsaugos ir darbo ministerijos administruoja</w:t>
      </w:r>
      <w:r>
        <w:rPr>
          <w:rFonts w:ascii="Trebuchet MS" w:hAnsi="Trebuchet MS"/>
          <w:sz w:val="22"/>
          <w:szCs w:val="22"/>
        </w:rPr>
        <w:t xml:space="preserve"> socialinio draudimo įmokas, teikia siūlymus dėl socialinio draudimo teisės aktų tobulinimo </w:t>
      </w:r>
      <w:r w:rsidR="00984E24">
        <w:rPr>
          <w:rFonts w:ascii="Trebuchet MS" w:hAnsi="Trebuchet MS"/>
          <w:sz w:val="22"/>
          <w:szCs w:val="22"/>
        </w:rPr>
        <w:t>bei vykdo</w:t>
      </w:r>
      <w:r>
        <w:rPr>
          <w:rFonts w:ascii="Trebuchet MS" w:hAnsi="Trebuchet MS"/>
          <w:sz w:val="22"/>
          <w:szCs w:val="22"/>
        </w:rPr>
        <w:t xml:space="preserve"> kt. šiame straipsnyje numatytas funkcijas. </w:t>
      </w:r>
      <w:r w:rsidR="002651F1">
        <w:rPr>
          <w:rFonts w:ascii="Trebuchet MS" w:hAnsi="Trebuchet MS"/>
          <w:sz w:val="22"/>
          <w:szCs w:val="22"/>
        </w:rPr>
        <w:t xml:space="preserve">Atsižvelgiant į tai, nuomonę dėl Aušros </w:t>
      </w:r>
      <w:proofErr w:type="spellStart"/>
      <w:r w:rsidR="002651F1">
        <w:rPr>
          <w:rFonts w:ascii="Trebuchet MS" w:hAnsi="Trebuchet MS"/>
          <w:sz w:val="22"/>
          <w:szCs w:val="22"/>
        </w:rPr>
        <w:t>Daučiūnaitės</w:t>
      </w:r>
      <w:proofErr w:type="spellEnd"/>
      <w:r w:rsidR="002651F1">
        <w:rPr>
          <w:rFonts w:ascii="Trebuchet MS" w:hAnsi="Trebuchet MS"/>
          <w:sz w:val="22"/>
          <w:szCs w:val="22"/>
        </w:rPr>
        <w:t xml:space="preserve"> kreipimesi išdėstytų siūlymų</w:t>
      </w:r>
      <w:r w:rsidR="002651F1" w:rsidRPr="002651F1">
        <w:rPr>
          <w:rFonts w:ascii="Trebuchet MS" w:hAnsi="Trebuchet MS"/>
          <w:sz w:val="22"/>
          <w:szCs w:val="22"/>
        </w:rPr>
        <w:t xml:space="preserve"> </w:t>
      </w:r>
      <w:r w:rsidR="002651F1">
        <w:rPr>
          <w:rFonts w:ascii="Trebuchet MS" w:hAnsi="Trebuchet MS"/>
          <w:sz w:val="22"/>
          <w:szCs w:val="22"/>
        </w:rPr>
        <w:t>pagal kompetenciją galėtų pateikti Valstybinio socialinio draudimo fondo valdyba prie Socialinės apsaugos ir darbo ministerijos.</w:t>
      </w:r>
    </w:p>
    <w:p w:rsidR="002651F1" w:rsidRDefault="002651F1" w:rsidP="00296E91">
      <w:pPr>
        <w:tabs>
          <w:tab w:val="left" w:pos="540"/>
          <w:tab w:val="left" w:pos="7229"/>
        </w:tabs>
        <w:jc w:val="both"/>
        <w:rPr>
          <w:rFonts w:ascii="Trebuchet MS" w:hAnsi="Trebuchet MS"/>
          <w:sz w:val="22"/>
          <w:szCs w:val="22"/>
        </w:rPr>
      </w:pPr>
    </w:p>
    <w:p w:rsidR="00EE0E20" w:rsidRPr="002651F1" w:rsidRDefault="002651F1" w:rsidP="00296E91">
      <w:pPr>
        <w:tabs>
          <w:tab w:val="left" w:pos="540"/>
          <w:tab w:val="left" w:pos="7229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 xml:space="preserve">PRIDEDAMA. </w:t>
      </w:r>
      <w:r w:rsidRPr="002651F1">
        <w:rPr>
          <w:rFonts w:ascii="Trebuchet MS" w:hAnsi="Trebuchet MS"/>
          <w:sz w:val="22"/>
          <w:szCs w:val="22"/>
        </w:rPr>
        <w:t xml:space="preserve">Aušros </w:t>
      </w:r>
      <w:proofErr w:type="spellStart"/>
      <w:r w:rsidRPr="002651F1">
        <w:rPr>
          <w:rFonts w:ascii="Trebuchet MS" w:hAnsi="Trebuchet MS"/>
          <w:sz w:val="22"/>
          <w:szCs w:val="22"/>
        </w:rPr>
        <w:t>Daučiūnaitės</w:t>
      </w:r>
      <w:proofErr w:type="spellEnd"/>
      <w:r w:rsidRPr="002651F1">
        <w:rPr>
          <w:rFonts w:ascii="Trebuchet MS" w:hAnsi="Trebuchet MS"/>
          <w:sz w:val="22"/>
          <w:szCs w:val="22"/>
        </w:rPr>
        <w:t xml:space="preserve"> peticija</w:t>
      </w:r>
      <w:r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  <w:lang w:val="en-US"/>
        </w:rPr>
        <w:t>7</w:t>
      </w:r>
      <w:r>
        <w:rPr>
          <w:rFonts w:ascii="Trebuchet MS" w:hAnsi="Trebuchet MS"/>
          <w:sz w:val="22"/>
          <w:szCs w:val="22"/>
        </w:rPr>
        <w:t xml:space="preserve"> lapai.</w:t>
      </w:r>
    </w:p>
    <w:p w:rsidR="00EE0E20" w:rsidRDefault="00EE0E20" w:rsidP="00296E91">
      <w:pPr>
        <w:tabs>
          <w:tab w:val="left" w:pos="540"/>
          <w:tab w:val="left" w:pos="7229"/>
        </w:tabs>
        <w:jc w:val="both"/>
        <w:rPr>
          <w:rFonts w:ascii="Trebuchet MS" w:hAnsi="Trebuchet MS"/>
          <w:sz w:val="22"/>
          <w:szCs w:val="22"/>
        </w:rPr>
      </w:pPr>
    </w:p>
    <w:p w:rsidR="000E3A89" w:rsidRPr="00987D62" w:rsidRDefault="000E3A89" w:rsidP="00F67D5D">
      <w:pPr>
        <w:jc w:val="both"/>
        <w:rPr>
          <w:rFonts w:ascii="Trebuchet MS" w:hAnsi="Trebuchet MS"/>
          <w:sz w:val="22"/>
          <w:szCs w:val="22"/>
        </w:rPr>
      </w:pPr>
    </w:p>
    <w:p w:rsidR="000E3A89" w:rsidRPr="00987D62" w:rsidRDefault="000E3A89" w:rsidP="00F67D5D">
      <w:pPr>
        <w:jc w:val="both"/>
        <w:rPr>
          <w:rFonts w:ascii="Trebuchet MS" w:hAnsi="Trebuchet MS"/>
          <w:sz w:val="22"/>
          <w:szCs w:val="22"/>
        </w:rPr>
      </w:pPr>
    </w:p>
    <w:p w:rsidR="00E6306C" w:rsidRDefault="00E6306C" w:rsidP="00D45A90">
      <w:pPr>
        <w:jc w:val="both"/>
        <w:rPr>
          <w:rFonts w:ascii="Trebuchet MS" w:hAnsi="Trebuchet MS"/>
          <w:sz w:val="22"/>
          <w:szCs w:val="22"/>
        </w:rPr>
      </w:pPr>
    </w:p>
    <w:p w:rsidR="00987D62" w:rsidRPr="00987D62" w:rsidRDefault="00987D62" w:rsidP="00D45A90">
      <w:pPr>
        <w:jc w:val="both"/>
        <w:rPr>
          <w:rFonts w:ascii="Trebuchet MS" w:hAnsi="Trebuchet MS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FB2576" w:rsidRPr="00987D62" w:rsidTr="00FB2576">
        <w:tc>
          <w:tcPr>
            <w:tcW w:w="3209" w:type="dxa"/>
          </w:tcPr>
          <w:p w:rsidR="00FB2576" w:rsidRPr="00987D62" w:rsidRDefault="00EA37C7" w:rsidP="00FB2576">
            <w:pPr>
              <w:ind w:left="-113"/>
              <w:rPr>
                <w:rFonts w:ascii="Trebuchet MS" w:hAnsi="Trebuchet MS"/>
                <w:sz w:val="22"/>
                <w:szCs w:val="22"/>
              </w:rPr>
            </w:pPr>
            <w:r w:rsidRPr="00987D62">
              <w:rPr>
                <w:rFonts w:ascii="Trebuchet MS" w:hAnsi="Trebuchet MS"/>
                <w:color w:val="000000"/>
                <w:sz w:val="22"/>
                <w:szCs w:val="22"/>
              </w:rPr>
              <w:t>Teisės departamento direktorė</w:t>
            </w:r>
          </w:p>
        </w:tc>
        <w:tc>
          <w:tcPr>
            <w:tcW w:w="3210" w:type="dxa"/>
          </w:tcPr>
          <w:p w:rsidR="00FB2576" w:rsidRPr="00987D62" w:rsidRDefault="00FB2576" w:rsidP="00FB257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10" w:type="dxa"/>
          </w:tcPr>
          <w:p w:rsidR="00FB2576" w:rsidRPr="00987D62" w:rsidRDefault="00EA37C7" w:rsidP="00FB2576">
            <w:pPr>
              <w:ind w:right="-113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987D62">
              <w:rPr>
                <w:rFonts w:ascii="Trebuchet MS" w:hAnsi="Trebuchet MS"/>
                <w:sz w:val="22"/>
                <w:szCs w:val="22"/>
              </w:rPr>
              <w:t>Rasa Virvilienė</w:t>
            </w:r>
          </w:p>
        </w:tc>
      </w:tr>
    </w:tbl>
    <w:p w:rsidR="00323351" w:rsidRPr="002F65AA" w:rsidRDefault="00323351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984E24" w:rsidRDefault="00984E24" w:rsidP="002A607B">
      <w:pPr>
        <w:rPr>
          <w:rFonts w:ascii="Trebuchet MS" w:hAnsi="Trebuchet MS"/>
          <w:sz w:val="22"/>
          <w:szCs w:val="22"/>
        </w:rPr>
      </w:pPr>
    </w:p>
    <w:p w:rsidR="002A607B" w:rsidRPr="00D45A90" w:rsidRDefault="002A607B" w:rsidP="002A607B">
      <w:pPr>
        <w:rPr>
          <w:rFonts w:ascii="Trebuchet MS" w:hAnsi="Trebuchet MS"/>
          <w:sz w:val="20"/>
          <w:szCs w:val="20"/>
        </w:rPr>
      </w:pPr>
      <w:r w:rsidRPr="002F65AA">
        <w:rPr>
          <w:rFonts w:ascii="Trebuchet MS" w:hAnsi="Trebuchet MS"/>
          <w:sz w:val="22"/>
          <w:szCs w:val="22"/>
        </w:rPr>
        <w:br/>
      </w:r>
      <w:r w:rsidR="00D45A90" w:rsidRPr="00D45A90">
        <w:rPr>
          <w:rFonts w:ascii="Trebuchet MS" w:hAnsi="Trebuchet MS"/>
          <w:sz w:val="20"/>
          <w:szCs w:val="20"/>
        </w:rPr>
        <w:t xml:space="preserve">Mantas Mickevičius, </w:t>
      </w:r>
      <w:r w:rsidR="00D45A90" w:rsidRPr="00D45A90">
        <w:rPr>
          <w:rFonts w:ascii="Trebuchet MS" w:hAnsi="Trebuchet MS"/>
          <w:color w:val="000000"/>
          <w:sz w:val="20"/>
          <w:szCs w:val="20"/>
        </w:rPr>
        <w:t xml:space="preserve">tel. +370 2687 950, el. p. </w:t>
      </w:r>
      <w:hyperlink r:id="rId8" w:history="1">
        <w:r w:rsidR="00D45A90" w:rsidRPr="00D45A90">
          <w:rPr>
            <w:rStyle w:val="Hipersaitas"/>
            <w:rFonts w:ascii="Trebuchet MS" w:hAnsi="Trebuchet MS"/>
            <w:sz w:val="20"/>
            <w:szCs w:val="20"/>
          </w:rPr>
          <w:t>Mantas.Mickevicius@vmi.lt</w:t>
        </w:r>
      </w:hyperlink>
      <w:r w:rsidRPr="00D45A90">
        <w:rPr>
          <w:rFonts w:ascii="Trebuchet MS" w:hAnsi="Trebuchet MS"/>
          <w:sz w:val="20"/>
          <w:szCs w:val="20"/>
        </w:rPr>
        <w:t xml:space="preserve"> </w:t>
      </w:r>
    </w:p>
    <w:p w:rsidR="00D45A90" w:rsidRPr="002F65AA" w:rsidRDefault="00D45A90" w:rsidP="002A607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sectPr w:rsidR="00D45A90" w:rsidRPr="002F65AA" w:rsidSect="00C3407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BB" w:rsidRDefault="00F02DBB">
      <w:r>
        <w:separator/>
      </w:r>
    </w:p>
  </w:endnote>
  <w:endnote w:type="continuationSeparator" w:id="0">
    <w:p w:rsidR="00F02DBB" w:rsidRDefault="00F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C6" w:rsidRDefault="00111A27">
    <w:pPr>
      <w:pStyle w:val="Porat"/>
      <w:rPr>
        <w:lang w:val="lt-LT"/>
      </w:rPr>
    </w:pPr>
    <w:r w:rsidRPr="002766F2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5996940" cy="83185"/>
          <wp:effectExtent l="0" t="0" r="0" b="0"/>
          <wp:docPr id="1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8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9E3562" w:rsidRPr="00323351" w:rsidTr="00F1247E">
      <w:tc>
        <w:tcPr>
          <w:tcW w:w="9296" w:type="dxa"/>
          <w:gridSpan w:val="4"/>
          <w:tcBorders>
            <w:top w:val="nil"/>
          </w:tcBorders>
          <w:vAlign w:val="center"/>
        </w:tcPr>
        <w:p w:rsidR="009E3562" w:rsidRPr="009E3562" w:rsidRDefault="009E3562" w:rsidP="009E3562">
          <w:pPr>
            <w:ind w:left="-108" w:right="57"/>
            <w:rPr>
              <w:rFonts w:ascii="Trebuchet MS" w:hAnsi="Trebuchet MS"/>
              <w:sz w:val="16"/>
              <w:szCs w:val="18"/>
            </w:rPr>
          </w:pPr>
          <w:r w:rsidRPr="00286B54">
            <w:rPr>
              <w:rFonts w:ascii="Trebuchet MS" w:hAnsi="Trebuchet MS"/>
              <w:color w:val="808080" w:themeColor="background1" w:themeShade="80"/>
              <w:sz w:val="16"/>
              <w:szCs w:val="18"/>
            </w:rPr>
            <w:t xml:space="preserve">Informaciją apie asmens duomenų tvarkymą galima rasti adresu </w:t>
          </w:r>
          <w:hyperlink r:id="rId1" w:history="1">
            <w:r w:rsidRPr="00286B54">
              <w:rPr>
                <w:rStyle w:val="Hipersaitas"/>
                <w:rFonts w:ascii="Trebuchet MS" w:hAnsi="Trebuchet MS"/>
                <w:sz w:val="16"/>
                <w:szCs w:val="18"/>
              </w:rPr>
              <w:t>www.vmi.lt</w:t>
            </w:r>
          </w:hyperlink>
          <w:r w:rsidRPr="00286B54">
            <w:rPr>
              <w:rFonts w:ascii="Trebuchet MS" w:hAnsi="Trebuchet MS"/>
              <w:color w:val="808080" w:themeColor="background1" w:themeShade="80"/>
              <w:sz w:val="16"/>
              <w:szCs w:val="18"/>
            </w:rPr>
            <w:t xml:space="preserve"> skiltyje </w:t>
          </w:r>
          <w:hyperlink r:id="rId2" w:history="1">
            <w:r w:rsidRPr="00286B54">
              <w:rPr>
                <w:rStyle w:val="Hipersaitas"/>
                <w:rFonts w:ascii="Trebuchet MS" w:hAnsi="Trebuchet MS"/>
                <w:sz w:val="16"/>
                <w:szCs w:val="18"/>
              </w:rPr>
              <w:t xml:space="preserve">Asmens duomenų </w:t>
            </w:r>
            <w:r w:rsidR="00D13C4E">
              <w:rPr>
                <w:rStyle w:val="Hipersaitas"/>
                <w:rFonts w:ascii="Trebuchet MS" w:hAnsi="Trebuchet MS"/>
                <w:sz w:val="16"/>
                <w:szCs w:val="18"/>
              </w:rPr>
              <w:t>ap</w:t>
            </w:r>
            <w:r w:rsidRPr="00286B54">
              <w:rPr>
                <w:rStyle w:val="Hipersaitas"/>
                <w:rFonts w:ascii="Trebuchet MS" w:hAnsi="Trebuchet MS"/>
                <w:sz w:val="16"/>
                <w:szCs w:val="18"/>
              </w:rPr>
              <w:t>sauga</w:t>
            </w:r>
          </w:hyperlink>
          <w:r w:rsidRPr="00286B54">
            <w:rPr>
              <w:rFonts w:ascii="Trebuchet MS" w:hAnsi="Trebuchet MS"/>
              <w:sz w:val="16"/>
              <w:szCs w:val="18"/>
            </w:rPr>
            <w:t>.</w:t>
          </w:r>
        </w:p>
      </w:tc>
    </w:tr>
    <w:tr w:rsidR="00E072D8" w:rsidRPr="00323351" w:rsidTr="00F1247E">
      <w:tc>
        <w:tcPr>
          <w:tcW w:w="2189" w:type="dxa"/>
          <w:tcBorders>
            <w:top w:val="single" w:sz="4" w:space="0" w:color="auto"/>
          </w:tcBorders>
          <w:vAlign w:val="center"/>
        </w:tcPr>
        <w:p w:rsidR="00E072D8" w:rsidRPr="00CF40D8" w:rsidRDefault="00457A52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  <w:tcBorders>
            <w:top w:val="single" w:sz="4" w:space="0" w:color="auto"/>
          </w:tcBorders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="00034783">
            <w:rPr>
              <w:rFonts w:ascii="Trebuchet MS" w:hAnsi="Trebuchet MS"/>
              <w:sz w:val="16"/>
              <w:szCs w:val="16"/>
            </w:rPr>
            <w:t>iudžetinė įstaiga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9962E7">
            <w:rPr>
              <w:rFonts w:ascii="Trebuchet MS" w:hAnsi="Trebuchet MS"/>
              <w:sz w:val="16"/>
              <w:szCs w:val="16"/>
            </w:rPr>
            <w:t>01107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</w:tcBorders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="00DB57A0">
            <w:rPr>
              <w:rFonts w:ascii="Trebuchet MS" w:hAnsi="Trebuchet MS"/>
              <w:sz w:val="16"/>
              <w:szCs w:val="16"/>
            </w:rPr>
            <w:t>el.</w:t>
          </w:r>
          <w:r w:rsidR="00A35A77">
            <w:rPr>
              <w:rFonts w:ascii="Trebuchet MS" w:hAnsi="Trebuchet MS"/>
              <w:sz w:val="16"/>
              <w:szCs w:val="16"/>
            </w:rPr>
            <w:t xml:space="preserve"> </w:t>
          </w:r>
          <w:r w:rsidR="00DB57A0">
            <w:rPr>
              <w:rFonts w:ascii="Trebuchet MS" w:hAnsi="Trebuchet MS"/>
              <w:sz w:val="16"/>
              <w:szCs w:val="16"/>
            </w:rPr>
            <w:t>+370 5</w:t>
          </w:r>
          <w:r w:rsidR="00A35A77">
            <w:rPr>
              <w:rFonts w:ascii="Trebuchet MS" w:hAnsi="Trebuchet MS"/>
              <w:sz w:val="16"/>
              <w:szCs w:val="16"/>
            </w:rPr>
            <w:t xml:space="preserve">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</w:t>
          </w:r>
          <w:r w:rsidR="000625A7">
            <w:rPr>
              <w:rFonts w:ascii="Trebuchet MS" w:hAnsi="Trebuchet MS"/>
              <w:color w:val="000000"/>
              <w:sz w:val="16"/>
              <w:szCs w:val="16"/>
            </w:rPr>
            <w:t xml:space="preserve"> 8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200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4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Default="00173E0C" w:rsidP="00E072D8">
          <w:pPr>
            <w:rPr>
              <w:rFonts w:ascii="Trebuchet MS" w:hAnsi="Trebuchet MS"/>
              <w:sz w:val="16"/>
              <w:szCs w:val="16"/>
            </w:rPr>
          </w:pPr>
          <w:hyperlink r:id="rId5" w:history="1">
            <w:r w:rsidR="00752A7E" w:rsidRPr="00E83FA3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:rsidR="00752A7E" w:rsidRPr="00950743" w:rsidRDefault="00752A7E" w:rsidP="00E072D8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>E. pristatymo dėžutės adresas 188659752</w:t>
          </w:r>
        </w:p>
      </w:tc>
      <w:tc>
        <w:tcPr>
          <w:tcW w:w="2774" w:type="dxa"/>
          <w:tcBorders>
            <w:top w:val="single" w:sz="4" w:space="0" w:color="auto"/>
          </w:tcBorders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</w:t>
          </w:r>
          <w:r w:rsidR="00034783">
            <w:rPr>
              <w:rFonts w:ascii="Trebuchet MS" w:hAnsi="Trebuchet MS"/>
              <w:sz w:val="16"/>
              <w:szCs w:val="16"/>
            </w:rPr>
            <w:t>ugomi Juridinių asmenų registre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BB" w:rsidRDefault="00F02DBB">
      <w:r>
        <w:separator/>
      </w:r>
    </w:p>
  </w:footnote>
  <w:footnote w:type="continuationSeparator" w:id="0">
    <w:p w:rsidR="00F02DBB" w:rsidRDefault="00F0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47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70" w:rsidRPr="002F65AA" w:rsidRDefault="00111A27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NMva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LSg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Ok0y9p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111A27" w:rsidRPr="002766F2">
      <w:rPr>
        <w:noProof/>
        <w:color w:val="000000"/>
        <w:lang w:val="lt-LT" w:eastAsia="lt-LT"/>
      </w:rPr>
      <w:drawing>
        <wp:inline distT="0" distB="0" distL="0" distR="0">
          <wp:extent cx="546100" cy="558165"/>
          <wp:effectExtent l="0" t="0" r="0" b="0"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1CDE"/>
    <w:multiLevelType w:val="hybridMultilevel"/>
    <w:tmpl w:val="EEFCBA58"/>
    <w:lvl w:ilvl="0" w:tplc="F84283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8511879"/>
    <w:multiLevelType w:val="hybridMultilevel"/>
    <w:tmpl w:val="59209236"/>
    <w:lvl w:ilvl="0" w:tplc="44E8D448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C"/>
    <w:rsid w:val="00013F25"/>
    <w:rsid w:val="00034783"/>
    <w:rsid w:val="0004080E"/>
    <w:rsid w:val="0004750C"/>
    <w:rsid w:val="000625A7"/>
    <w:rsid w:val="0007092F"/>
    <w:rsid w:val="000744B5"/>
    <w:rsid w:val="00080A2B"/>
    <w:rsid w:val="0008204B"/>
    <w:rsid w:val="0009226D"/>
    <w:rsid w:val="00096890"/>
    <w:rsid w:val="00096B4B"/>
    <w:rsid w:val="000A4C35"/>
    <w:rsid w:val="000A56A6"/>
    <w:rsid w:val="000C5616"/>
    <w:rsid w:val="000E3A89"/>
    <w:rsid w:val="001104F0"/>
    <w:rsid w:val="001111B5"/>
    <w:rsid w:val="00111A27"/>
    <w:rsid w:val="00117303"/>
    <w:rsid w:val="001276CA"/>
    <w:rsid w:val="00141DF0"/>
    <w:rsid w:val="001513BF"/>
    <w:rsid w:val="001540AC"/>
    <w:rsid w:val="001545DA"/>
    <w:rsid w:val="00157A6A"/>
    <w:rsid w:val="00173E0C"/>
    <w:rsid w:val="00181CC6"/>
    <w:rsid w:val="00193575"/>
    <w:rsid w:val="001A087D"/>
    <w:rsid w:val="001B15A6"/>
    <w:rsid w:val="001C151E"/>
    <w:rsid w:val="001C7EB4"/>
    <w:rsid w:val="001D2257"/>
    <w:rsid w:val="001E5A55"/>
    <w:rsid w:val="001F0B32"/>
    <w:rsid w:val="001F5D69"/>
    <w:rsid w:val="00220275"/>
    <w:rsid w:val="00230B5F"/>
    <w:rsid w:val="002342D4"/>
    <w:rsid w:val="002345F7"/>
    <w:rsid w:val="002363C8"/>
    <w:rsid w:val="00246FB6"/>
    <w:rsid w:val="002539DD"/>
    <w:rsid w:val="002651F1"/>
    <w:rsid w:val="00265537"/>
    <w:rsid w:val="00274A87"/>
    <w:rsid w:val="002766F2"/>
    <w:rsid w:val="0028441B"/>
    <w:rsid w:val="00286B54"/>
    <w:rsid w:val="00294F79"/>
    <w:rsid w:val="00296E91"/>
    <w:rsid w:val="002A5352"/>
    <w:rsid w:val="002A607B"/>
    <w:rsid w:val="002D1B80"/>
    <w:rsid w:val="002E3519"/>
    <w:rsid w:val="002E3779"/>
    <w:rsid w:val="002F65AA"/>
    <w:rsid w:val="002F7172"/>
    <w:rsid w:val="003030AD"/>
    <w:rsid w:val="00305F99"/>
    <w:rsid w:val="0031559E"/>
    <w:rsid w:val="00322E56"/>
    <w:rsid w:val="003231F8"/>
    <w:rsid w:val="00323351"/>
    <w:rsid w:val="003261D3"/>
    <w:rsid w:val="00335D51"/>
    <w:rsid w:val="00341992"/>
    <w:rsid w:val="0034594F"/>
    <w:rsid w:val="003470D0"/>
    <w:rsid w:val="00380433"/>
    <w:rsid w:val="00380C6B"/>
    <w:rsid w:val="003810DF"/>
    <w:rsid w:val="00382B1A"/>
    <w:rsid w:val="00382D2D"/>
    <w:rsid w:val="003A166F"/>
    <w:rsid w:val="003F07F0"/>
    <w:rsid w:val="003F7572"/>
    <w:rsid w:val="00413419"/>
    <w:rsid w:val="00434478"/>
    <w:rsid w:val="004431EF"/>
    <w:rsid w:val="004445A3"/>
    <w:rsid w:val="00457A52"/>
    <w:rsid w:val="00484E35"/>
    <w:rsid w:val="004925E1"/>
    <w:rsid w:val="004A543B"/>
    <w:rsid w:val="004B64F1"/>
    <w:rsid w:val="004C215C"/>
    <w:rsid w:val="004C2502"/>
    <w:rsid w:val="004D2578"/>
    <w:rsid w:val="004D3894"/>
    <w:rsid w:val="004D652E"/>
    <w:rsid w:val="004E0708"/>
    <w:rsid w:val="004F6AB2"/>
    <w:rsid w:val="00501293"/>
    <w:rsid w:val="005014EF"/>
    <w:rsid w:val="00502A22"/>
    <w:rsid w:val="00502B1C"/>
    <w:rsid w:val="00545211"/>
    <w:rsid w:val="0056192C"/>
    <w:rsid w:val="00566BD8"/>
    <w:rsid w:val="0057418F"/>
    <w:rsid w:val="005A313D"/>
    <w:rsid w:val="005B15FB"/>
    <w:rsid w:val="005C53E4"/>
    <w:rsid w:val="005E70D8"/>
    <w:rsid w:val="00605D4A"/>
    <w:rsid w:val="006119E2"/>
    <w:rsid w:val="00620D92"/>
    <w:rsid w:val="00622CC7"/>
    <w:rsid w:val="00623FC9"/>
    <w:rsid w:val="00631030"/>
    <w:rsid w:val="00632BFC"/>
    <w:rsid w:val="00640109"/>
    <w:rsid w:val="00651214"/>
    <w:rsid w:val="00674CBE"/>
    <w:rsid w:val="0069310F"/>
    <w:rsid w:val="006A6A3B"/>
    <w:rsid w:val="00702E74"/>
    <w:rsid w:val="00723FCC"/>
    <w:rsid w:val="007241D9"/>
    <w:rsid w:val="00725B11"/>
    <w:rsid w:val="00740E76"/>
    <w:rsid w:val="00741A20"/>
    <w:rsid w:val="00752A7E"/>
    <w:rsid w:val="00753ABA"/>
    <w:rsid w:val="007722A5"/>
    <w:rsid w:val="00780774"/>
    <w:rsid w:val="007B1249"/>
    <w:rsid w:val="007B67A8"/>
    <w:rsid w:val="007D465C"/>
    <w:rsid w:val="007E025B"/>
    <w:rsid w:val="007E2A6B"/>
    <w:rsid w:val="00807488"/>
    <w:rsid w:val="00807811"/>
    <w:rsid w:val="00807C56"/>
    <w:rsid w:val="008241BC"/>
    <w:rsid w:val="008324FB"/>
    <w:rsid w:val="008356AC"/>
    <w:rsid w:val="00863A40"/>
    <w:rsid w:val="0089725C"/>
    <w:rsid w:val="00897D5C"/>
    <w:rsid w:val="008E264B"/>
    <w:rsid w:val="008F4204"/>
    <w:rsid w:val="008F6530"/>
    <w:rsid w:val="0090094D"/>
    <w:rsid w:val="009036FC"/>
    <w:rsid w:val="00917E7E"/>
    <w:rsid w:val="00950743"/>
    <w:rsid w:val="009538CE"/>
    <w:rsid w:val="00981315"/>
    <w:rsid w:val="00984E24"/>
    <w:rsid w:val="00986A34"/>
    <w:rsid w:val="00987D62"/>
    <w:rsid w:val="00993DC6"/>
    <w:rsid w:val="00995A95"/>
    <w:rsid w:val="009962E7"/>
    <w:rsid w:val="009C6E33"/>
    <w:rsid w:val="009E2517"/>
    <w:rsid w:val="009E3562"/>
    <w:rsid w:val="009F0CD9"/>
    <w:rsid w:val="00A02631"/>
    <w:rsid w:val="00A15C05"/>
    <w:rsid w:val="00A21115"/>
    <w:rsid w:val="00A35A77"/>
    <w:rsid w:val="00A36079"/>
    <w:rsid w:val="00A43576"/>
    <w:rsid w:val="00A46525"/>
    <w:rsid w:val="00A61428"/>
    <w:rsid w:val="00A63BD4"/>
    <w:rsid w:val="00A7440A"/>
    <w:rsid w:val="00A75D4C"/>
    <w:rsid w:val="00A81871"/>
    <w:rsid w:val="00AB35C6"/>
    <w:rsid w:val="00AC3EFF"/>
    <w:rsid w:val="00AC5F24"/>
    <w:rsid w:val="00AF3676"/>
    <w:rsid w:val="00B211F0"/>
    <w:rsid w:val="00B27F6D"/>
    <w:rsid w:val="00B306E6"/>
    <w:rsid w:val="00B44CCC"/>
    <w:rsid w:val="00B51870"/>
    <w:rsid w:val="00B54E39"/>
    <w:rsid w:val="00B62787"/>
    <w:rsid w:val="00BA5DA3"/>
    <w:rsid w:val="00C01F31"/>
    <w:rsid w:val="00C109B5"/>
    <w:rsid w:val="00C26727"/>
    <w:rsid w:val="00C26773"/>
    <w:rsid w:val="00C27AEA"/>
    <w:rsid w:val="00C323A9"/>
    <w:rsid w:val="00C3407F"/>
    <w:rsid w:val="00C43F5C"/>
    <w:rsid w:val="00C50862"/>
    <w:rsid w:val="00C57013"/>
    <w:rsid w:val="00C64481"/>
    <w:rsid w:val="00C67FE8"/>
    <w:rsid w:val="00C85286"/>
    <w:rsid w:val="00C855A5"/>
    <w:rsid w:val="00C941EF"/>
    <w:rsid w:val="00CC19B3"/>
    <w:rsid w:val="00CC676A"/>
    <w:rsid w:val="00CE1720"/>
    <w:rsid w:val="00CF265D"/>
    <w:rsid w:val="00CF40D8"/>
    <w:rsid w:val="00D00006"/>
    <w:rsid w:val="00D019E1"/>
    <w:rsid w:val="00D1170C"/>
    <w:rsid w:val="00D13C4E"/>
    <w:rsid w:val="00D2245A"/>
    <w:rsid w:val="00D45A90"/>
    <w:rsid w:val="00D52D71"/>
    <w:rsid w:val="00D57FBA"/>
    <w:rsid w:val="00D665C1"/>
    <w:rsid w:val="00D74D57"/>
    <w:rsid w:val="00D76BED"/>
    <w:rsid w:val="00D7724F"/>
    <w:rsid w:val="00DA0759"/>
    <w:rsid w:val="00DA6668"/>
    <w:rsid w:val="00DB1077"/>
    <w:rsid w:val="00DB57A0"/>
    <w:rsid w:val="00DF4D55"/>
    <w:rsid w:val="00E0027A"/>
    <w:rsid w:val="00E072D8"/>
    <w:rsid w:val="00E1125C"/>
    <w:rsid w:val="00E22AF9"/>
    <w:rsid w:val="00E32643"/>
    <w:rsid w:val="00E34ABB"/>
    <w:rsid w:val="00E43308"/>
    <w:rsid w:val="00E4367B"/>
    <w:rsid w:val="00E44BC7"/>
    <w:rsid w:val="00E45477"/>
    <w:rsid w:val="00E50BF2"/>
    <w:rsid w:val="00E50DF6"/>
    <w:rsid w:val="00E6306C"/>
    <w:rsid w:val="00E74EAC"/>
    <w:rsid w:val="00EA37C7"/>
    <w:rsid w:val="00EA7462"/>
    <w:rsid w:val="00EB2383"/>
    <w:rsid w:val="00EC5340"/>
    <w:rsid w:val="00EE0E20"/>
    <w:rsid w:val="00EF592A"/>
    <w:rsid w:val="00EF6248"/>
    <w:rsid w:val="00F02DBB"/>
    <w:rsid w:val="00F1247E"/>
    <w:rsid w:val="00F21B92"/>
    <w:rsid w:val="00F30A62"/>
    <w:rsid w:val="00F339F5"/>
    <w:rsid w:val="00F341D6"/>
    <w:rsid w:val="00F47A1C"/>
    <w:rsid w:val="00F50A57"/>
    <w:rsid w:val="00F643AF"/>
    <w:rsid w:val="00F67D5D"/>
    <w:rsid w:val="00F97866"/>
    <w:rsid w:val="00FA3017"/>
    <w:rsid w:val="00FA45EA"/>
    <w:rsid w:val="00FA6FF6"/>
    <w:rsid w:val="00FB2576"/>
    <w:rsid w:val="00FF12C4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89D12BA"/>
  <w15:docId w15:val="{7B530686-116F-415C-BF42-4303109F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0E3A8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0E3A89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E3A89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45A90"/>
    <w:rPr>
      <w:color w:val="605E5C"/>
      <w:shd w:val="clear" w:color="auto" w:fill="E1DFDD"/>
    </w:rPr>
  </w:style>
  <w:style w:type="character" w:customStyle="1" w:styleId="app-text--selectable">
    <w:name w:val="app-text--selectable"/>
    <w:basedOn w:val="Numatytasispastraiposriftas"/>
    <w:rsid w:val="00B4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as.Mickevicius@vmi.l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vmi.lt/evmi/duomen%C5%B3-sauga" TargetMode="External"/><Relationship Id="rId1" Type="http://schemas.openxmlformats.org/officeDocument/2006/relationships/hyperlink" Target="https://www.vmi.lt/evmi/" TargetMode="External"/><Relationship Id="rId5" Type="http://schemas.openxmlformats.org/officeDocument/2006/relationships/hyperlink" Target="http://www.vmi.lt" TargetMode="External"/><Relationship Id="rId4" Type="http://schemas.openxmlformats.org/officeDocument/2006/relationships/hyperlink" Target="mailto:vmi@vmi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Z6YWEJNPDQQR-896559167-530</_dlc_DocId>
    <_dlc_DocIdUrl xmlns="28130d43-1b56-4a10-ad88-2cd38123f4c1">
      <Url>https://intranetas.lrs.lt/29/_layouts/15/DocIdRedir.aspx?ID=Z6YWEJNPDQQR-896559167-530</Url>
      <Description>Z6YWEJNPDQQR-896559167-530</Description>
    </_dlc_DocIdUrl>
  </documentManagement>
</p:properties>
</file>

<file path=customXml/itemProps1.xml><?xml version="1.0" encoding="utf-8"?>
<ds:datastoreItem xmlns:ds="http://schemas.openxmlformats.org/officeDocument/2006/customXml" ds:itemID="{A8F508B5-AA41-4B05-BB00-EEE2A7226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EC834-D32D-4E30-81B2-57045F1CA1A6}"/>
</file>

<file path=customXml/itemProps3.xml><?xml version="1.0" encoding="utf-8"?>
<ds:datastoreItem xmlns:ds="http://schemas.openxmlformats.org/officeDocument/2006/customXml" ds:itemID="{DFEF3F5C-7714-447C-814F-8C80787ADB52}"/>
</file>

<file path=customXml/itemProps4.xml><?xml version="1.0" encoding="utf-8"?>
<ds:datastoreItem xmlns:ds="http://schemas.openxmlformats.org/officeDocument/2006/customXml" ds:itemID="{56D5CA62-C960-4C99-BD15-7083DCCE1EAE}"/>
</file>

<file path=customXml/itemProps5.xml><?xml version="1.0" encoding="utf-8"?>
<ds:datastoreItem xmlns:ds="http://schemas.openxmlformats.org/officeDocument/2006/customXml" ds:itemID="{F8792484-8468-4163-AE68-777882AAF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1364</CharactersWithSpaces>
  <SharedDoc>false</SharedDoc>
  <HLinks>
    <vt:vector size="18" baseType="variant"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https://www.vmi.lt/cms/mokesciu-pakeitimai-nuo-2020-m</vt:lpwstr>
      </vt:variant>
      <vt:variant>
        <vt:lpwstr/>
      </vt:variant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https://www.vmi.lt/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V. Medeliene</dc:creator>
  <cp:lastModifiedBy>KNIUKŠTIENĖ Rimantė</cp:lastModifiedBy>
  <cp:revision>2</cp:revision>
  <cp:lastPrinted>2025-04-17T13:50:00Z</cp:lastPrinted>
  <dcterms:created xsi:type="dcterms:W3CDTF">2025-04-17T13:55:00Z</dcterms:created>
  <dcterms:modified xsi:type="dcterms:W3CDTF">2025-04-17T13:55:00Z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f615df25-a51a-4675-93e8-e2826864bf4b</vt:lpwstr>
  </property>
</Properties>
</file>