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052618900"/>
    <w:bookmarkEnd w:id="1"/>
    <w:p w14:paraId="2E9DBBEA" w14:textId="77777777" w:rsidR="00B27F57" w:rsidRDefault="00676FB2" w:rsidP="00770A45">
      <w:pPr>
        <w:pStyle w:val="Antrat"/>
        <w:spacing w:before="0"/>
      </w:pPr>
      <w:r w:rsidRPr="00770A45">
        <w:object w:dxaOrig="661" w:dyaOrig="781" w14:anchorId="35EE2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50.5pt" o:ole="" fillcolor="window">
            <v:imagedata r:id="rId9" o:title=""/>
          </v:shape>
          <o:OLEObject Type="Embed" ProgID="Word.Picture.8" ShapeID="_x0000_i1025" DrawAspect="Content" ObjectID="_1767479090" r:id="rId10"/>
        </w:object>
      </w:r>
    </w:p>
    <w:p w14:paraId="743EC683" w14:textId="77777777" w:rsidR="00770A45" w:rsidRPr="00770A45" w:rsidRDefault="00770A45" w:rsidP="00770A45"/>
    <w:p w14:paraId="27528CDF" w14:textId="77777777" w:rsidR="00D21EB2" w:rsidRDefault="00C20FE6" w:rsidP="00EF1F23">
      <w:pPr>
        <w:jc w:val="center"/>
        <w:rPr>
          <w:b/>
        </w:rPr>
      </w:pPr>
      <w:r>
        <w:rPr>
          <w:b/>
        </w:rPr>
        <w:t>LIETUVOS KARIUOMENĖ</w:t>
      </w:r>
    </w:p>
    <w:p w14:paraId="24F31577" w14:textId="77777777" w:rsidR="00F641F0" w:rsidRDefault="00F641F0" w:rsidP="00EF1F23">
      <w:pPr>
        <w:jc w:val="center"/>
        <w:rPr>
          <w:b/>
        </w:rPr>
      </w:pPr>
    </w:p>
    <w:tbl>
      <w:tblPr>
        <w:tblW w:w="0" w:type="auto"/>
        <w:tblInd w:w="8" w:type="dxa"/>
        <w:tblBorders>
          <w:bottom w:val="single" w:sz="4" w:space="0" w:color="auto"/>
        </w:tblBorders>
        <w:tblLook w:val="01E0" w:firstRow="1" w:lastRow="1" w:firstColumn="1" w:lastColumn="1" w:noHBand="0" w:noVBand="0"/>
      </w:tblPr>
      <w:tblGrid>
        <w:gridCol w:w="9631"/>
      </w:tblGrid>
      <w:tr w:rsidR="00E75E1C" w:rsidRPr="00BB0588" w14:paraId="56F59109" w14:textId="77777777" w:rsidTr="00B26C71">
        <w:trPr>
          <w:trHeight w:val="388"/>
        </w:trPr>
        <w:tc>
          <w:tcPr>
            <w:tcW w:w="9847" w:type="dxa"/>
            <w:shd w:val="clear" w:color="auto" w:fill="auto"/>
          </w:tcPr>
          <w:p w14:paraId="1C8B3087" w14:textId="77777777" w:rsidR="00E75E1C" w:rsidRPr="00BB0588" w:rsidRDefault="00A35E16" w:rsidP="00B26C71">
            <w:pPr>
              <w:jc w:val="center"/>
              <w:rPr>
                <w:sz w:val="16"/>
                <w:szCs w:val="16"/>
              </w:rPr>
            </w:pPr>
            <w:r w:rsidRPr="00BB0588">
              <w:rPr>
                <w:sz w:val="16"/>
                <w:szCs w:val="16"/>
              </w:rPr>
              <w:t>Biudžetinė</w:t>
            </w:r>
            <w:r w:rsidR="009201A8" w:rsidRPr="00BB0588">
              <w:rPr>
                <w:sz w:val="16"/>
                <w:szCs w:val="16"/>
              </w:rPr>
              <w:t xml:space="preserve"> įstaiga,</w:t>
            </w:r>
            <w:r w:rsidR="006D72FF" w:rsidRPr="00BB0588">
              <w:rPr>
                <w:sz w:val="16"/>
                <w:szCs w:val="16"/>
              </w:rPr>
              <w:t xml:space="preserve"> Šv. Ignoto g. 8</w:t>
            </w:r>
            <w:r w:rsidR="00FC74DF" w:rsidRPr="00BB0588">
              <w:rPr>
                <w:sz w:val="16"/>
                <w:szCs w:val="16"/>
              </w:rPr>
              <w:t>,</w:t>
            </w:r>
            <w:r w:rsidR="009B2CA3" w:rsidRPr="00BB0588">
              <w:rPr>
                <w:sz w:val="16"/>
                <w:szCs w:val="16"/>
              </w:rPr>
              <w:t xml:space="preserve"> LT-011</w:t>
            </w:r>
            <w:r w:rsidR="00B21CC1" w:rsidRPr="00BB0588">
              <w:rPr>
                <w:sz w:val="16"/>
                <w:szCs w:val="16"/>
              </w:rPr>
              <w:t>44</w:t>
            </w:r>
            <w:r w:rsidR="00C20FE6" w:rsidRPr="00BB0588">
              <w:rPr>
                <w:sz w:val="16"/>
                <w:szCs w:val="16"/>
              </w:rPr>
              <w:t xml:space="preserve"> Vilnius,</w:t>
            </w:r>
            <w:r w:rsidR="007F32B4">
              <w:rPr>
                <w:sz w:val="16"/>
                <w:szCs w:val="16"/>
              </w:rPr>
              <w:t xml:space="preserve"> tel. (8 5)  278 </w:t>
            </w:r>
            <w:r w:rsidR="001A787F" w:rsidRPr="00BB0588">
              <w:rPr>
                <w:sz w:val="16"/>
                <w:szCs w:val="16"/>
              </w:rPr>
              <w:t xml:space="preserve">5001, faks. (8 </w:t>
            </w:r>
            <w:r w:rsidR="00C20FE6" w:rsidRPr="00BB0588">
              <w:rPr>
                <w:sz w:val="16"/>
                <w:szCs w:val="16"/>
              </w:rPr>
              <w:t xml:space="preserve">5)  </w:t>
            </w:r>
            <w:r w:rsidR="003632DA" w:rsidRPr="00BB0588">
              <w:rPr>
                <w:sz w:val="16"/>
                <w:szCs w:val="16"/>
              </w:rPr>
              <w:t>2</w:t>
            </w:r>
            <w:r w:rsidR="00D45442" w:rsidRPr="00BB0588">
              <w:rPr>
                <w:sz w:val="16"/>
                <w:szCs w:val="16"/>
              </w:rPr>
              <w:t>12</w:t>
            </w:r>
            <w:r w:rsidR="003632DA" w:rsidRPr="00BB0588">
              <w:rPr>
                <w:sz w:val="16"/>
                <w:szCs w:val="16"/>
              </w:rPr>
              <w:t xml:space="preserve"> </w:t>
            </w:r>
            <w:r w:rsidR="00D45442" w:rsidRPr="00BB0588">
              <w:rPr>
                <w:sz w:val="16"/>
                <w:szCs w:val="16"/>
              </w:rPr>
              <w:t>6170</w:t>
            </w:r>
            <w:r w:rsidR="0027178D" w:rsidRPr="00BB0588">
              <w:rPr>
                <w:sz w:val="16"/>
                <w:szCs w:val="16"/>
              </w:rPr>
              <w:t>,</w:t>
            </w:r>
            <w:r w:rsidR="003632DA" w:rsidRPr="00BB0588">
              <w:rPr>
                <w:sz w:val="16"/>
                <w:szCs w:val="16"/>
              </w:rPr>
              <w:t xml:space="preserve"> el. p. LK.kanceliarija@mil.lt</w:t>
            </w:r>
          </w:p>
          <w:p w14:paraId="22D16AA9" w14:textId="77777777" w:rsidR="00E75E1C" w:rsidRPr="00BB0588" w:rsidRDefault="00E75E1C" w:rsidP="00B26C71">
            <w:pPr>
              <w:jc w:val="center"/>
              <w:rPr>
                <w:sz w:val="16"/>
                <w:szCs w:val="16"/>
              </w:rPr>
            </w:pPr>
            <w:r w:rsidRPr="00BB0588">
              <w:rPr>
                <w:sz w:val="16"/>
                <w:szCs w:val="16"/>
              </w:rPr>
              <w:t>Duomenys kaupiami ir saugomi Juridinių a</w:t>
            </w:r>
            <w:r w:rsidR="00C20FE6" w:rsidRPr="00BB0588">
              <w:rPr>
                <w:sz w:val="16"/>
                <w:szCs w:val="16"/>
              </w:rPr>
              <w:t>smenų registre, kodas 1</w:t>
            </w:r>
            <w:r w:rsidR="00545FF9" w:rsidRPr="00BB0588">
              <w:rPr>
                <w:sz w:val="16"/>
                <w:szCs w:val="16"/>
              </w:rPr>
              <w:t xml:space="preserve">88732677, PVM mokėtojo kodas LT </w:t>
            </w:r>
            <w:r w:rsidR="00C20FE6" w:rsidRPr="00BB0588">
              <w:rPr>
                <w:sz w:val="16"/>
                <w:szCs w:val="16"/>
              </w:rPr>
              <w:t>887326716</w:t>
            </w:r>
          </w:p>
        </w:tc>
      </w:tr>
    </w:tbl>
    <w:p w14:paraId="25C9F697" w14:textId="77777777" w:rsidR="004948AF" w:rsidRDefault="004948AF" w:rsidP="00200BE4">
      <w:pPr>
        <w:jc w:val="center"/>
        <w:rPr>
          <w:b/>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4908"/>
        <w:gridCol w:w="762"/>
        <w:gridCol w:w="540"/>
        <w:gridCol w:w="600"/>
        <w:gridCol w:w="2070"/>
      </w:tblGrid>
      <w:tr w:rsidR="00ED237F" w14:paraId="5D7DD951" w14:textId="77777777" w:rsidTr="005D5E61">
        <w:trPr>
          <w:cantSplit/>
          <w:trHeight w:val="347"/>
        </w:trPr>
        <w:tc>
          <w:tcPr>
            <w:tcW w:w="4908" w:type="dxa"/>
            <w:vMerge w:val="restart"/>
          </w:tcPr>
          <w:p w14:paraId="5005BD0C" w14:textId="77777777" w:rsidR="000B6F1F" w:rsidRPr="009359B5" w:rsidRDefault="009359B5" w:rsidP="005D5E61">
            <w:r w:rsidRPr="009359B5">
              <w:t>Lietuv</w:t>
            </w:r>
            <w:r w:rsidR="000B6F1F" w:rsidRPr="009359B5">
              <w:t>os</w:t>
            </w:r>
            <w:r w:rsidRPr="009359B5">
              <w:t xml:space="preserve"> Respublikos Seimo</w:t>
            </w:r>
          </w:p>
          <w:p w14:paraId="07324610" w14:textId="77777777" w:rsidR="00ED237F" w:rsidRDefault="009359B5" w:rsidP="005D5E61">
            <w:r w:rsidRPr="009359B5">
              <w:t>Peticijų</w:t>
            </w:r>
            <w:r w:rsidR="007D4EFF" w:rsidRPr="009359B5">
              <w:t xml:space="preserve"> </w:t>
            </w:r>
            <w:r w:rsidRPr="009359B5">
              <w:t>komisij</w:t>
            </w:r>
            <w:r w:rsidR="007D4EFF" w:rsidRPr="009359B5">
              <w:t>ai</w:t>
            </w:r>
          </w:p>
        </w:tc>
        <w:tc>
          <w:tcPr>
            <w:tcW w:w="762" w:type="dxa"/>
          </w:tcPr>
          <w:p w14:paraId="2EB678FA" w14:textId="77777777" w:rsidR="00ED237F" w:rsidRDefault="00ED237F" w:rsidP="005D5E61">
            <w:pPr>
              <w:ind w:right="132"/>
            </w:pPr>
          </w:p>
        </w:tc>
        <w:tc>
          <w:tcPr>
            <w:tcW w:w="3210" w:type="dxa"/>
            <w:gridSpan w:val="3"/>
          </w:tcPr>
          <w:p w14:paraId="294BEC42" w14:textId="1EDDF45E" w:rsidR="00B22F71" w:rsidRPr="005D5E61" w:rsidRDefault="007D4EFF" w:rsidP="005D5E61">
            <w:r w:rsidRPr="005D5E61">
              <w:t>202</w:t>
            </w:r>
            <w:r w:rsidR="009359B5" w:rsidRPr="005D5E61">
              <w:t>4</w:t>
            </w:r>
            <w:r w:rsidR="00ED237F" w:rsidRPr="005D5E61">
              <w:t>-</w:t>
            </w:r>
            <w:r w:rsidR="009359B5" w:rsidRPr="005D5E61">
              <w:t>01</w:t>
            </w:r>
            <w:r w:rsidRPr="005D5E61">
              <w:t xml:space="preserve">- </w:t>
            </w:r>
            <w:r w:rsidR="00ED237F" w:rsidRPr="005D5E61">
              <w:t xml:space="preserve">  </w:t>
            </w:r>
            <w:r w:rsidR="00590E65" w:rsidRPr="005D5E61">
              <w:t xml:space="preserve">  </w:t>
            </w:r>
            <w:r w:rsidR="00ED237F" w:rsidRPr="005D5E61">
              <w:t>Nr.</w:t>
            </w:r>
            <w:r w:rsidR="003F314D" w:rsidRPr="005D5E61">
              <w:t xml:space="preserve"> </w:t>
            </w:r>
          </w:p>
          <w:p w14:paraId="60B366DB" w14:textId="4A2C1245" w:rsidR="00ED237F" w:rsidRPr="005D5E61" w:rsidRDefault="00B22F71" w:rsidP="005D5E61">
            <w:r w:rsidRPr="005D5E61">
              <w:t>Į</w:t>
            </w:r>
            <w:r w:rsidR="005D5E61" w:rsidRPr="005D5E61">
              <w:t xml:space="preserve"> 2023-12-21 Nr. S-2023-5761</w:t>
            </w:r>
            <w:r w:rsidRPr="005D5E61">
              <w:t xml:space="preserve"> </w:t>
            </w:r>
            <w:r w:rsidR="00ED237F" w:rsidRPr="005D5E61">
              <w:t xml:space="preserve"> </w:t>
            </w:r>
          </w:p>
        </w:tc>
      </w:tr>
      <w:tr w:rsidR="00ED237F" w14:paraId="2266D6A8" w14:textId="77777777" w:rsidTr="005D5E61">
        <w:trPr>
          <w:cantSplit/>
          <w:trHeight w:val="905"/>
        </w:trPr>
        <w:tc>
          <w:tcPr>
            <w:tcW w:w="4908" w:type="dxa"/>
            <w:vMerge/>
          </w:tcPr>
          <w:p w14:paraId="4006D8A2" w14:textId="77777777" w:rsidR="00ED237F" w:rsidRDefault="00ED237F" w:rsidP="005D5E61"/>
        </w:tc>
        <w:tc>
          <w:tcPr>
            <w:tcW w:w="1302" w:type="dxa"/>
            <w:gridSpan w:val="2"/>
          </w:tcPr>
          <w:p w14:paraId="61B1A161" w14:textId="77777777" w:rsidR="00ED237F" w:rsidRDefault="00ED237F" w:rsidP="005D5E61">
            <w:pPr>
              <w:ind w:right="132"/>
              <w:jc w:val="right"/>
            </w:pPr>
          </w:p>
        </w:tc>
        <w:tc>
          <w:tcPr>
            <w:tcW w:w="600" w:type="dxa"/>
          </w:tcPr>
          <w:p w14:paraId="768900F8" w14:textId="77777777" w:rsidR="00ED237F" w:rsidRDefault="00ED237F" w:rsidP="005D5E61">
            <w:pPr>
              <w:jc w:val="right"/>
            </w:pPr>
          </w:p>
        </w:tc>
        <w:tc>
          <w:tcPr>
            <w:tcW w:w="2070" w:type="dxa"/>
          </w:tcPr>
          <w:p w14:paraId="00F7182B" w14:textId="77777777" w:rsidR="00ED237F" w:rsidRDefault="00ED237F" w:rsidP="005D5E61"/>
        </w:tc>
      </w:tr>
    </w:tbl>
    <w:p w14:paraId="5E45A4E0" w14:textId="5D944F08" w:rsidR="005D5E61" w:rsidRDefault="005D5E61" w:rsidP="00403948">
      <w:pPr>
        <w:rPr>
          <w:b/>
        </w:rPr>
      </w:pPr>
    </w:p>
    <w:p w14:paraId="08C7740E" w14:textId="77777777" w:rsidR="005D5E61" w:rsidRPr="005D5E61" w:rsidRDefault="005D5E61" w:rsidP="005D5E61"/>
    <w:p w14:paraId="53928FC7" w14:textId="77777777" w:rsidR="005D5E61" w:rsidRPr="005D5E61" w:rsidRDefault="005D5E61" w:rsidP="005D5E61"/>
    <w:p w14:paraId="1DA8D21B" w14:textId="38A298B0" w:rsidR="005D5E61" w:rsidRDefault="005D5E61" w:rsidP="00403948">
      <w:pPr>
        <w:rPr>
          <w:b/>
        </w:rPr>
      </w:pPr>
    </w:p>
    <w:p w14:paraId="50C87825" w14:textId="77777777" w:rsidR="00403948" w:rsidRDefault="005D5E61" w:rsidP="00403948">
      <w:pPr>
        <w:rPr>
          <w:b/>
        </w:rPr>
      </w:pPr>
      <w:r>
        <w:rPr>
          <w:b/>
        </w:rPr>
        <w:br w:type="textWrapping" w:clear="all"/>
      </w:r>
      <w:r w:rsidR="007D4EFF" w:rsidRPr="007D4EFF">
        <w:rPr>
          <w:b/>
        </w:rPr>
        <w:t xml:space="preserve">DĖL </w:t>
      </w:r>
      <w:r w:rsidR="009359B5">
        <w:rPr>
          <w:b/>
        </w:rPr>
        <w:t>LIETUVOS KARIUOMENĖS VADO BŪSTO</w:t>
      </w:r>
    </w:p>
    <w:p w14:paraId="30D31369" w14:textId="77777777" w:rsidR="00410DF3" w:rsidRDefault="00410DF3" w:rsidP="00403948">
      <w:pPr>
        <w:rPr>
          <w:b/>
        </w:rPr>
      </w:pPr>
    </w:p>
    <w:p w14:paraId="2C9C5FD7" w14:textId="77777777" w:rsidR="00410DF3" w:rsidRDefault="00410DF3" w:rsidP="00403948">
      <w:pPr>
        <w:rPr>
          <w:b/>
        </w:rPr>
      </w:pPr>
    </w:p>
    <w:p w14:paraId="06157388" w14:textId="2EA1E8BB" w:rsidR="00403948" w:rsidRDefault="004571D9" w:rsidP="007D4EFF">
      <w:pPr>
        <w:tabs>
          <w:tab w:val="left" w:pos="700"/>
        </w:tabs>
        <w:jc w:val="both"/>
        <w:rPr>
          <w:b/>
        </w:rPr>
      </w:pPr>
      <w:r>
        <w:rPr>
          <w:b/>
        </w:rPr>
        <w:tab/>
      </w:r>
      <w:r w:rsidR="009359B5" w:rsidRPr="009359B5">
        <w:t xml:space="preserve">Atsakydami į </w:t>
      </w:r>
      <w:r w:rsidR="00C27777">
        <w:t xml:space="preserve">Jūsų </w:t>
      </w:r>
      <w:r w:rsidR="009359B5">
        <w:t xml:space="preserve">raštą informuojame, kad </w:t>
      </w:r>
      <w:r w:rsidR="006C3139">
        <w:t>k</w:t>
      </w:r>
      <w:r w:rsidR="009359B5">
        <w:t>rašto apsaugos sistemos</w:t>
      </w:r>
      <w:r w:rsidR="009359B5" w:rsidRPr="009359B5">
        <w:t xml:space="preserve"> ir Lietuvos kariuomenės veiklą bei karių aprūpinimą reglamentuoja</w:t>
      </w:r>
      <w:r w:rsidR="009359B5">
        <w:t>n</w:t>
      </w:r>
      <w:r w:rsidR="006C3139">
        <w:t>čiuose</w:t>
      </w:r>
      <w:r w:rsidR="009359B5">
        <w:t xml:space="preserve"> teisės akt</w:t>
      </w:r>
      <w:r w:rsidR="006C3139">
        <w:t>uose</w:t>
      </w:r>
      <w:r w:rsidR="009359B5">
        <w:t xml:space="preserve"> nenumato</w:t>
      </w:r>
      <w:r w:rsidR="006A311C">
        <w:t>ma</w:t>
      </w:r>
      <w:r w:rsidR="009359B5">
        <w:t xml:space="preserve"> </w:t>
      </w:r>
      <w:r w:rsidR="006A311C">
        <w:t xml:space="preserve">galimybė </w:t>
      </w:r>
      <w:r w:rsidR="00AB50FB">
        <w:t xml:space="preserve">skirti </w:t>
      </w:r>
      <w:r w:rsidR="009359B5">
        <w:t>Lietuvos kariuomenės vad</w:t>
      </w:r>
      <w:r w:rsidR="00AB50FB">
        <w:t>ui</w:t>
      </w:r>
      <w:r w:rsidR="009359B5" w:rsidRPr="009359B5">
        <w:t xml:space="preserve"> </w:t>
      </w:r>
      <w:r w:rsidR="00AB50FB">
        <w:t>valstybės išlaikomos</w:t>
      </w:r>
      <w:r w:rsidR="009359B5" w:rsidRPr="009359B5">
        <w:t xml:space="preserve"> stacionari</w:t>
      </w:r>
      <w:r w:rsidR="00AB50FB">
        <w:t>os gyvenamosios vietos</w:t>
      </w:r>
      <w:r w:rsidR="009359B5" w:rsidRPr="009359B5">
        <w:t xml:space="preserve">. Vadovaujantis Lietuvos Respublikos krašto apsaugos sistemos organizavimo ir karo tarnybos įstatymo </w:t>
      </w:r>
      <w:r w:rsidR="005D5E61" w:rsidRPr="00B41FF2">
        <w:rPr>
          <w:bCs/>
          <w:color w:val="000000"/>
        </w:rPr>
        <w:t>63</w:t>
      </w:r>
      <w:r w:rsidR="005D5E61" w:rsidRPr="00B41FF2">
        <w:rPr>
          <w:bCs/>
          <w:color w:val="000000"/>
          <w:vertAlign w:val="superscript"/>
        </w:rPr>
        <w:t xml:space="preserve">1 </w:t>
      </w:r>
      <w:r w:rsidR="009359B5" w:rsidRPr="009359B5">
        <w:t xml:space="preserve"> straipsniu profesinės karo tarnybos kariams, tarp jų ir kariuomenės vadui, kompensuojamos gyvenamosios patalpos nuomos išlaidos, jeigu jie ar jų šeimos nariai tarnybos vietos savivaldybėje ar kitoje savivaldybėje nuo tarnybos vietos mažesniu atstumu, negu Vyriausybės arba jos įgaliotos institucijos nustatytas atstumas, neturi nuosavybės teise priklausančių, techninius bei higienos reikalavimus atitinkančių gyvenamųjų patalpų ar jų dalies.</w:t>
      </w:r>
    </w:p>
    <w:p w14:paraId="7FFDD343" w14:textId="77777777" w:rsidR="00403948" w:rsidRDefault="00403948" w:rsidP="00403948">
      <w:pPr>
        <w:rPr>
          <w:b/>
        </w:rPr>
      </w:pPr>
    </w:p>
    <w:p w14:paraId="479EADA5" w14:textId="77777777" w:rsidR="00403948" w:rsidRDefault="00403948" w:rsidP="00403948">
      <w:pPr>
        <w:rPr>
          <w:b/>
        </w:rPr>
      </w:pPr>
    </w:p>
    <w:p w14:paraId="56C18E3D" w14:textId="77777777" w:rsidR="00DC1375" w:rsidRDefault="00DC1375" w:rsidP="00403948">
      <w:pPr>
        <w:rPr>
          <w:b/>
        </w:rPr>
      </w:pPr>
    </w:p>
    <w:p w14:paraId="01EBEF92" w14:textId="77777777" w:rsidR="00403948" w:rsidRDefault="007D4EFF" w:rsidP="00403948">
      <w:r>
        <w:rPr>
          <w:lang w:val="pt-BR"/>
        </w:rPr>
        <w:t>Lietuvos kariu</w:t>
      </w:r>
      <w:r w:rsidR="00C7330E">
        <w:rPr>
          <w:lang w:val="pt-BR"/>
        </w:rPr>
        <w:t>o</w:t>
      </w:r>
      <w:r>
        <w:rPr>
          <w:lang w:val="pt-BR"/>
        </w:rPr>
        <w:t>menės vadas</w:t>
      </w:r>
      <w:r>
        <w:rPr>
          <w:lang w:val="pt-BR"/>
        </w:rPr>
        <w:tab/>
      </w:r>
      <w:r w:rsidR="00D95B42" w:rsidRPr="00D02B7D">
        <w:rPr>
          <w:lang w:val="pt-BR"/>
        </w:rPr>
        <w:tab/>
      </w:r>
      <w:r w:rsidR="00D95B42">
        <w:rPr>
          <w:lang w:val="pt-BR"/>
        </w:rPr>
        <w:t xml:space="preserve">                </w:t>
      </w:r>
      <w:r w:rsidR="00ED237F">
        <w:rPr>
          <w:lang w:val="pt-BR"/>
        </w:rPr>
        <w:t xml:space="preserve">                  </w:t>
      </w:r>
      <w:r>
        <w:rPr>
          <w:lang w:val="pt-BR"/>
        </w:rPr>
        <w:t>gen. Valdemaras Rupšys</w:t>
      </w:r>
    </w:p>
    <w:p w14:paraId="53526AA9" w14:textId="77777777" w:rsidR="00403948" w:rsidRDefault="00403948" w:rsidP="00403948"/>
    <w:p w14:paraId="1BD2BF33" w14:textId="77777777" w:rsidR="00403948" w:rsidRDefault="00403948" w:rsidP="00403948"/>
    <w:p w14:paraId="7EFDBDEC" w14:textId="77777777" w:rsidR="00403948" w:rsidRDefault="00403948" w:rsidP="00403948"/>
    <w:p w14:paraId="676C01FD" w14:textId="77777777" w:rsidR="00403948" w:rsidRDefault="00403948" w:rsidP="00403948"/>
    <w:p w14:paraId="35953F79" w14:textId="77777777" w:rsidR="00403948" w:rsidRDefault="00403948" w:rsidP="00403948"/>
    <w:p w14:paraId="39B0C266" w14:textId="77777777" w:rsidR="00403948" w:rsidRDefault="00403948" w:rsidP="00403948"/>
    <w:p w14:paraId="4D1E9ACC" w14:textId="77777777" w:rsidR="00403948" w:rsidRDefault="00403948" w:rsidP="00403948"/>
    <w:p w14:paraId="2A25527C" w14:textId="77777777" w:rsidR="00D95B42" w:rsidRDefault="00D95B42" w:rsidP="00403948"/>
    <w:p w14:paraId="74DA38BC" w14:textId="77777777" w:rsidR="00403948" w:rsidRDefault="00403948" w:rsidP="00403948"/>
    <w:p w14:paraId="72BF6E64" w14:textId="77777777" w:rsidR="005177AF" w:rsidRDefault="005177AF" w:rsidP="00403948"/>
    <w:p w14:paraId="34FAFA53" w14:textId="77777777" w:rsidR="0039107D" w:rsidRDefault="0039107D" w:rsidP="00403948"/>
    <w:p w14:paraId="1B620FB5" w14:textId="77777777" w:rsidR="0039107D" w:rsidRDefault="0039107D" w:rsidP="00403948"/>
    <w:p w14:paraId="1C014628" w14:textId="77777777" w:rsidR="0039107D" w:rsidRDefault="0039107D" w:rsidP="00403948"/>
    <w:p w14:paraId="77ED373B" w14:textId="77777777" w:rsidR="0039107D" w:rsidRDefault="0039107D" w:rsidP="00403948"/>
    <w:p w14:paraId="626CD64E" w14:textId="77777777" w:rsidR="0039107D" w:rsidRDefault="0039107D" w:rsidP="00403948"/>
    <w:p w14:paraId="769513DA" w14:textId="77777777" w:rsidR="00235500" w:rsidRDefault="00235500" w:rsidP="00403948"/>
    <w:p w14:paraId="50277852" w14:textId="77777777" w:rsidR="00235500" w:rsidRDefault="00235500" w:rsidP="00403948"/>
    <w:p w14:paraId="153FD1CF" w14:textId="77777777" w:rsidR="005177AF" w:rsidRDefault="005177AF" w:rsidP="00403948"/>
    <w:p w14:paraId="4C60BAE1" w14:textId="71C2A963" w:rsidR="007D4EFF" w:rsidRPr="00403948" w:rsidRDefault="007863A4" w:rsidP="00403948">
      <w:r>
        <w:t xml:space="preserve">mjr. Donatas Blažys, </w:t>
      </w:r>
      <w:r w:rsidR="00DC1375">
        <w:t xml:space="preserve">tel. </w:t>
      </w:r>
      <w:r w:rsidR="005D5E61" w:rsidRPr="005D5E61">
        <w:t>+370 5 219 6402</w:t>
      </w:r>
    </w:p>
    <w:sectPr w:rsidR="007D4EFF" w:rsidRPr="00403948" w:rsidSect="00200BE4">
      <w:footerReference w:type="default" r:id="rId11"/>
      <w:pgSz w:w="11907" w:h="16840" w:code="9"/>
      <w:pgMar w:top="1134" w:right="567" w:bottom="1134" w:left="1701" w:header="720" w:footer="720"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CFB4" w14:textId="77777777" w:rsidR="008C153C" w:rsidRDefault="008C153C" w:rsidP="00B26C71">
      <w:r>
        <w:separator/>
      </w:r>
    </w:p>
  </w:endnote>
  <w:endnote w:type="continuationSeparator" w:id="0">
    <w:p w14:paraId="1A5D8323" w14:textId="77777777" w:rsidR="008C153C" w:rsidRDefault="008C153C" w:rsidP="00B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0F78" w14:textId="77777777" w:rsidR="00B26C71" w:rsidRDefault="00B26C71">
    <w:pPr>
      <w:pStyle w:val="Porat"/>
    </w:pPr>
  </w:p>
  <w:p w14:paraId="51883FBE" w14:textId="77777777" w:rsidR="00B26C71" w:rsidRDefault="00B26C7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D79E5" w14:textId="77777777" w:rsidR="008C153C" w:rsidRDefault="008C153C" w:rsidP="00B26C71">
      <w:r>
        <w:separator/>
      </w:r>
    </w:p>
  </w:footnote>
  <w:footnote w:type="continuationSeparator" w:id="0">
    <w:p w14:paraId="6DD557E7" w14:textId="77777777" w:rsidR="008C153C" w:rsidRDefault="008C153C" w:rsidP="00B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00"/>
  <w:drawingGridVerticalSpacing w:val="136"/>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FB"/>
    <w:rsid w:val="00011905"/>
    <w:rsid w:val="0005333A"/>
    <w:rsid w:val="000651D2"/>
    <w:rsid w:val="000706E0"/>
    <w:rsid w:val="000977B0"/>
    <w:rsid w:val="000B6F1F"/>
    <w:rsid w:val="00124C37"/>
    <w:rsid w:val="001419CB"/>
    <w:rsid w:val="00155FDD"/>
    <w:rsid w:val="001959AA"/>
    <w:rsid w:val="00196FEA"/>
    <w:rsid w:val="001A787F"/>
    <w:rsid w:val="001C247C"/>
    <w:rsid w:val="001D4C00"/>
    <w:rsid w:val="001E2E4A"/>
    <w:rsid w:val="00200BE4"/>
    <w:rsid w:val="00203B3A"/>
    <w:rsid w:val="002317E8"/>
    <w:rsid w:val="00235500"/>
    <w:rsid w:val="0024062B"/>
    <w:rsid w:val="00257BAF"/>
    <w:rsid w:val="0027178D"/>
    <w:rsid w:val="002A022B"/>
    <w:rsid w:val="002B442A"/>
    <w:rsid w:val="002B631E"/>
    <w:rsid w:val="00311732"/>
    <w:rsid w:val="003169BB"/>
    <w:rsid w:val="003632DA"/>
    <w:rsid w:val="0039107D"/>
    <w:rsid w:val="003A4E92"/>
    <w:rsid w:val="003F314D"/>
    <w:rsid w:val="00403948"/>
    <w:rsid w:val="004058C9"/>
    <w:rsid w:val="00410DF3"/>
    <w:rsid w:val="00417781"/>
    <w:rsid w:val="004238B6"/>
    <w:rsid w:val="00425BFE"/>
    <w:rsid w:val="00432A28"/>
    <w:rsid w:val="004422C1"/>
    <w:rsid w:val="004459B0"/>
    <w:rsid w:val="0044650B"/>
    <w:rsid w:val="004571D9"/>
    <w:rsid w:val="004662A3"/>
    <w:rsid w:val="00470FAA"/>
    <w:rsid w:val="004948AF"/>
    <w:rsid w:val="004A7457"/>
    <w:rsid w:val="004B569C"/>
    <w:rsid w:val="004C185E"/>
    <w:rsid w:val="004E7C5B"/>
    <w:rsid w:val="004F58BE"/>
    <w:rsid w:val="004F7CF6"/>
    <w:rsid w:val="005141CF"/>
    <w:rsid w:val="005177AF"/>
    <w:rsid w:val="00536D05"/>
    <w:rsid w:val="00545FF9"/>
    <w:rsid w:val="00590E65"/>
    <w:rsid w:val="005D5E61"/>
    <w:rsid w:val="00603A03"/>
    <w:rsid w:val="0060569B"/>
    <w:rsid w:val="0061671A"/>
    <w:rsid w:val="0062002B"/>
    <w:rsid w:val="00630A7F"/>
    <w:rsid w:val="00676FB2"/>
    <w:rsid w:val="006A311C"/>
    <w:rsid w:val="006A6A61"/>
    <w:rsid w:val="006B0778"/>
    <w:rsid w:val="006C3139"/>
    <w:rsid w:val="006D150B"/>
    <w:rsid w:val="006D72FF"/>
    <w:rsid w:val="00711065"/>
    <w:rsid w:val="00740ED6"/>
    <w:rsid w:val="00770A45"/>
    <w:rsid w:val="00774466"/>
    <w:rsid w:val="007850CF"/>
    <w:rsid w:val="007863A4"/>
    <w:rsid w:val="00786A23"/>
    <w:rsid w:val="007C7DCD"/>
    <w:rsid w:val="007D3C8F"/>
    <w:rsid w:val="007D4EFF"/>
    <w:rsid w:val="007D6EA2"/>
    <w:rsid w:val="007F32B4"/>
    <w:rsid w:val="00802361"/>
    <w:rsid w:val="0082212B"/>
    <w:rsid w:val="00886E19"/>
    <w:rsid w:val="008A3CF0"/>
    <w:rsid w:val="008C153C"/>
    <w:rsid w:val="008F6B5A"/>
    <w:rsid w:val="0091257F"/>
    <w:rsid w:val="009201A8"/>
    <w:rsid w:val="009359B5"/>
    <w:rsid w:val="00936266"/>
    <w:rsid w:val="00964655"/>
    <w:rsid w:val="00975A79"/>
    <w:rsid w:val="00981E0F"/>
    <w:rsid w:val="00981E23"/>
    <w:rsid w:val="009B2CA3"/>
    <w:rsid w:val="009B2F4E"/>
    <w:rsid w:val="009D74F5"/>
    <w:rsid w:val="009E2A94"/>
    <w:rsid w:val="00A1368A"/>
    <w:rsid w:val="00A13E3C"/>
    <w:rsid w:val="00A16401"/>
    <w:rsid w:val="00A35E16"/>
    <w:rsid w:val="00A5381D"/>
    <w:rsid w:val="00A80B1E"/>
    <w:rsid w:val="00AA5027"/>
    <w:rsid w:val="00AB50FB"/>
    <w:rsid w:val="00AC49D8"/>
    <w:rsid w:val="00AE253C"/>
    <w:rsid w:val="00B01BC5"/>
    <w:rsid w:val="00B16F01"/>
    <w:rsid w:val="00B2146C"/>
    <w:rsid w:val="00B21CC1"/>
    <w:rsid w:val="00B22F71"/>
    <w:rsid w:val="00B26C71"/>
    <w:rsid w:val="00B27F57"/>
    <w:rsid w:val="00B512CC"/>
    <w:rsid w:val="00B72E05"/>
    <w:rsid w:val="00B83362"/>
    <w:rsid w:val="00B95715"/>
    <w:rsid w:val="00BB0588"/>
    <w:rsid w:val="00C008E0"/>
    <w:rsid w:val="00C20FE6"/>
    <w:rsid w:val="00C26E31"/>
    <w:rsid w:val="00C27777"/>
    <w:rsid w:val="00C30531"/>
    <w:rsid w:val="00C43FFB"/>
    <w:rsid w:val="00C7330E"/>
    <w:rsid w:val="00C9456A"/>
    <w:rsid w:val="00CB6A4B"/>
    <w:rsid w:val="00CB7F22"/>
    <w:rsid w:val="00CC51FF"/>
    <w:rsid w:val="00CD5415"/>
    <w:rsid w:val="00CF0F49"/>
    <w:rsid w:val="00CF1FD4"/>
    <w:rsid w:val="00CF207F"/>
    <w:rsid w:val="00D016AA"/>
    <w:rsid w:val="00D11EBF"/>
    <w:rsid w:val="00D17C0E"/>
    <w:rsid w:val="00D21EB2"/>
    <w:rsid w:val="00D45442"/>
    <w:rsid w:val="00D95B42"/>
    <w:rsid w:val="00DC1375"/>
    <w:rsid w:val="00DC166F"/>
    <w:rsid w:val="00E11483"/>
    <w:rsid w:val="00E35EEF"/>
    <w:rsid w:val="00E752D5"/>
    <w:rsid w:val="00E75E1C"/>
    <w:rsid w:val="00EB0994"/>
    <w:rsid w:val="00EC0C17"/>
    <w:rsid w:val="00ED237F"/>
    <w:rsid w:val="00EE32C1"/>
    <w:rsid w:val="00EF1F23"/>
    <w:rsid w:val="00F51056"/>
    <w:rsid w:val="00F641F0"/>
    <w:rsid w:val="00F67BD5"/>
    <w:rsid w:val="00FB1C83"/>
    <w:rsid w:val="00FC74DF"/>
    <w:rsid w:val="00FE5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3D6363"/>
  <w15:chartTrackingRefBased/>
  <w15:docId w15:val="{A3A9F533-F5C0-4E74-8B57-301A4E3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D6EA2"/>
    <w:rPr>
      <w:color w:val="0000FF"/>
      <w:u w:val="single"/>
    </w:rPr>
  </w:style>
  <w:style w:type="table" w:styleId="Lentelstinklelis">
    <w:name w:val="Table Grid"/>
    <w:basedOn w:val="prastojilentel"/>
    <w:rsid w:val="00E7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200BE4"/>
    <w:rPr>
      <w:rFonts w:ascii="Tahoma" w:hAnsi="Tahoma" w:cs="Tahoma"/>
      <w:sz w:val="16"/>
      <w:szCs w:val="16"/>
    </w:rPr>
  </w:style>
  <w:style w:type="paragraph" w:styleId="Antrat">
    <w:name w:val="caption"/>
    <w:basedOn w:val="prastasis"/>
    <w:next w:val="prastasis"/>
    <w:qFormat/>
    <w:rsid w:val="00770A45"/>
    <w:pPr>
      <w:spacing w:before="240" w:after="120"/>
      <w:jc w:val="center"/>
    </w:pPr>
    <w:rPr>
      <w:b/>
      <w:caps/>
      <w:szCs w:val="20"/>
    </w:rPr>
  </w:style>
  <w:style w:type="paragraph" w:styleId="Antrats">
    <w:name w:val="header"/>
    <w:basedOn w:val="prastasis"/>
    <w:link w:val="AntratsDiagrama"/>
    <w:rsid w:val="00B26C71"/>
    <w:pPr>
      <w:tabs>
        <w:tab w:val="center" w:pos="4819"/>
        <w:tab w:val="right" w:pos="9638"/>
      </w:tabs>
    </w:pPr>
  </w:style>
  <w:style w:type="character" w:customStyle="1" w:styleId="AntratsDiagrama">
    <w:name w:val="Antraštės Diagrama"/>
    <w:link w:val="Antrats"/>
    <w:rsid w:val="00B26C71"/>
    <w:rPr>
      <w:sz w:val="24"/>
      <w:szCs w:val="24"/>
    </w:rPr>
  </w:style>
  <w:style w:type="paragraph" w:styleId="Porat">
    <w:name w:val="footer"/>
    <w:basedOn w:val="prastasis"/>
    <w:link w:val="PoratDiagrama"/>
    <w:uiPriority w:val="99"/>
    <w:rsid w:val="00B26C71"/>
    <w:pPr>
      <w:tabs>
        <w:tab w:val="center" w:pos="4819"/>
        <w:tab w:val="right" w:pos="9638"/>
      </w:tabs>
    </w:pPr>
  </w:style>
  <w:style w:type="character" w:customStyle="1" w:styleId="PoratDiagrama">
    <w:name w:val="Poraštė Diagrama"/>
    <w:link w:val="Porat"/>
    <w:uiPriority w:val="99"/>
    <w:rsid w:val="00B26C71"/>
    <w:rPr>
      <w:sz w:val="24"/>
      <w:szCs w:val="24"/>
    </w:rPr>
  </w:style>
  <w:style w:type="character" w:styleId="Komentaronuoroda">
    <w:name w:val="annotation reference"/>
    <w:rsid w:val="00C7330E"/>
    <w:rPr>
      <w:sz w:val="16"/>
      <w:szCs w:val="16"/>
    </w:rPr>
  </w:style>
  <w:style w:type="paragraph" w:styleId="Komentarotekstas">
    <w:name w:val="annotation text"/>
    <w:basedOn w:val="prastasis"/>
    <w:link w:val="KomentarotekstasDiagrama"/>
    <w:rsid w:val="00C7330E"/>
    <w:rPr>
      <w:sz w:val="20"/>
      <w:szCs w:val="20"/>
    </w:rPr>
  </w:style>
  <w:style w:type="character" w:customStyle="1" w:styleId="KomentarotekstasDiagrama">
    <w:name w:val="Komentaro tekstas Diagrama"/>
    <w:basedOn w:val="Numatytasispastraiposriftas"/>
    <w:link w:val="Komentarotekstas"/>
    <w:rsid w:val="00C7330E"/>
  </w:style>
  <w:style w:type="paragraph" w:styleId="Komentarotema">
    <w:name w:val="annotation subject"/>
    <w:basedOn w:val="Komentarotekstas"/>
    <w:next w:val="Komentarotekstas"/>
    <w:link w:val="KomentarotemaDiagrama"/>
    <w:rsid w:val="00C7330E"/>
    <w:rPr>
      <w:b/>
      <w:bCs/>
    </w:rPr>
  </w:style>
  <w:style w:type="character" w:customStyle="1" w:styleId="KomentarotemaDiagrama">
    <w:name w:val="Komentaro tema Diagrama"/>
    <w:link w:val="Komentarotema"/>
    <w:rsid w:val="00C73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0399">
      <w:bodyDiv w:val="1"/>
      <w:marLeft w:val="0"/>
      <w:marRight w:val="0"/>
      <w:marTop w:val="0"/>
      <w:marBottom w:val="0"/>
      <w:divBdr>
        <w:top w:val="none" w:sz="0" w:space="0" w:color="auto"/>
        <w:left w:val="none" w:sz="0" w:space="0" w:color="auto"/>
        <w:bottom w:val="none" w:sz="0" w:space="0" w:color="auto"/>
        <w:right w:val="none" w:sz="0" w:space="0" w:color="auto"/>
      </w:divBdr>
    </w:div>
    <w:div w:id="1447844548">
      <w:bodyDiv w:val="1"/>
      <w:marLeft w:val="0"/>
      <w:marRight w:val="0"/>
      <w:marTop w:val="0"/>
      <w:marBottom w:val="0"/>
      <w:divBdr>
        <w:top w:val="none" w:sz="0" w:space="0" w:color="auto"/>
        <w:left w:val="none" w:sz="0" w:space="0" w:color="auto"/>
        <w:bottom w:val="none" w:sz="0" w:space="0" w:color="auto"/>
        <w:right w:val="none" w:sz="0" w:space="0" w:color="auto"/>
      </w:divBdr>
    </w:div>
    <w:div w:id="20790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Z6YWEJNPDQQR-896559167-405</_dlc_DocId>
    <_dlc_DocIdUrl xmlns="28130d43-1b56-4a10-ad88-2cd38123f4c1">
      <Url>https://intranetas.lrs.lt/29/_layouts/15/DocIdRedir.aspx?ID=Z6YWEJNPDQQR-896559167-405</Url>
      <Description>Z6YWEJNPDQQR-896559167-405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955E51-14A6-441E-94A6-609ACED4800B}">
  <ds:schemaRefs>
    <ds:schemaRef ds:uri="http://schemas.microsoft.com/sharepoint/v3/contenttype/forms"/>
  </ds:schemaRefs>
</ds:datastoreItem>
</file>

<file path=customXml/itemProps2.xml><?xml version="1.0" encoding="utf-8"?>
<ds:datastoreItem xmlns:ds="http://schemas.openxmlformats.org/officeDocument/2006/customXml" ds:itemID="{0FC41A25-0133-43ED-A24F-04E698EB5926}"/>
</file>

<file path=customXml/itemProps3.xml><?xml version="1.0" encoding="utf-8"?>
<ds:datastoreItem xmlns:ds="http://schemas.openxmlformats.org/officeDocument/2006/customXml" ds:itemID="{6042A743-BE35-45F0-B8F5-EB6244A5213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534D1BA-DF95-48E7-9100-CF873559B6A0}"/>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1228</Characters>
  <Application>Microsoft Office Word</Application>
  <DocSecurity>0</DocSecurity>
  <Lines>10</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KARIUOMENĖS KRAŠTO APSAUGOS SAVANORIŲ PAJĖGŲ VYČIO APYGARDOS 5–OJI RINKTINĖ</vt:lpstr>
      <vt:lpstr>LIETUVOS KARIUOMENĖS KRAŠTO APSAUGOS SAVANORIŲ PAJĖGŲ VYČIO APYGARDOS 5–OJI RINKTINĖ</vt:lpstr>
    </vt:vector>
  </TitlesOfParts>
  <Company>KAM</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KARIUOMENĖS KRAŠTO APSAUGOS SAVANORIŲ PAJĖGŲ VYČIO APYGARDOS 5–OJI RINKTINĖ</dc:title>
  <dc:creator>Administrator</dc:creator>
  <cp:lastModifiedBy>KNIUKŠTIENĖ Rimantė</cp:lastModifiedBy>
  <cp:revision>2</cp:revision>
  <cp:lastPrinted>2023-12-05T11:23:00Z</cp:lastPrinted>
  <dcterms:created xsi:type="dcterms:W3CDTF">2024-01-22T23:38:00Z</dcterms:created>
  <dcterms:modified xsi:type="dcterms:W3CDTF">2024-01-22T23:38:00Z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3ba04446-8b60-40d4-9212-504de41a09b7</vt:lpwstr>
  </property>
</Properties>
</file>