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52520" w14:textId="437DD9CE" w:rsidR="009D7508" w:rsidRDefault="00262E8A" w:rsidP="3B4AF014">
      <w:pPr>
        <w:ind w:firstLine="0"/>
        <w:jc w:val="center"/>
        <w:rPr>
          <w:rFonts w:cs="Arial"/>
        </w:rPr>
      </w:pPr>
      <w:bookmarkStart w:id="0" w:name="_GoBack"/>
      <w:bookmarkEnd w:id="0"/>
      <w:r>
        <w:rPr>
          <w:noProof/>
          <w:lang w:eastAsia="lt-LT"/>
        </w:rPr>
        <w:drawing>
          <wp:inline distT="0" distB="0" distL="0" distR="0" wp14:anchorId="442D631B" wp14:editId="35C70C39">
            <wp:extent cx="482600" cy="546947"/>
            <wp:effectExtent l="0" t="0" r="0" b="5715"/>
            <wp:docPr id="17" name="Paveikslėlis 17" descr="Lietuvos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2600" cy="546947"/>
                    </a:xfrm>
                    <a:prstGeom prst="rect">
                      <a:avLst/>
                    </a:prstGeom>
                  </pic:spPr>
                </pic:pic>
              </a:graphicData>
            </a:graphic>
          </wp:inline>
        </w:drawing>
      </w:r>
    </w:p>
    <w:p w14:paraId="09B7CEE4" w14:textId="77777777" w:rsidR="00743283" w:rsidRDefault="00262E8A" w:rsidP="00FA4300">
      <w:pPr>
        <w:pStyle w:val="Pavadinimas"/>
        <w:ind w:firstLine="0"/>
        <w:jc w:val="center"/>
        <w:rPr>
          <w:lang w:val="en-US"/>
        </w:rPr>
      </w:pPr>
      <w:bookmarkStart w:id="1" w:name="_Hlk126306791"/>
      <w:r w:rsidRPr="00262E8A">
        <w:t xml:space="preserve">LIETUVOS </w:t>
      </w:r>
      <w:r w:rsidR="00FA4300" w:rsidRPr="00FA4300">
        <w:rPr>
          <w:lang w:val="en-US"/>
        </w:rPr>
        <w:t xml:space="preserve">RESPUBLIKOS </w:t>
      </w:r>
    </w:p>
    <w:p w14:paraId="2CD776F8" w14:textId="37611338" w:rsidR="00052C60" w:rsidRDefault="00FA4300" w:rsidP="00767C11">
      <w:pPr>
        <w:pStyle w:val="Pavadinimas"/>
        <w:ind w:firstLine="0"/>
        <w:jc w:val="center"/>
        <w:rPr>
          <w:lang w:val="en-US"/>
        </w:rPr>
      </w:pPr>
      <w:r w:rsidRPr="00FA4300">
        <w:rPr>
          <w:lang w:val="en-US"/>
        </w:rPr>
        <w:t>SOCIALINĖS APSAUGOS IR DARBO MINISTERIJ</w:t>
      </w:r>
      <w:r w:rsidR="009D493D">
        <w:rPr>
          <w:lang w:val="en-US"/>
        </w:rPr>
        <w:t>A</w:t>
      </w:r>
    </w:p>
    <w:p w14:paraId="2AD6320F" w14:textId="77777777" w:rsidR="00FB0509" w:rsidRPr="00767C11" w:rsidRDefault="00FB0509" w:rsidP="00DC43DE">
      <w:pPr>
        <w:framePr w:w="4491" w:hSpace="180" w:wrap="around" w:vAnchor="text" w:hAnchor="page" w:x="6671" w:y="1"/>
        <w:spacing w:line="240" w:lineRule="auto"/>
        <w:ind w:firstLine="0"/>
        <w:suppressOverlap/>
        <w:rPr>
          <w:rFonts w:cs="Arial"/>
          <w:sz w:val="24"/>
          <w:szCs w:val="24"/>
        </w:rPr>
      </w:pPr>
      <w:bookmarkStart w:id="2" w:name="_Hlk9512559"/>
    </w:p>
    <w:p w14:paraId="6651396F" w14:textId="0ADA7136" w:rsidR="00767C11" w:rsidRPr="00767C11" w:rsidRDefault="00767C11" w:rsidP="00DC43DE">
      <w:pPr>
        <w:framePr w:w="4491" w:hSpace="180" w:wrap="around" w:vAnchor="text" w:hAnchor="page" w:x="6671" w:y="1"/>
        <w:spacing w:line="240" w:lineRule="auto"/>
        <w:ind w:firstLine="0"/>
        <w:suppressOverlap/>
        <w:rPr>
          <w:rFonts w:cs="Arial"/>
          <w:sz w:val="24"/>
          <w:szCs w:val="24"/>
        </w:rPr>
      </w:pPr>
      <w:r w:rsidRPr="00767C11">
        <w:rPr>
          <w:rFonts w:cs="Arial"/>
          <w:sz w:val="24"/>
          <w:szCs w:val="24"/>
        </w:rPr>
        <w:t xml:space="preserve">Į </w:t>
      </w:r>
      <w:r w:rsidR="00806D73" w:rsidRPr="00806D73">
        <w:rPr>
          <w:rFonts w:cs="Arial"/>
          <w:sz w:val="24"/>
          <w:szCs w:val="24"/>
        </w:rPr>
        <w:t>202</w:t>
      </w:r>
      <w:r w:rsidR="00052C60">
        <w:rPr>
          <w:rFonts w:cs="Arial"/>
          <w:sz w:val="24"/>
          <w:szCs w:val="24"/>
          <w:lang w:val="en-US"/>
        </w:rPr>
        <w:t>5</w:t>
      </w:r>
      <w:r w:rsidR="00806D73" w:rsidRPr="00806D73">
        <w:rPr>
          <w:rFonts w:cs="Arial"/>
          <w:sz w:val="24"/>
          <w:szCs w:val="24"/>
        </w:rPr>
        <w:t>-</w:t>
      </w:r>
      <w:r w:rsidR="00052C60">
        <w:rPr>
          <w:rFonts w:cs="Arial"/>
          <w:sz w:val="24"/>
          <w:szCs w:val="24"/>
        </w:rPr>
        <w:t>02</w:t>
      </w:r>
      <w:r w:rsidR="00806D73" w:rsidRPr="00806D73">
        <w:rPr>
          <w:rFonts w:cs="Arial"/>
          <w:sz w:val="24"/>
          <w:szCs w:val="24"/>
        </w:rPr>
        <w:t>-</w:t>
      </w:r>
      <w:r w:rsidR="00052C60">
        <w:rPr>
          <w:rFonts w:cs="Arial"/>
          <w:sz w:val="24"/>
          <w:szCs w:val="24"/>
        </w:rPr>
        <w:t>0</w:t>
      </w:r>
      <w:r w:rsidR="009D493D">
        <w:rPr>
          <w:rFonts w:cs="Arial"/>
          <w:sz w:val="24"/>
          <w:szCs w:val="24"/>
        </w:rPr>
        <w:t>7</w:t>
      </w:r>
      <w:r w:rsidR="00806D73">
        <w:rPr>
          <w:rFonts w:cs="Arial"/>
          <w:sz w:val="24"/>
          <w:szCs w:val="24"/>
        </w:rPr>
        <w:t xml:space="preserve"> </w:t>
      </w:r>
      <w:r w:rsidR="009D493D" w:rsidRPr="009D493D">
        <w:rPr>
          <w:rFonts w:cs="Arial"/>
          <w:sz w:val="24"/>
          <w:szCs w:val="24"/>
        </w:rPr>
        <w:t>Nr. S-2025-674</w:t>
      </w:r>
    </w:p>
    <w:bookmarkEnd w:id="2"/>
    <w:p w14:paraId="06FC5E9C" w14:textId="77777777" w:rsidR="00044A09" w:rsidRDefault="00044A09" w:rsidP="00A97A8A">
      <w:pPr>
        <w:pStyle w:val="Pavadinimas"/>
        <w:spacing w:after="0"/>
        <w:ind w:firstLine="0"/>
        <w:contextualSpacing w:val="0"/>
        <w:rPr>
          <w:rFonts w:eastAsia="Times New Roman" w:cs="Arial"/>
          <w:b w:val="0"/>
          <w:spacing w:val="0"/>
          <w:kern w:val="0"/>
          <w:szCs w:val="28"/>
        </w:rPr>
      </w:pPr>
    </w:p>
    <w:p w14:paraId="1E9B3080" w14:textId="38BC1F6C" w:rsidR="00052C60" w:rsidRDefault="009D493D" w:rsidP="00767C11">
      <w:pPr>
        <w:spacing w:line="240" w:lineRule="auto"/>
        <w:ind w:firstLine="0"/>
        <w:rPr>
          <w:rFonts w:cs="Arial"/>
          <w:sz w:val="24"/>
          <w:szCs w:val="24"/>
        </w:rPr>
      </w:pPr>
      <w:r>
        <w:rPr>
          <w:rFonts w:cs="Arial"/>
          <w:sz w:val="24"/>
          <w:szCs w:val="24"/>
        </w:rPr>
        <w:t>Lietuvos Respublikos Seimo</w:t>
      </w:r>
    </w:p>
    <w:p w14:paraId="53D12357" w14:textId="69D992D1" w:rsidR="009D493D" w:rsidRPr="009D493D" w:rsidRDefault="009D493D" w:rsidP="00767C11">
      <w:pPr>
        <w:spacing w:line="240" w:lineRule="auto"/>
        <w:ind w:firstLine="0"/>
        <w:rPr>
          <w:rFonts w:cs="Arial"/>
          <w:sz w:val="24"/>
          <w:szCs w:val="24"/>
        </w:rPr>
      </w:pPr>
      <w:r>
        <w:rPr>
          <w:rFonts w:cs="Arial"/>
          <w:sz w:val="24"/>
          <w:szCs w:val="24"/>
        </w:rPr>
        <w:t>Peticijų komisijai</w:t>
      </w:r>
    </w:p>
    <w:bookmarkEnd w:id="1"/>
    <w:p w14:paraId="389F4114" w14:textId="712A22DA" w:rsidR="00E336C3" w:rsidRPr="00475260" w:rsidRDefault="00E336C3" w:rsidP="00693583">
      <w:pPr>
        <w:pStyle w:val="Antrat1"/>
        <w:ind w:firstLine="0"/>
        <w:rPr>
          <w:b w:val="0"/>
        </w:rPr>
      </w:pPr>
      <w:r w:rsidRPr="00475260">
        <w:t>DĖL</w:t>
      </w:r>
      <w:r w:rsidR="00044A09" w:rsidRPr="00044A09">
        <w:t xml:space="preserve"> </w:t>
      </w:r>
      <w:r w:rsidR="009D493D">
        <w:t>NUOMONĖS PATEIKIMO</w:t>
      </w:r>
    </w:p>
    <w:p w14:paraId="56E29DC3" w14:textId="4C430BA7" w:rsidR="009D493D" w:rsidRPr="009D493D" w:rsidRDefault="009D493D" w:rsidP="00916342">
      <w:pPr>
        <w:spacing w:line="360" w:lineRule="auto"/>
        <w:jc w:val="both"/>
        <w:rPr>
          <w:rFonts w:cs="Arial"/>
          <w:sz w:val="24"/>
          <w:szCs w:val="24"/>
        </w:rPr>
      </w:pPr>
      <w:r w:rsidRPr="009D493D">
        <w:rPr>
          <w:rFonts w:cs="Arial"/>
          <w:sz w:val="24"/>
          <w:szCs w:val="24"/>
        </w:rPr>
        <w:t xml:space="preserve">Lietuvos Respublikos socialinės apsaugos ir darbo ministerija (toliau – Ministerija) gavo Lietuvos Respublikos Seimo Peticijų komisijos prašymą pateikti nuomonę dėl </w:t>
      </w:r>
      <w:proofErr w:type="spellStart"/>
      <w:r w:rsidRPr="009D493D">
        <w:rPr>
          <w:rFonts w:cs="Arial"/>
          <w:sz w:val="24"/>
          <w:szCs w:val="24"/>
        </w:rPr>
        <w:t>pil</w:t>
      </w:r>
      <w:proofErr w:type="spellEnd"/>
      <w:r w:rsidRPr="009D493D">
        <w:rPr>
          <w:rFonts w:cs="Arial"/>
          <w:sz w:val="24"/>
          <w:szCs w:val="24"/>
        </w:rPr>
        <w:t xml:space="preserve">. Jono Bukausko (toliau – pareiškėjas) peticijoje pateikto siūlymo papildyti Lietuvos Respublikos socialinio draudimo pensijų įstatymo Nr. I-549 23 ir 54 straipsnių pakeitimo įstatymo Nr. XIII-3395 (toliau – Įstatymas Nr. XIII-3395) 3 straipsnį (įstatymo įsigaliojimas ir taikymas), kuriame būtų numatyta, kad </w:t>
      </w:r>
      <w:r w:rsidR="006017BC">
        <w:rPr>
          <w:rFonts w:cs="Arial"/>
          <w:sz w:val="24"/>
          <w:szCs w:val="24"/>
        </w:rPr>
        <w:t xml:space="preserve">iki 2021 m. paskirtos </w:t>
      </w:r>
      <w:r w:rsidRPr="009D493D">
        <w:rPr>
          <w:rFonts w:cs="Arial"/>
          <w:sz w:val="24"/>
          <w:szCs w:val="24"/>
        </w:rPr>
        <w:t>socialinio draudimo senatvės pensijos nemažin</w:t>
      </w:r>
      <w:r w:rsidR="006017BC">
        <w:rPr>
          <w:rFonts w:cs="Arial"/>
          <w:sz w:val="24"/>
          <w:szCs w:val="24"/>
        </w:rPr>
        <w:t>a</w:t>
      </w:r>
      <w:r w:rsidRPr="009D493D">
        <w:rPr>
          <w:rFonts w:cs="Arial"/>
          <w:sz w:val="24"/>
          <w:szCs w:val="24"/>
        </w:rPr>
        <w:t>m</w:t>
      </w:r>
      <w:r w:rsidR="006017BC">
        <w:rPr>
          <w:rFonts w:cs="Arial"/>
          <w:sz w:val="24"/>
          <w:szCs w:val="24"/>
        </w:rPr>
        <w:t>o</w:t>
      </w:r>
      <w:r w:rsidRPr="009D493D">
        <w:rPr>
          <w:rFonts w:cs="Arial"/>
          <w:sz w:val="24"/>
          <w:szCs w:val="24"/>
        </w:rPr>
        <w:t xml:space="preserve">s tiems asmenims, kuriems iki 2011 m. gruodžio 31 d. buvo paskirta išankstinė senatvės pensija, jei iki senatvės pensijos amžiaus, galiojusio iki 2011 m. gruodžio 31 d. (moterims 60 metų, vyrams 62 metų ir 6 mėnesius), buvo likę ne daugiau kaip 3 metai, nepaisant faktinio išankstinės senatvės pensijos amžiaus gavimo laiko ir jų stažas skiriant išankstinę senatvės pensiją yra ne mažesnis kaip 40 metų. Teikiame Ministerijos nuomonę. </w:t>
      </w:r>
    </w:p>
    <w:p w14:paraId="4ECB312F" w14:textId="2AF45A40" w:rsidR="009D493D" w:rsidRPr="009D493D" w:rsidRDefault="009D493D" w:rsidP="00916342">
      <w:pPr>
        <w:spacing w:line="360" w:lineRule="auto"/>
        <w:jc w:val="both"/>
        <w:rPr>
          <w:rFonts w:cs="Arial"/>
          <w:sz w:val="24"/>
          <w:szCs w:val="24"/>
        </w:rPr>
      </w:pPr>
      <w:r w:rsidRPr="009D493D">
        <w:rPr>
          <w:rFonts w:cs="Arial"/>
          <w:sz w:val="24"/>
          <w:szCs w:val="24"/>
        </w:rPr>
        <w:t xml:space="preserve">Pareiškėjas savo reikalavimą grindžia tuo, kad nuo 2012 m. sausio 1 d. senatvės pensijos amžius buvo pradėtas didinti ir tie išankstinių senatvės pensijų gavėjai, kuriems iki tol buvo paskirta išankstinė senatvės pensija, buvo priversti ją gauti ilgiau. </w:t>
      </w:r>
    </w:p>
    <w:p w14:paraId="6EC80D88" w14:textId="5D65AAA5" w:rsidR="00D5599A" w:rsidRDefault="009D493D" w:rsidP="00916342">
      <w:pPr>
        <w:spacing w:line="360" w:lineRule="auto"/>
        <w:jc w:val="both"/>
        <w:rPr>
          <w:rFonts w:cs="Arial"/>
          <w:sz w:val="24"/>
          <w:szCs w:val="24"/>
        </w:rPr>
      </w:pPr>
      <w:r w:rsidRPr="009D493D">
        <w:rPr>
          <w:rFonts w:cs="Arial"/>
          <w:sz w:val="24"/>
          <w:szCs w:val="24"/>
        </w:rPr>
        <w:t xml:space="preserve">Atkreipiame dėmesį, kad pareiškėjas dėl Įstatymo Nr. XIII-3395 keitimo jau </w:t>
      </w:r>
      <w:r w:rsidR="00442138">
        <w:rPr>
          <w:rFonts w:cs="Arial"/>
          <w:sz w:val="24"/>
          <w:szCs w:val="24"/>
        </w:rPr>
        <w:t xml:space="preserve">ne kartą </w:t>
      </w:r>
      <w:r w:rsidRPr="009D493D">
        <w:rPr>
          <w:rFonts w:cs="Arial"/>
          <w:sz w:val="24"/>
          <w:szCs w:val="24"/>
        </w:rPr>
        <w:t xml:space="preserve">buvo kreipęsis į Lietuvos Respublikos Seimo Peticijų komisiją. Ministerija dėl </w:t>
      </w:r>
      <w:r>
        <w:rPr>
          <w:rFonts w:cs="Arial"/>
          <w:sz w:val="24"/>
          <w:szCs w:val="24"/>
        </w:rPr>
        <w:t>pareiškėjo</w:t>
      </w:r>
      <w:r w:rsidRPr="009D493D">
        <w:rPr>
          <w:rFonts w:cs="Arial"/>
          <w:sz w:val="24"/>
          <w:szCs w:val="24"/>
        </w:rPr>
        <w:t xml:space="preserve"> siūlymų keisti Įstatymą Nr. XIII-3395 teikė nuomonę Lietuvos Respublikos Seimo Peticijų komisijai 2023 m. birželio 13 d. raštu Nr. (24.1E-56) SD-2453 ir 2023 m. spalio 16 d. raštu Nr. SD-4142 (24.2 Mr-56) (raštai pridedami).</w:t>
      </w:r>
      <w:r w:rsidR="00EF0B21">
        <w:rPr>
          <w:rFonts w:cs="Arial"/>
          <w:sz w:val="24"/>
          <w:szCs w:val="24"/>
        </w:rPr>
        <w:t xml:space="preserve"> </w:t>
      </w:r>
      <w:r w:rsidRPr="009D493D">
        <w:rPr>
          <w:rFonts w:cs="Arial"/>
          <w:sz w:val="24"/>
          <w:szCs w:val="24"/>
        </w:rPr>
        <w:t>Nors ankstesnių pareiškėjo peticijų turinys nėra analogiškas šios peticijos turiniui, tačiau tikslas tas pats – nustatyti lengvesnes sąlygas</w:t>
      </w:r>
      <w:r w:rsidR="00442138">
        <w:rPr>
          <w:rFonts w:cs="Arial"/>
          <w:sz w:val="24"/>
          <w:szCs w:val="24"/>
        </w:rPr>
        <w:t xml:space="preserve"> gauti nesumažintas senatvės pensijas</w:t>
      </w:r>
      <w:r w:rsidRPr="009D493D">
        <w:rPr>
          <w:rFonts w:cs="Arial"/>
          <w:sz w:val="24"/>
          <w:szCs w:val="24"/>
        </w:rPr>
        <w:t xml:space="preserve"> iki 2021 m. paskirtų išankstinių senatvės pensijų gavėjams, </w:t>
      </w:r>
      <w:r w:rsidR="00442138">
        <w:rPr>
          <w:rFonts w:cs="Arial"/>
          <w:sz w:val="24"/>
          <w:szCs w:val="24"/>
        </w:rPr>
        <w:t>kurie j</w:t>
      </w:r>
      <w:r w:rsidR="00D5599A">
        <w:rPr>
          <w:rFonts w:cs="Arial"/>
          <w:sz w:val="24"/>
          <w:szCs w:val="24"/>
        </w:rPr>
        <w:t>as</w:t>
      </w:r>
      <w:r w:rsidR="00442138">
        <w:rPr>
          <w:rFonts w:cs="Arial"/>
          <w:sz w:val="24"/>
          <w:szCs w:val="24"/>
        </w:rPr>
        <w:t xml:space="preserve"> skyrėsi iki 2012 m.</w:t>
      </w:r>
      <w:r w:rsidR="004D6766">
        <w:rPr>
          <w:rFonts w:cs="Arial"/>
          <w:sz w:val="24"/>
          <w:szCs w:val="24"/>
        </w:rPr>
        <w:t xml:space="preserve"> </w:t>
      </w:r>
      <w:r w:rsidR="00442138">
        <w:rPr>
          <w:rFonts w:cs="Arial"/>
          <w:sz w:val="24"/>
          <w:szCs w:val="24"/>
        </w:rPr>
        <w:t>Kartu atkreipiame dėmesį, kad Ministerija</w:t>
      </w:r>
      <w:r w:rsidRPr="009D493D">
        <w:rPr>
          <w:rFonts w:cs="Arial"/>
          <w:sz w:val="24"/>
          <w:szCs w:val="24"/>
        </w:rPr>
        <w:t xml:space="preserve"> yra pasiūliusi</w:t>
      </w:r>
      <w:r w:rsidR="00442138">
        <w:rPr>
          <w:rFonts w:cs="Arial"/>
          <w:sz w:val="24"/>
          <w:szCs w:val="24"/>
        </w:rPr>
        <w:t xml:space="preserve"> ir</w:t>
      </w:r>
      <w:r w:rsidRPr="009D493D">
        <w:rPr>
          <w:rFonts w:cs="Arial"/>
          <w:sz w:val="24"/>
          <w:szCs w:val="24"/>
        </w:rPr>
        <w:t xml:space="preserve"> kaip būtų galima spręsti pareiškėjo</w:t>
      </w:r>
      <w:r>
        <w:rPr>
          <w:rFonts w:cs="Arial"/>
          <w:sz w:val="24"/>
          <w:szCs w:val="24"/>
        </w:rPr>
        <w:t xml:space="preserve"> keliamą problemą</w:t>
      </w:r>
      <w:r w:rsidR="00442138">
        <w:rPr>
          <w:rFonts w:cs="Arial"/>
          <w:sz w:val="24"/>
          <w:szCs w:val="24"/>
        </w:rPr>
        <w:t xml:space="preserve"> (</w:t>
      </w:r>
      <w:r w:rsidR="00442138" w:rsidRPr="009D493D">
        <w:rPr>
          <w:rFonts w:cs="Arial"/>
          <w:sz w:val="24"/>
          <w:szCs w:val="24"/>
        </w:rPr>
        <w:t xml:space="preserve">2023 m. birželio 13 d. </w:t>
      </w:r>
      <w:r w:rsidR="00442138">
        <w:rPr>
          <w:rFonts w:cs="Arial"/>
          <w:sz w:val="24"/>
          <w:szCs w:val="24"/>
        </w:rPr>
        <w:t xml:space="preserve">Ministerijos </w:t>
      </w:r>
      <w:r w:rsidR="00442138" w:rsidRPr="009D493D">
        <w:rPr>
          <w:rFonts w:cs="Arial"/>
          <w:sz w:val="24"/>
          <w:szCs w:val="24"/>
        </w:rPr>
        <w:t>rašt</w:t>
      </w:r>
      <w:r w:rsidR="00442138">
        <w:rPr>
          <w:rFonts w:cs="Arial"/>
          <w:sz w:val="24"/>
          <w:szCs w:val="24"/>
        </w:rPr>
        <w:t>as</w:t>
      </w:r>
      <w:r w:rsidR="00442138" w:rsidRPr="009D493D">
        <w:rPr>
          <w:rFonts w:cs="Arial"/>
          <w:sz w:val="24"/>
          <w:szCs w:val="24"/>
        </w:rPr>
        <w:t xml:space="preserve"> Nr. (24.1E-56) SD-2453</w:t>
      </w:r>
      <w:r w:rsidR="00442138">
        <w:rPr>
          <w:rFonts w:cs="Arial"/>
          <w:sz w:val="24"/>
          <w:szCs w:val="24"/>
        </w:rPr>
        <w:t>).</w:t>
      </w:r>
      <w:r w:rsidR="00D5599A">
        <w:rPr>
          <w:rFonts w:cs="Arial"/>
          <w:sz w:val="24"/>
          <w:szCs w:val="24"/>
        </w:rPr>
        <w:t xml:space="preserve"> </w:t>
      </w:r>
    </w:p>
    <w:p w14:paraId="3E49F19E" w14:textId="77777777" w:rsidR="009919FD" w:rsidRDefault="00916342" w:rsidP="00916342">
      <w:pPr>
        <w:spacing w:line="360" w:lineRule="auto"/>
        <w:jc w:val="both"/>
        <w:rPr>
          <w:rFonts w:cs="Arial"/>
          <w:sz w:val="24"/>
          <w:szCs w:val="24"/>
        </w:rPr>
      </w:pPr>
      <w:r>
        <w:rPr>
          <w:rFonts w:cs="Arial"/>
          <w:sz w:val="24"/>
          <w:szCs w:val="24"/>
        </w:rPr>
        <w:lastRenderedPageBreak/>
        <w:t>Papildomai informuojame, kad peržiūrėti išankstinių senatvės pensijų reguliavimą</w:t>
      </w:r>
      <w:r w:rsidRPr="00916342">
        <w:rPr>
          <w:rFonts w:cs="Arial"/>
          <w:sz w:val="24"/>
          <w:szCs w:val="24"/>
        </w:rPr>
        <w:t xml:space="preserve"> numatyta Devynioliktosios Lietuvos Respublikos Vyriausybės programo</w:t>
      </w:r>
      <w:r>
        <w:rPr>
          <w:rFonts w:cs="Arial"/>
          <w:sz w:val="24"/>
          <w:szCs w:val="24"/>
        </w:rPr>
        <w:t>s</w:t>
      </w:r>
      <w:r w:rsidRPr="00916342">
        <w:rPr>
          <w:rFonts w:cs="Arial"/>
          <w:sz w:val="24"/>
          <w:szCs w:val="24"/>
        </w:rPr>
        <w:t>, kuriai pritarta Lietuvos Respublikos Seimo 2024 m. gruodžio 12 d. nutarimu Nr. XV-54 „Dėl Devynioliktosios Lietuvos Respublikos Vyriausybės programos“</w:t>
      </w:r>
      <w:r>
        <w:rPr>
          <w:rFonts w:cs="Arial"/>
          <w:sz w:val="24"/>
          <w:szCs w:val="24"/>
        </w:rPr>
        <w:t xml:space="preserve"> (toliau – Programa)</w:t>
      </w:r>
      <w:r w:rsidRPr="00916342">
        <w:rPr>
          <w:rFonts w:cs="Arial"/>
          <w:sz w:val="24"/>
          <w:szCs w:val="24"/>
        </w:rPr>
        <w:t xml:space="preserve"> </w:t>
      </w:r>
      <w:r>
        <w:rPr>
          <w:rFonts w:cs="Arial"/>
          <w:sz w:val="24"/>
          <w:szCs w:val="24"/>
        </w:rPr>
        <w:t>153 punkte</w:t>
      </w:r>
      <w:r w:rsidRPr="00916342">
        <w:rPr>
          <w:rFonts w:cs="Arial"/>
          <w:sz w:val="24"/>
          <w:szCs w:val="24"/>
        </w:rPr>
        <w:t>.</w:t>
      </w:r>
      <w:r>
        <w:rPr>
          <w:rFonts w:cs="Arial"/>
          <w:sz w:val="24"/>
          <w:szCs w:val="24"/>
        </w:rPr>
        <w:t xml:space="preserve"> Programos 153 punkte numatyta, kad „</w:t>
      </w:r>
      <w:r w:rsidRPr="00916342">
        <w:rPr>
          <w:rFonts w:cs="Arial"/>
          <w:i/>
          <w:iCs/>
          <w:sz w:val="24"/>
          <w:szCs w:val="24"/>
        </w:rPr>
        <w:t>Sukursime vyresnio amžiaus žmonių apsaugos darbo rinkoje sistemą, kaip alternatyvą išankstinėms pensijoms, ir ištaisysime dabartinės išankstinės pensijų sistemos ydas</w:t>
      </w:r>
      <w:r>
        <w:rPr>
          <w:rFonts w:cs="Arial"/>
          <w:sz w:val="24"/>
          <w:szCs w:val="24"/>
        </w:rPr>
        <w:t xml:space="preserve">“. </w:t>
      </w:r>
    </w:p>
    <w:p w14:paraId="0CC59647" w14:textId="28396E51" w:rsidR="00DA75EA" w:rsidRPr="005402DA" w:rsidRDefault="00DA75EA" w:rsidP="00916342">
      <w:pPr>
        <w:spacing w:line="360" w:lineRule="auto"/>
        <w:jc w:val="both"/>
        <w:rPr>
          <w:rFonts w:cs="Arial"/>
          <w:sz w:val="24"/>
          <w:szCs w:val="24"/>
        </w:rPr>
      </w:pPr>
      <w:r>
        <w:rPr>
          <w:rFonts w:cs="Arial"/>
          <w:sz w:val="24"/>
          <w:szCs w:val="24"/>
        </w:rPr>
        <w:t xml:space="preserve">PRIDEDAMA. Ministerijos raštai, </w:t>
      </w:r>
      <w:r w:rsidR="006017BC">
        <w:rPr>
          <w:rFonts w:cs="Arial"/>
          <w:sz w:val="24"/>
          <w:szCs w:val="24"/>
        </w:rPr>
        <w:t>8 lapai.</w:t>
      </w:r>
    </w:p>
    <w:p w14:paraId="46CC9B4B" w14:textId="77777777" w:rsidR="0059253C" w:rsidRDefault="0059253C" w:rsidP="00D5599A">
      <w:pPr>
        <w:spacing w:line="240" w:lineRule="auto"/>
        <w:ind w:firstLine="0"/>
        <w:jc w:val="both"/>
        <w:rPr>
          <w:rFonts w:eastAsia="Calibri" w:cs="Arial"/>
          <w:color w:val="000000"/>
          <w:sz w:val="24"/>
          <w:szCs w:val="24"/>
        </w:rPr>
      </w:pPr>
    </w:p>
    <w:p w14:paraId="5026ED79" w14:textId="77777777" w:rsidR="0059253C" w:rsidRDefault="0059253C" w:rsidP="00D5599A">
      <w:pPr>
        <w:spacing w:line="240" w:lineRule="auto"/>
        <w:ind w:firstLine="0"/>
        <w:jc w:val="both"/>
        <w:rPr>
          <w:rFonts w:eastAsia="Calibri" w:cs="Arial"/>
          <w:color w:val="000000"/>
          <w:sz w:val="24"/>
          <w:szCs w:val="24"/>
        </w:rPr>
      </w:pPr>
    </w:p>
    <w:p w14:paraId="6D309A9A" w14:textId="77777777" w:rsidR="00B51225" w:rsidRDefault="00B51225" w:rsidP="00D5599A">
      <w:pPr>
        <w:spacing w:line="240" w:lineRule="auto"/>
        <w:ind w:firstLine="0"/>
        <w:jc w:val="both"/>
        <w:rPr>
          <w:rFonts w:eastAsia="Calibri" w:cs="Arial"/>
          <w:color w:val="000000"/>
          <w:sz w:val="24"/>
          <w:szCs w:val="24"/>
        </w:rPr>
      </w:pPr>
    </w:p>
    <w:p w14:paraId="380FDF60" w14:textId="77777777" w:rsidR="00B51225" w:rsidRDefault="00B51225" w:rsidP="00D5599A">
      <w:pPr>
        <w:spacing w:line="240" w:lineRule="auto"/>
        <w:ind w:firstLine="0"/>
        <w:jc w:val="both"/>
        <w:rPr>
          <w:rFonts w:eastAsia="Calibri" w:cs="Arial"/>
          <w:color w:val="000000"/>
          <w:sz w:val="24"/>
          <w:szCs w:val="24"/>
        </w:rPr>
      </w:pPr>
    </w:p>
    <w:p w14:paraId="48388109" w14:textId="77777777" w:rsidR="00B51225" w:rsidRDefault="00B51225" w:rsidP="00D5599A">
      <w:pPr>
        <w:spacing w:line="240" w:lineRule="auto"/>
        <w:ind w:firstLine="0"/>
        <w:jc w:val="both"/>
        <w:rPr>
          <w:rFonts w:eastAsia="Calibri" w:cs="Arial"/>
          <w:color w:val="000000"/>
          <w:sz w:val="24"/>
          <w:szCs w:val="24"/>
        </w:rPr>
      </w:pPr>
    </w:p>
    <w:p w14:paraId="47DBD2ED" w14:textId="77777777" w:rsidR="00B51225" w:rsidRDefault="00B51225" w:rsidP="00D5599A">
      <w:pPr>
        <w:spacing w:line="240" w:lineRule="auto"/>
        <w:ind w:firstLine="0"/>
        <w:jc w:val="both"/>
        <w:rPr>
          <w:rFonts w:eastAsia="Calibri" w:cs="Arial"/>
          <w:color w:val="000000"/>
          <w:sz w:val="24"/>
          <w:szCs w:val="24"/>
        </w:rPr>
      </w:pPr>
    </w:p>
    <w:p w14:paraId="0FFC530C" w14:textId="77777777" w:rsidR="00B51225" w:rsidRPr="005402DA" w:rsidRDefault="00B51225" w:rsidP="00D5599A">
      <w:pPr>
        <w:spacing w:line="240" w:lineRule="auto"/>
        <w:ind w:firstLine="0"/>
        <w:jc w:val="both"/>
        <w:rPr>
          <w:rFonts w:eastAsia="Calibri" w:cs="Arial"/>
          <w:color w:val="000000"/>
          <w:sz w:val="24"/>
          <w:szCs w:val="24"/>
        </w:rPr>
      </w:pPr>
    </w:p>
    <w:p w14:paraId="6E17C123" w14:textId="4EDC76D0" w:rsidR="005147C7" w:rsidRPr="005402DA" w:rsidRDefault="008A4BB9" w:rsidP="00D5599A">
      <w:pPr>
        <w:spacing w:line="240" w:lineRule="auto"/>
        <w:ind w:firstLine="0"/>
        <w:jc w:val="both"/>
        <w:rPr>
          <w:rFonts w:eastAsia="Calibri" w:cs="Arial"/>
          <w:color w:val="000000"/>
          <w:sz w:val="24"/>
          <w:szCs w:val="24"/>
        </w:rPr>
      </w:pPr>
      <w:r>
        <w:rPr>
          <w:rFonts w:eastAsia="Calibri" w:cs="Arial"/>
          <w:color w:val="000000"/>
          <w:sz w:val="24"/>
          <w:szCs w:val="24"/>
        </w:rPr>
        <w:t xml:space="preserve">      pagarbiai</w:t>
      </w:r>
    </w:p>
    <w:p w14:paraId="1FC49AB2" w14:textId="77777777" w:rsidR="005147C7" w:rsidRPr="005402DA" w:rsidRDefault="005147C7" w:rsidP="00D5599A">
      <w:pPr>
        <w:spacing w:line="240" w:lineRule="auto"/>
        <w:jc w:val="both"/>
        <w:rPr>
          <w:rFonts w:ascii="Times New Roman" w:hAnsi="Times New Roman"/>
          <w:b/>
          <w:color w:val="000000"/>
          <w:sz w:val="24"/>
          <w:szCs w:val="24"/>
          <w:lang w:eastAsia="lt-LT"/>
        </w:rPr>
        <w:sectPr w:rsidR="005147C7" w:rsidRPr="005402DA" w:rsidSect="003F0DCA">
          <w:footerReference w:type="default" r:id="rId12"/>
          <w:type w:val="continuous"/>
          <w:pgSz w:w="11906" w:h="16838"/>
          <w:pgMar w:top="709" w:right="707" w:bottom="1134" w:left="1418" w:header="720" w:footer="319" w:gutter="0"/>
          <w:cols w:space="720"/>
          <w:formProt w:val="0"/>
          <w:docGrid w:linePitch="360"/>
        </w:sectPr>
      </w:pPr>
    </w:p>
    <w:tbl>
      <w:tblPr>
        <w:tblW w:w="0" w:type="auto"/>
        <w:tblInd w:w="108" w:type="dxa"/>
        <w:tblLook w:val="01E0" w:firstRow="1" w:lastRow="1" w:firstColumn="1" w:lastColumn="1" w:noHBand="0" w:noVBand="0"/>
      </w:tblPr>
      <w:tblGrid>
        <w:gridCol w:w="4383"/>
        <w:gridCol w:w="5007"/>
      </w:tblGrid>
      <w:tr w:rsidR="00052C60" w:rsidRPr="005402DA" w14:paraId="1A76C0E1" w14:textId="77777777" w:rsidTr="00094225">
        <w:tc>
          <w:tcPr>
            <w:tcW w:w="4535" w:type="dxa"/>
          </w:tcPr>
          <w:p w14:paraId="546F5510" w14:textId="34C6FCE7" w:rsidR="005147C7" w:rsidRPr="005402DA" w:rsidRDefault="009D493D" w:rsidP="00D5599A">
            <w:pPr>
              <w:spacing w:line="240" w:lineRule="auto"/>
              <w:ind w:hanging="74"/>
              <w:rPr>
                <w:rFonts w:cs="Arial"/>
                <w:sz w:val="24"/>
                <w:szCs w:val="24"/>
              </w:rPr>
            </w:pPr>
            <w:r>
              <w:rPr>
                <w:rFonts w:cs="Arial"/>
                <w:sz w:val="24"/>
                <w:szCs w:val="24"/>
              </w:rPr>
              <w:t>Viceministrė</w:t>
            </w:r>
          </w:p>
        </w:tc>
        <w:tc>
          <w:tcPr>
            <w:tcW w:w="5185" w:type="dxa"/>
          </w:tcPr>
          <w:p w14:paraId="4E1F1BB5" w14:textId="50044714" w:rsidR="005147C7" w:rsidRPr="005402DA" w:rsidRDefault="009D493D" w:rsidP="00D5599A">
            <w:pPr>
              <w:spacing w:line="240" w:lineRule="auto"/>
              <w:jc w:val="right"/>
              <w:rPr>
                <w:rFonts w:cs="Arial"/>
                <w:sz w:val="24"/>
                <w:szCs w:val="24"/>
              </w:rPr>
            </w:pPr>
            <w:r>
              <w:rPr>
                <w:rFonts w:cs="Arial"/>
                <w:sz w:val="24"/>
                <w:szCs w:val="24"/>
              </w:rPr>
              <w:t xml:space="preserve">Aušra </w:t>
            </w:r>
            <w:proofErr w:type="spellStart"/>
            <w:r>
              <w:rPr>
                <w:rFonts w:cs="Arial"/>
                <w:sz w:val="24"/>
                <w:szCs w:val="24"/>
              </w:rPr>
              <w:t>Putk</w:t>
            </w:r>
            <w:proofErr w:type="spellEnd"/>
          </w:p>
        </w:tc>
      </w:tr>
    </w:tbl>
    <w:p w14:paraId="6EBDA8F9" w14:textId="77777777" w:rsidR="00E50E29" w:rsidRDefault="00E50E29" w:rsidP="00D5599A">
      <w:pPr>
        <w:spacing w:line="240" w:lineRule="auto"/>
        <w:ind w:firstLine="0"/>
        <w:rPr>
          <w:rFonts w:cs="Arial"/>
          <w:sz w:val="24"/>
          <w:szCs w:val="24"/>
        </w:rPr>
      </w:pPr>
    </w:p>
    <w:p w14:paraId="100C0732" w14:textId="77777777" w:rsidR="0059253C" w:rsidRDefault="0059253C" w:rsidP="005402DA">
      <w:pPr>
        <w:spacing w:line="360" w:lineRule="auto"/>
        <w:ind w:firstLine="0"/>
        <w:rPr>
          <w:rFonts w:cs="Arial"/>
          <w:sz w:val="24"/>
          <w:szCs w:val="24"/>
        </w:rPr>
      </w:pPr>
    </w:p>
    <w:p w14:paraId="384DF998" w14:textId="77777777" w:rsidR="00B51225" w:rsidRDefault="00B51225" w:rsidP="005402DA">
      <w:pPr>
        <w:spacing w:line="360" w:lineRule="auto"/>
        <w:ind w:firstLine="0"/>
        <w:rPr>
          <w:rFonts w:cs="Arial"/>
          <w:sz w:val="24"/>
          <w:szCs w:val="24"/>
        </w:rPr>
      </w:pPr>
    </w:p>
    <w:p w14:paraId="7151E525" w14:textId="77777777" w:rsidR="00B51225" w:rsidRDefault="00B51225" w:rsidP="005402DA">
      <w:pPr>
        <w:spacing w:line="360" w:lineRule="auto"/>
        <w:ind w:firstLine="0"/>
        <w:rPr>
          <w:rFonts w:cs="Arial"/>
          <w:sz w:val="24"/>
          <w:szCs w:val="24"/>
        </w:rPr>
      </w:pPr>
    </w:p>
    <w:p w14:paraId="4EB6B00D" w14:textId="77777777" w:rsidR="00B51225" w:rsidRDefault="00B51225" w:rsidP="005402DA">
      <w:pPr>
        <w:spacing w:line="360" w:lineRule="auto"/>
        <w:ind w:firstLine="0"/>
        <w:rPr>
          <w:rFonts w:cs="Arial"/>
          <w:sz w:val="24"/>
          <w:szCs w:val="24"/>
        </w:rPr>
      </w:pPr>
    </w:p>
    <w:p w14:paraId="00C0A7FB" w14:textId="77777777" w:rsidR="00B51225" w:rsidRDefault="00B51225" w:rsidP="005402DA">
      <w:pPr>
        <w:spacing w:line="360" w:lineRule="auto"/>
        <w:ind w:firstLine="0"/>
        <w:rPr>
          <w:rFonts w:cs="Arial"/>
          <w:sz w:val="24"/>
          <w:szCs w:val="24"/>
        </w:rPr>
      </w:pPr>
    </w:p>
    <w:p w14:paraId="3655DC7E" w14:textId="77777777" w:rsidR="00B51225" w:rsidRDefault="00B51225" w:rsidP="005402DA">
      <w:pPr>
        <w:spacing w:line="360" w:lineRule="auto"/>
        <w:ind w:firstLine="0"/>
        <w:rPr>
          <w:rFonts w:cs="Arial"/>
          <w:sz w:val="24"/>
          <w:szCs w:val="24"/>
        </w:rPr>
      </w:pPr>
    </w:p>
    <w:p w14:paraId="59E11A99" w14:textId="77777777" w:rsidR="00B51225" w:rsidRDefault="00B51225" w:rsidP="005402DA">
      <w:pPr>
        <w:spacing w:line="360" w:lineRule="auto"/>
        <w:ind w:firstLine="0"/>
        <w:rPr>
          <w:rFonts w:cs="Arial"/>
          <w:sz w:val="24"/>
          <w:szCs w:val="24"/>
        </w:rPr>
      </w:pPr>
    </w:p>
    <w:p w14:paraId="2A87966C" w14:textId="77777777" w:rsidR="00B51225" w:rsidRDefault="00B51225" w:rsidP="005402DA">
      <w:pPr>
        <w:spacing w:line="360" w:lineRule="auto"/>
        <w:ind w:firstLine="0"/>
        <w:rPr>
          <w:rFonts w:cs="Arial"/>
          <w:sz w:val="24"/>
          <w:szCs w:val="24"/>
        </w:rPr>
      </w:pPr>
    </w:p>
    <w:p w14:paraId="1A15E4C9" w14:textId="77777777" w:rsidR="00B51225" w:rsidRDefault="00B51225" w:rsidP="005402DA">
      <w:pPr>
        <w:spacing w:line="360" w:lineRule="auto"/>
        <w:ind w:firstLine="0"/>
        <w:rPr>
          <w:rFonts w:cs="Arial"/>
          <w:sz w:val="24"/>
          <w:szCs w:val="24"/>
        </w:rPr>
      </w:pPr>
    </w:p>
    <w:p w14:paraId="4437A8F6" w14:textId="77777777" w:rsidR="00B51225" w:rsidRDefault="00B51225" w:rsidP="005402DA">
      <w:pPr>
        <w:spacing w:line="360" w:lineRule="auto"/>
        <w:ind w:firstLine="0"/>
        <w:rPr>
          <w:rFonts w:cs="Arial"/>
          <w:sz w:val="24"/>
          <w:szCs w:val="24"/>
        </w:rPr>
      </w:pPr>
    </w:p>
    <w:p w14:paraId="19742770" w14:textId="77777777" w:rsidR="00B51225" w:rsidRDefault="00B51225" w:rsidP="005402DA">
      <w:pPr>
        <w:spacing w:line="360" w:lineRule="auto"/>
        <w:ind w:firstLine="0"/>
        <w:rPr>
          <w:rFonts w:cs="Arial"/>
          <w:sz w:val="24"/>
          <w:szCs w:val="24"/>
        </w:rPr>
      </w:pPr>
    </w:p>
    <w:p w14:paraId="4AE3D12A" w14:textId="77777777" w:rsidR="00B51225" w:rsidRDefault="00B51225" w:rsidP="005402DA">
      <w:pPr>
        <w:spacing w:line="360" w:lineRule="auto"/>
        <w:ind w:firstLine="0"/>
        <w:rPr>
          <w:rFonts w:cs="Arial"/>
          <w:sz w:val="24"/>
          <w:szCs w:val="24"/>
        </w:rPr>
      </w:pPr>
    </w:p>
    <w:p w14:paraId="5558387A" w14:textId="77777777" w:rsidR="00B51225" w:rsidRDefault="00B51225" w:rsidP="005402DA">
      <w:pPr>
        <w:spacing w:line="360" w:lineRule="auto"/>
        <w:ind w:firstLine="0"/>
        <w:rPr>
          <w:rFonts w:cs="Arial"/>
          <w:sz w:val="24"/>
          <w:szCs w:val="24"/>
        </w:rPr>
      </w:pPr>
    </w:p>
    <w:p w14:paraId="7E9AADBD" w14:textId="77777777" w:rsidR="00B51225" w:rsidRDefault="00B51225" w:rsidP="005402DA">
      <w:pPr>
        <w:spacing w:line="360" w:lineRule="auto"/>
        <w:ind w:firstLine="0"/>
        <w:rPr>
          <w:rFonts w:cs="Arial"/>
          <w:sz w:val="24"/>
          <w:szCs w:val="24"/>
        </w:rPr>
      </w:pPr>
    </w:p>
    <w:p w14:paraId="404F151C" w14:textId="77777777" w:rsidR="00B51225" w:rsidRDefault="00B51225" w:rsidP="005402DA">
      <w:pPr>
        <w:spacing w:line="360" w:lineRule="auto"/>
        <w:ind w:firstLine="0"/>
        <w:rPr>
          <w:rFonts w:cs="Arial"/>
          <w:sz w:val="24"/>
          <w:szCs w:val="24"/>
        </w:rPr>
      </w:pPr>
    </w:p>
    <w:p w14:paraId="5AC56F1D" w14:textId="77777777" w:rsidR="00B51225" w:rsidRDefault="00B51225" w:rsidP="005402DA">
      <w:pPr>
        <w:spacing w:line="360" w:lineRule="auto"/>
        <w:ind w:firstLine="0"/>
        <w:rPr>
          <w:rFonts w:cs="Arial"/>
          <w:sz w:val="24"/>
          <w:szCs w:val="24"/>
        </w:rPr>
      </w:pPr>
    </w:p>
    <w:p w14:paraId="40D7862B" w14:textId="77777777" w:rsidR="00B51225" w:rsidRDefault="00B51225" w:rsidP="005402DA">
      <w:pPr>
        <w:spacing w:line="360" w:lineRule="auto"/>
        <w:ind w:firstLine="0"/>
        <w:rPr>
          <w:rFonts w:cs="Arial"/>
          <w:sz w:val="24"/>
          <w:szCs w:val="24"/>
        </w:rPr>
      </w:pPr>
    </w:p>
    <w:p w14:paraId="255022E0" w14:textId="77777777" w:rsidR="0059253C" w:rsidRDefault="0059253C" w:rsidP="005402DA">
      <w:pPr>
        <w:spacing w:line="360" w:lineRule="auto"/>
        <w:ind w:firstLine="0"/>
        <w:rPr>
          <w:rFonts w:cs="Arial"/>
          <w:sz w:val="24"/>
          <w:szCs w:val="24"/>
        </w:rPr>
      </w:pPr>
    </w:p>
    <w:p w14:paraId="2E78319F" w14:textId="5E2C90D8" w:rsidR="005147C7" w:rsidRPr="005402DA" w:rsidRDefault="005402DA" w:rsidP="005402DA">
      <w:pPr>
        <w:spacing w:line="360" w:lineRule="auto"/>
        <w:ind w:firstLine="0"/>
        <w:rPr>
          <w:rFonts w:cs="Arial"/>
          <w:sz w:val="24"/>
          <w:szCs w:val="24"/>
        </w:rPr>
      </w:pPr>
      <w:r w:rsidRPr="005402DA">
        <w:rPr>
          <w:rFonts w:cs="Arial"/>
          <w:sz w:val="24"/>
          <w:szCs w:val="24"/>
        </w:rPr>
        <w:t>S</w:t>
      </w:r>
      <w:r w:rsidR="005147C7" w:rsidRPr="005402DA">
        <w:rPr>
          <w:rFonts w:cs="Arial"/>
          <w:sz w:val="24"/>
          <w:szCs w:val="24"/>
        </w:rPr>
        <w:t xml:space="preserve">ilvija Araminė, </w:t>
      </w:r>
      <w:bookmarkStart w:id="3" w:name="RengejoKontaktai"/>
      <w:r w:rsidR="005147C7" w:rsidRPr="005402DA">
        <w:rPr>
          <w:rFonts w:cs="Arial"/>
          <w:sz w:val="24"/>
          <w:szCs w:val="24"/>
        </w:rPr>
        <w:t xml:space="preserve">tel. </w:t>
      </w:r>
      <w:bookmarkEnd w:id="3"/>
      <w:r w:rsidR="00A8175E" w:rsidRPr="005402DA">
        <w:rPr>
          <w:rFonts w:cs="Arial"/>
          <w:sz w:val="24"/>
          <w:szCs w:val="24"/>
        </w:rPr>
        <w:t>+370</w:t>
      </w:r>
      <w:r w:rsidR="005147C7" w:rsidRPr="005402DA">
        <w:rPr>
          <w:rFonts w:cs="Arial"/>
          <w:sz w:val="24"/>
          <w:szCs w:val="24"/>
        </w:rPr>
        <w:t xml:space="preserve"> 659 24774, el. p. </w:t>
      </w:r>
      <w:hyperlink r:id="rId13" w:history="1">
        <w:r w:rsidR="005147C7" w:rsidRPr="005402DA">
          <w:rPr>
            <w:rFonts w:cs="Arial"/>
            <w:color w:val="0000FF"/>
            <w:sz w:val="24"/>
            <w:szCs w:val="24"/>
            <w:u w:val="single"/>
          </w:rPr>
          <w:t>silvija.aramine@socmin.lt</w:t>
        </w:r>
      </w:hyperlink>
    </w:p>
    <w:p w14:paraId="1F5B90AE" w14:textId="51F629C0" w:rsidR="001711C6" w:rsidRPr="005402DA" w:rsidRDefault="001711C6" w:rsidP="005402DA">
      <w:pPr>
        <w:tabs>
          <w:tab w:val="left" w:pos="4110"/>
        </w:tabs>
        <w:spacing w:line="360" w:lineRule="auto"/>
        <w:ind w:firstLine="0"/>
        <w:rPr>
          <w:sz w:val="24"/>
          <w:szCs w:val="24"/>
        </w:rPr>
      </w:pPr>
    </w:p>
    <w:sectPr w:rsidR="001711C6" w:rsidRPr="005402DA" w:rsidSect="00FA4300">
      <w:headerReference w:type="even" r:id="rId14"/>
      <w:footerReference w:type="first" r:id="rId15"/>
      <w:type w:val="continuous"/>
      <w:pgSz w:w="11906" w:h="16838" w:code="9"/>
      <w:pgMar w:top="851" w:right="707" w:bottom="1134" w:left="1701" w:header="567" w:footer="0"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B927A" w14:textId="77777777" w:rsidR="007576B1" w:rsidRDefault="007576B1">
      <w:r>
        <w:separator/>
      </w:r>
    </w:p>
  </w:endnote>
  <w:endnote w:type="continuationSeparator" w:id="0">
    <w:p w14:paraId="7E1DA7D9" w14:textId="77777777" w:rsidR="007576B1" w:rsidRDefault="0075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C93C8" w14:textId="77777777" w:rsidR="005147C7" w:rsidRPr="008F74DB" w:rsidRDefault="005147C7" w:rsidP="00DE798D">
    <w:pPr>
      <w:pStyle w:val="Porat"/>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entelstinklelis"/>
      <w:tblW w:w="10206" w:type="dxa"/>
      <w:tblInd w:w="-28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402"/>
      <w:gridCol w:w="3118"/>
    </w:tblGrid>
    <w:tr w:rsidR="003F7407" w14:paraId="6970C24B" w14:textId="7D3E036C" w:rsidTr="00697BF5">
      <w:tc>
        <w:tcPr>
          <w:tcW w:w="3686" w:type="dxa"/>
        </w:tcPr>
        <w:p w14:paraId="7388193E" w14:textId="77777777" w:rsidR="00EC2BB3" w:rsidRPr="00716DFB" w:rsidRDefault="00EC2BB3" w:rsidP="00716DFB">
          <w:pPr>
            <w:pStyle w:val="Antrats"/>
            <w:tabs>
              <w:tab w:val="clear" w:pos="4153"/>
              <w:tab w:val="clear" w:pos="8306"/>
            </w:tabs>
            <w:spacing w:line="276" w:lineRule="auto"/>
            <w:jc w:val="center"/>
            <w:rPr>
              <w:rFonts w:cs="Arial"/>
              <w:sz w:val="12"/>
              <w:szCs w:val="12"/>
            </w:rPr>
          </w:pPr>
        </w:p>
        <w:p w14:paraId="00933018" w14:textId="045B473D" w:rsidR="00FA4300" w:rsidRDefault="00FA4300" w:rsidP="00FA4300">
          <w:pPr>
            <w:pStyle w:val="Antrats"/>
            <w:tabs>
              <w:tab w:val="clear" w:pos="4153"/>
              <w:tab w:val="clear" w:pos="8306"/>
            </w:tabs>
            <w:spacing w:line="276" w:lineRule="auto"/>
            <w:ind w:firstLine="0"/>
            <w:rPr>
              <w:rFonts w:cs="Arial"/>
              <w:sz w:val="20"/>
            </w:rPr>
          </w:pPr>
          <w:r w:rsidRPr="00F20AE4">
            <w:rPr>
              <w:rFonts w:cs="Arial"/>
              <w:sz w:val="20"/>
            </w:rPr>
            <w:t xml:space="preserve">Biudžetinė įstaiga </w:t>
          </w:r>
        </w:p>
        <w:p w14:paraId="29A8BB99" w14:textId="74E15A8A" w:rsidR="00FA4300" w:rsidRDefault="00FA4300" w:rsidP="00FA4300">
          <w:pPr>
            <w:pStyle w:val="Antrats"/>
            <w:tabs>
              <w:tab w:val="clear" w:pos="4153"/>
              <w:tab w:val="clear" w:pos="8306"/>
            </w:tabs>
            <w:spacing w:line="276" w:lineRule="auto"/>
            <w:ind w:firstLine="0"/>
            <w:rPr>
              <w:rFonts w:cs="Arial"/>
              <w:sz w:val="20"/>
            </w:rPr>
          </w:pPr>
          <w:r w:rsidRPr="005101F9">
            <w:rPr>
              <w:rFonts w:cs="Arial"/>
              <w:sz w:val="20"/>
            </w:rPr>
            <w:t>A.</w:t>
          </w:r>
          <w:r>
            <w:rPr>
              <w:rFonts w:cs="Arial"/>
              <w:sz w:val="20"/>
            </w:rPr>
            <w:t xml:space="preserve"> </w:t>
          </w:r>
          <w:r w:rsidRPr="005101F9">
            <w:rPr>
              <w:rFonts w:cs="Arial"/>
              <w:sz w:val="20"/>
            </w:rPr>
            <w:t xml:space="preserve">Vivulskio g. 11, LT-03162 Vilnius </w:t>
          </w:r>
        </w:p>
        <w:p w14:paraId="2ECF87AB" w14:textId="49319CDF" w:rsidR="00EC2BB3" w:rsidRDefault="00FA4300" w:rsidP="00FA4300">
          <w:pPr>
            <w:pStyle w:val="Antrats"/>
            <w:tabs>
              <w:tab w:val="clear" w:pos="4153"/>
              <w:tab w:val="clear" w:pos="8306"/>
            </w:tabs>
            <w:spacing w:line="276" w:lineRule="auto"/>
            <w:ind w:firstLine="0"/>
            <w:rPr>
              <w:rFonts w:cs="Arial"/>
              <w:sz w:val="20"/>
            </w:rPr>
          </w:pPr>
          <w:r w:rsidRPr="00EC2BB3">
            <w:rPr>
              <w:rFonts w:cs="Arial"/>
              <w:sz w:val="20"/>
            </w:rPr>
            <w:t>Interneto svetainė</w:t>
          </w:r>
          <w:r>
            <w:rPr>
              <w:rFonts w:cs="Arial"/>
              <w:sz w:val="20"/>
            </w:rPr>
            <w:t xml:space="preserve">: </w:t>
          </w:r>
          <w:r w:rsidRPr="00CE0673">
            <w:rPr>
              <w:rFonts w:cs="Arial"/>
              <w:sz w:val="20"/>
            </w:rPr>
            <w:t>h</w:t>
          </w:r>
          <w:r w:rsidRPr="00CE0673">
            <w:rPr>
              <w:sz w:val="20"/>
            </w:rPr>
            <w:t>ttps://socmin.lrv.lt</w:t>
          </w:r>
          <w:r w:rsidR="00EC2BB3" w:rsidRPr="00F20AE4">
            <w:rPr>
              <w:rFonts w:cs="Arial"/>
              <w:sz w:val="20"/>
            </w:rPr>
            <w:t xml:space="preserve"> </w:t>
          </w:r>
        </w:p>
        <w:p w14:paraId="2BFB797F" w14:textId="3CC8A03D" w:rsidR="00EC2BB3" w:rsidRPr="00EC2BB3" w:rsidRDefault="00EC2BB3" w:rsidP="000A3E1E">
          <w:pPr>
            <w:pStyle w:val="Porat"/>
            <w:tabs>
              <w:tab w:val="left" w:pos="2940"/>
            </w:tabs>
            <w:ind w:firstLine="175"/>
            <w:rPr>
              <w:rFonts w:cs="Arial"/>
              <w:sz w:val="20"/>
            </w:rPr>
          </w:pPr>
        </w:p>
      </w:tc>
      <w:tc>
        <w:tcPr>
          <w:tcW w:w="3402" w:type="dxa"/>
        </w:tcPr>
        <w:p w14:paraId="10436BE6" w14:textId="77777777" w:rsidR="00EC2BB3" w:rsidRPr="005F0521" w:rsidRDefault="00EC2BB3" w:rsidP="00686D6D">
          <w:pPr>
            <w:pStyle w:val="Antrats"/>
            <w:tabs>
              <w:tab w:val="clear" w:pos="4153"/>
              <w:tab w:val="clear" w:pos="8306"/>
            </w:tabs>
            <w:spacing w:line="276" w:lineRule="auto"/>
            <w:ind w:right="732"/>
            <w:rPr>
              <w:rFonts w:cs="Arial"/>
              <w:sz w:val="12"/>
              <w:szCs w:val="12"/>
            </w:rPr>
          </w:pPr>
        </w:p>
        <w:p w14:paraId="32D00593" w14:textId="27BB34BE" w:rsidR="00FA4300" w:rsidRPr="00FA4300" w:rsidRDefault="00A76AEF" w:rsidP="00FA4300">
          <w:pPr>
            <w:pStyle w:val="Antrats"/>
            <w:tabs>
              <w:tab w:val="clear" w:pos="4153"/>
              <w:tab w:val="clear" w:pos="8306"/>
            </w:tabs>
            <w:spacing w:line="276" w:lineRule="auto"/>
            <w:ind w:right="732" w:firstLine="0"/>
            <w:rPr>
              <w:rFonts w:cs="Arial"/>
              <w:sz w:val="20"/>
              <w:lang w:val="en-GB"/>
            </w:rPr>
          </w:pPr>
          <w:r>
            <w:rPr>
              <w:rFonts w:cs="Arial"/>
              <w:sz w:val="20"/>
            </w:rPr>
            <w:t>T</w:t>
          </w:r>
          <w:r w:rsidR="00EC2BB3" w:rsidRPr="00F20AE4">
            <w:rPr>
              <w:rFonts w:cs="Arial"/>
              <w:sz w:val="20"/>
            </w:rPr>
            <w:t xml:space="preserve">el. </w:t>
          </w:r>
          <w:r w:rsidR="00FA4300" w:rsidRPr="00FA4300">
            <w:rPr>
              <w:rFonts w:cs="Arial"/>
              <w:sz w:val="20"/>
              <w:lang w:val="en-GB"/>
            </w:rPr>
            <w:t>+370 5 266 4201</w:t>
          </w:r>
        </w:p>
        <w:p w14:paraId="7172A67A" w14:textId="77777777" w:rsidR="00FA4300" w:rsidRPr="00FA4300" w:rsidRDefault="00FA4300" w:rsidP="00FA4300">
          <w:pPr>
            <w:pStyle w:val="Antrats"/>
            <w:ind w:firstLine="0"/>
            <w:rPr>
              <w:rFonts w:cs="Arial"/>
              <w:sz w:val="20"/>
            </w:rPr>
          </w:pPr>
          <w:r w:rsidRPr="00FA4300">
            <w:rPr>
              <w:rFonts w:cs="Arial"/>
              <w:sz w:val="20"/>
              <w:lang w:val="en-GB"/>
            </w:rPr>
            <w:t xml:space="preserve">E. </w:t>
          </w:r>
          <w:proofErr w:type="spellStart"/>
          <w:r w:rsidRPr="00FA4300">
            <w:rPr>
              <w:rFonts w:cs="Arial"/>
              <w:sz w:val="20"/>
              <w:lang w:val="en-GB"/>
            </w:rPr>
            <w:t>pristatymas</w:t>
          </w:r>
          <w:proofErr w:type="spellEnd"/>
          <w:r w:rsidRPr="00FA4300">
            <w:rPr>
              <w:rFonts w:cs="Arial"/>
              <w:sz w:val="20"/>
              <w:lang w:val="en-GB"/>
            </w:rPr>
            <w:t xml:space="preserve">: </w:t>
          </w:r>
          <w:r w:rsidRPr="00FA4300">
            <w:rPr>
              <w:rFonts w:cs="Arial"/>
              <w:sz w:val="20"/>
            </w:rPr>
            <w:t>188603515</w:t>
          </w:r>
        </w:p>
        <w:p w14:paraId="39D0EBF2" w14:textId="56697A80" w:rsidR="00EC2BB3" w:rsidRDefault="00FA4300" w:rsidP="00FA4300">
          <w:pPr>
            <w:pStyle w:val="Antrats"/>
            <w:tabs>
              <w:tab w:val="clear" w:pos="4153"/>
              <w:tab w:val="clear" w:pos="8306"/>
            </w:tabs>
            <w:spacing w:line="276" w:lineRule="auto"/>
            <w:ind w:right="732" w:firstLine="0"/>
            <w:rPr>
              <w:rFonts w:cs="Arial"/>
              <w:sz w:val="20"/>
              <w:lang w:val="en-GB"/>
            </w:rPr>
          </w:pPr>
          <w:r w:rsidRPr="00FA4300">
            <w:rPr>
              <w:rFonts w:cs="Arial"/>
              <w:sz w:val="20"/>
            </w:rPr>
            <w:t>El. p. post@socmin.lt</w:t>
          </w:r>
        </w:p>
        <w:p w14:paraId="77230AF8" w14:textId="4992ED23" w:rsidR="00EC2BB3" w:rsidRPr="00716DFB" w:rsidRDefault="00EC2BB3" w:rsidP="000A3E1E">
          <w:pPr>
            <w:pStyle w:val="Antrats"/>
            <w:tabs>
              <w:tab w:val="clear" w:pos="4153"/>
              <w:tab w:val="clear" w:pos="8306"/>
            </w:tabs>
            <w:spacing w:line="276" w:lineRule="auto"/>
            <w:ind w:firstLine="38"/>
            <w:rPr>
              <w:rFonts w:cs="Arial"/>
              <w:sz w:val="12"/>
              <w:szCs w:val="12"/>
            </w:rPr>
          </w:pPr>
        </w:p>
      </w:tc>
      <w:tc>
        <w:tcPr>
          <w:tcW w:w="3118" w:type="dxa"/>
        </w:tcPr>
        <w:p w14:paraId="0192EE65" w14:textId="77777777" w:rsidR="00EC2BB3" w:rsidRPr="00EC2BB3" w:rsidRDefault="00EC2BB3" w:rsidP="00A96999">
          <w:pPr>
            <w:pStyle w:val="Porat"/>
            <w:tabs>
              <w:tab w:val="left" w:pos="2940"/>
            </w:tabs>
            <w:rPr>
              <w:rFonts w:cs="Arial"/>
              <w:sz w:val="12"/>
              <w:szCs w:val="12"/>
            </w:rPr>
          </w:pPr>
        </w:p>
        <w:p w14:paraId="1849CF8E" w14:textId="08B0CC1B" w:rsidR="00EC2BB3" w:rsidRDefault="00EC2BB3" w:rsidP="000A3E1E">
          <w:pPr>
            <w:pStyle w:val="Porat"/>
            <w:tabs>
              <w:tab w:val="left" w:pos="2940"/>
            </w:tabs>
            <w:spacing w:line="276" w:lineRule="auto"/>
            <w:ind w:firstLine="34"/>
            <w:rPr>
              <w:rFonts w:cs="Arial"/>
              <w:sz w:val="20"/>
            </w:rPr>
          </w:pPr>
          <w:r w:rsidRPr="00F20AE4">
            <w:rPr>
              <w:rFonts w:cs="Arial"/>
              <w:sz w:val="20"/>
            </w:rPr>
            <w:t>Duomenys kaupiami ir saugomi Juridinių asmenų registre</w:t>
          </w:r>
        </w:p>
        <w:p w14:paraId="4F163846" w14:textId="32C3FEEF" w:rsidR="00EC2BB3" w:rsidRPr="005F0521" w:rsidRDefault="00EC2BB3" w:rsidP="000A3E1E">
          <w:pPr>
            <w:pStyle w:val="Antrats"/>
            <w:tabs>
              <w:tab w:val="clear" w:pos="4153"/>
              <w:tab w:val="clear" w:pos="8306"/>
            </w:tabs>
            <w:spacing w:line="276" w:lineRule="auto"/>
            <w:ind w:firstLine="34"/>
            <w:rPr>
              <w:rFonts w:cs="Arial"/>
              <w:sz w:val="12"/>
              <w:szCs w:val="12"/>
            </w:rPr>
          </w:pPr>
          <w:r>
            <w:rPr>
              <w:rFonts w:cs="Arial"/>
              <w:sz w:val="20"/>
            </w:rPr>
            <w:t>K</w:t>
          </w:r>
          <w:r w:rsidRPr="00F20AE4">
            <w:rPr>
              <w:rFonts w:cs="Arial"/>
              <w:sz w:val="20"/>
            </w:rPr>
            <w:t>odas 18860</w:t>
          </w:r>
          <w:r w:rsidR="009B729A">
            <w:rPr>
              <w:rFonts w:cs="Arial"/>
              <w:sz w:val="20"/>
            </w:rPr>
            <w:t>3515</w:t>
          </w:r>
        </w:p>
      </w:tc>
    </w:tr>
  </w:tbl>
  <w:p w14:paraId="7D9E95F7" w14:textId="10F8078D" w:rsidR="00716DFB" w:rsidRDefault="00716DFB"/>
  <w:p w14:paraId="164667AA" w14:textId="77777777" w:rsidR="003F7407" w:rsidRDefault="003F740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7F798" w14:textId="77777777" w:rsidR="007576B1" w:rsidRDefault="007576B1">
      <w:r>
        <w:separator/>
      </w:r>
    </w:p>
  </w:footnote>
  <w:footnote w:type="continuationSeparator" w:id="0">
    <w:p w14:paraId="2A4E9A17" w14:textId="77777777" w:rsidR="007576B1" w:rsidRDefault="00757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57590" w14:textId="00196DD6" w:rsidR="00015D72" w:rsidRDefault="00015D7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5147C7">
      <w:rPr>
        <w:rStyle w:val="Puslapionumeris"/>
        <w:noProof/>
      </w:rPr>
      <w:t>4</w:t>
    </w:r>
    <w:r>
      <w:rPr>
        <w:rStyle w:val="Puslapionumeris"/>
      </w:rPr>
      <w:fldChar w:fldCharType="end"/>
    </w:r>
  </w:p>
  <w:p w14:paraId="35457591" w14:textId="77777777" w:rsidR="00015D72" w:rsidRDefault="00015D72">
    <w:pPr>
      <w:pStyle w:val="Antrats"/>
    </w:pPr>
  </w:p>
  <w:p w14:paraId="65C98355" w14:textId="77777777" w:rsidR="00163D52" w:rsidRDefault="00163D5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645F1D"/>
    <w:multiLevelType w:val="hybridMultilevel"/>
    <w:tmpl w:val="6330B59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4"/>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60A"/>
    <w:rsid w:val="000002BC"/>
    <w:rsid w:val="0000687D"/>
    <w:rsid w:val="00006AD1"/>
    <w:rsid w:val="00007FA2"/>
    <w:rsid w:val="00014DEC"/>
    <w:rsid w:val="00015D72"/>
    <w:rsid w:val="00021EAD"/>
    <w:rsid w:val="000220C8"/>
    <w:rsid w:val="0003282E"/>
    <w:rsid w:val="000329FF"/>
    <w:rsid w:val="00032AAB"/>
    <w:rsid w:val="0003356C"/>
    <w:rsid w:val="00035114"/>
    <w:rsid w:val="00036023"/>
    <w:rsid w:val="000410EF"/>
    <w:rsid w:val="0004363E"/>
    <w:rsid w:val="00044A09"/>
    <w:rsid w:val="0005027A"/>
    <w:rsid w:val="00052C60"/>
    <w:rsid w:val="000568FA"/>
    <w:rsid w:val="00062A9F"/>
    <w:rsid w:val="000718AC"/>
    <w:rsid w:val="00076017"/>
    <w:rsid w:val="00076B1B"/>
    <w:rsid w:val="00080502"/>
    <w:rsid w:val="000856D1"/>
    <w:rsid w:val="0008699A"/>
    <w:rsid w:val="00094B05"/>
    <w:rsid w:val="00094F1C"/>
    <w:rsid w:val="000A089B"/>
    <w:rsid w:val="000A3E1E"/>
    <w:rsid w:val="000A46B1"/>
    <w:rsid w:val="000A4BA7"/>
    <w:rsid w:val="000B273F"/>
    <w:rsid w:val="000B27EB"/>
    <w:rsid w:val="000B4365"/>
    <w:rsid w:val="000B4EE7"/>
    <w:rsid w:val="000B6382"/>
    <w:rsid w:val="000C41F8"/>
    <w:rsid w:val="000C4924"/>
    <w:rsid w:val="000D1D19"/>
    <w:rsid w:val="000D5744"/>
    <w:rsid w:val="000E078E"/>
    <w:rsid w:val="000F0953"/>
    <w:rsid w:val="000F6C2A"/>
    <w:rsid w:val="000F7A70"/>
    <w:rsid w:val="00102B27"/>
    <w:rsid w:val="001041E6"/>
    <w:rsid w:val="001043E1"/>
    <w:rsid w:val="00112E37"/>
    <w:rsid w:val="00114425"/>
    <w:rsid w:val="00115656"/>
    <w:rsid w:val="00125F2E"/>
    <w:rsid w:val="00127050"/>
    <w:rsid w:val="00131BF9"/>
    <w:rsid w:val="00132EDA"/>
    <w:rsid w:val="00133DEC"/>
    <w:rsid w:val="001458F8"/>
    <w:rsid w:val="00146611"/>
    <w:rsid w:val="00150128"/>
    <w:rsid w:val="001517B7"/>
    <w:rsid w:val="00154371"/>
    <w:rsid w:val="00163D52"/>
    <w:rsid w:val="00164CDA"/>
    <w:rsid w:val="001711C6"/>
    <w:rsid w:val="001734D4"/>
    <w:rsid w:val="001740C7"/>
    <w:rsid w:val="001772C7"/>
    <w:rsid w:val="00181559"/>
    <w:rsid w:val="00184C53"/>
    <w:rsid w:val="00184F75"/>
    <w:rsid w:val="001A0263"/>
    <w:rsid w:val="001A0974"/>
    <w:rsid w:val="001A650B"/>
    <w:rsid w:val="001A6B94"/>
    <w:rsid w:val="001A72ED"/>
    <w:rsid w:val="001B286B"/>
    <w:rsid w:val="001B6256"/>
    <w:rsid w:val="001C0186"/>
    <w:rsid w:val="001C2488"/>
    <w:rsid w:val="001C2F89"/>
    <w:rsid w:val="001C4007"/>
    <w:rsid w:val="001C6542"/>
    <w:rsid w:val="001C752A"/>
    <w:rsid w:val="001D1E3C"/>
    <w:rsid w:val="001E495A"/>
    <w:rsid w:val="001E7097"/>
    <w:rsid w:val="001F127D"/>
    <w:rsid w:val="001F768C"/>
    <w:rsid w:val="0020191D"/>
    <w:rsid w:val="00201D05"/>
    <w:rsid w:val="0020511E"/>
    <w:rsid w:val="00207DD4"/>
    <w:rsid w:val="00207F74"/>
    <w:rsid w:val="0021350A"/>
    <w:rsid w:val="00214FE2"/>
    <w:rsid w:val="00215C16"/>
    <w:rsid w:val="00216E8D"/>
    <w:rsid w:val="00226196"/>
    <w:rsid w:val="0022769C"/>
    <w:rsid w:val="00232BCD"/>
    <w:rsid w:val="00235036"/>
    <w:rsid w:val="00235A4B"/>
    <w:rsid w:val="002375D7"/>
    <w:rsid w:val="0024180F"/>
    <w:rsid w:val="00241FAC"/>
    <w:rsid w:val="0025002E"/>
    <w:rsid w:val="00255FE6"/>
    <w:rsid w:val="00260FB2"/>
    <w:rsid w:val="002611E2"/>
    <w:rsid w:val="00262E8A"/>
    <w:rsid w:val="00266ED1"/>
    <w:rsid w:val="0026769C"/>
    <w:rsid w:val="00280887"/>
    <w:rsid w:val="00282882"/>
    <w:rsid w:val="00285682"/>
    <w:rsid w:val="0028739F"/>
    <w:rsid w:val="0029431C"/>
    <w:rsid w:val="002A0523"/>
    <w:rsid w:val="002C6FAF"/>
    <w:rsid w:val="002D42E4"/>
    <w:rsid w:val="002E1D25"/>
    <w:rsid w:val="002E3099"/>
    <w:rsid w:val="002E4BC4"/>
    <w:rsid w:val="002F1FD0"/>
    <w:rsid w:val="002F50A7"/>
    <w:rsid w:val="002F5342"/>
    <w:rsid w:val="002F7C50"/>
    <w:rsid w:val="0031169E"/>
    <w:rsid w:val="003428D6"/>
    <w:rsid w:val="003431EB"/>
    <w:rsid w:val="00344870"/>
    <w:rsid w:val="0034605F"/>
    <w:rsid w:val="00346EF8"/>
    <w:rsid w:val="00346F24"/>
    <w:rsid w:val="003578D8"/>
    <w:rsid w:val="0036400C"/>
    <w:rsid w:val="00366E5B"/>
    <w:rsid w:val="00367C65"/>
    <w:rsid w:val="00370E74"/>
    <w:rsid w:val="00370EB0"/>
    <w:rsid w:val="00373B82"/>
    <w:rsid w:val="003824F4"/>
    <w:rsid w:val="00387174"/>
    <w:rsid w:val="00387766"/>
    <w:rsid w:val="00390360"/>
    <w:rsid w:val="00394349"/>
    <w:rsid w:val="00394CDD"/>
    <w:rsid w:val="003A006E"/>
    <w:rsid w:val="003A6EC6"/>
    <w:rsid w:val="003C7D34"/>
    <w:rsid w:val="003D015C"/>
    <w:rsid w:val="003D028D"/>
    <w:rsid w:val="003D100E"/>
    <w:rsid w:val="003D12BC"/>
    <w:rsid w:val="003E1903"/>
    <w:rsid w:val="003E2C9C"/>
    <w:rsid w:val="003E6E12"/>
    <w:rsid w:val="003F0DCA"/>
    <w:rsid w:val="003F532F"/>
    <w:rsid w:val="003F7407"/>
    <w:rsid w:val="00402093"/>
    <w:rsid w:val="004062B7"/>
    <w:rsid w:val="00406C7A"/>
    <w:rsid w:val="00407DE0"/>
    <w:rsid w:val="00410300"/>
    <w:rsid w:val="00411668"/>
    <w:rsid w:val="00427E50"/>
    <w:rsid w:val="004300F0"/>
    <w:rsid w:val="00431AE1"/>
    <w:rsid w:val="004331A6"/>
    <w:rsid w:val="0043463D"/>
    <w:rsid w:val="00437C34"/>
    <w:rsid w:val="00442138"/>
    <w:rsid w:val="00445329"/>
    <w:rsid w:val="004514D6"/>
    <w:rsid w:val="00455013"/>
    <w:rsid w:val="00456D35"/>
    <w:rsid w:val="00461E44"/>
    <w:rsid w:val="00463967"/>
    <w:rsid w:val="00471D54"/>
    <w:rsid w:val="00475260"/>
    <w:rsid w:val="00494835"/>
    <w:rsid w:val="004A1995"/>
    <w:rsid w:val="004A24B2"/>
    <w:rsid w:val="004A7DDB"/>
    <w:rsid w:val="004B2C2B"/>
    <w:rsid w:val="004B3540"/>
    <w:rsid w:val="004B453C"/>
    <w:rsid w:val="004B5800"/>
    <w:rsid w:val="004C6841"/>
    <w:rsid w:val="004C6F32"/>
    <w:rsid w:val="004D0681"/>
    <w:rsid w:val="004D6766"/>
    <w:rsid w:val="004E358A"/>
    <w:rsid w:val="004E3D64"/>
    <w:rsid w:val="004E4D60"/>
    <w:rsid w:val="004E6E4A"/>
    <w:rsid w:val="004F2117"/>
    <w:rsid w:val="004F3D02"/>
    <w:rsid w:val="00501261"/>
    <w:rsid w:val="00502511"/>
    <w:rsid w:val="00502BC6"/>
    <w:rsid w:val="00514752"/>
    <w:rsid w:val="005147C7"/>
    <w:rsid w:val="00517235"/>
    <w:rsid w:val="0051792D"/>
    <w:rsid w:val="00530CDC"/>
    <w:rsid w:val="00531A4B"/>
    <w:rsid w:val="00531C26"/>
    <w:rsid w:val="00534F89"/>
    <w:rsid w:val="005402DA"/>
    <w:rsid w:val="00550CCA"/>
    <w:rsid w:val="00552380"/>
    <w:rsid w:val="00552CC4"/>
    <w:rsid w:val="005559BC"/>
    <w:rsid w:val="00561CE8"/>
    <w:rsid w:val="00562076"/>
    <w:rsid w:val="00575D50"/>
    <w:rsid w:val="005767DA"/>
    <w:rsid w:val="00584D7B"/>
    <w:rsid w:val="0059253C"/>
    <w:rsid w:val="005925C7"/>
    <w:rsid w:val="005928AC"/>
    <w:rsid w:val="005928B8"/>
    <w:rsid w:val="00596C37"/>
    <w:rsid w:val="005A255F"/>
    <w:rsid w:val="005A3BCF"/>
    <w:rsid w:val="005A669B"/>
    <w:rsid w:val="005B2D47"/>
    <w:rsid w:val="005B5A8E"/>
    <w:rsid w:val="005C1221"/>
    <w:rsid w:val="005C2E16"/>
    <w:rsid w:val="005C3A1B"/>
    <w:rsid w:val="005C3E8C"/>
    <w:rsid w:val="005C4776"/>
    <w:rsid w:val="005C598D"/>
    <w:rsid w:val="005D3D10"/>
    <w:rsid w:val="005D44B4"/>
    <w:rsid w:val="005D6C95"/>
    <w:rsid w:val="005E6522"/>
    <w:rsid w:val="005F0521"/>
    <w:rsid w:val="005F2204"/>
    <w:rsid w:val="006017BC"/>
    <w:rsid w:val="00601ACF"/>
    <w:rsid w:val="006032E6"/>
    <w:rsid w:val="006055A8"/>
    <w:rsid w:val="00605A12"/>
    <w:rsid w:val="0061298C"/>
    <w:rsid w:val="00615C4F"/>
    <w:rsid w:val="006219D0"/>
    <w:rsid w:val="006324E5"/>
    <w:rsid w:val="0063304D"/>
    <w:rsid w:val="006357F0"/>
    <w:rsid w:val="006474A0"/>
    <w:rsid w:val="00650B6B"/>
    <w:rsid w:val="00657017"/>
    <w:rsid w:val="00665090"/>
    <w:rsid w:val="0066559A"/>
    <w:rsid w:val="006670D5"/>
    <w:rsid w:val="00672C80"/>
    <w:rsid w:val="00673CF9"/>
    <w:rsid w:val="00674334"/>
    <w:rsid w:val="0067663B"/>
    <w:rsid w:val="00686D6D"/>
    <w:rsid w:val="00693583"/>
    <w:rsid w:val="0069433F"/>
    <w:rsid w:val="00695F87"/>
    <w:rsid w:val="00697BF5"/>
    <w:rsid w:val="006A3204"/>
    <w:rsid w:val="006A4713"/>
    <w:rsid w:val="006C2B27"/>
    <w:rsid w:val="006C65BD"/>
    <w:rsid w:val="006D5405"/>
    <w:rsid w:val="006D5D01"/>
    <w:rsid w:val="006D5E3D"/>
    <w:rsid w:val="006D689F"/>
    <w:rsid w:val="006D6967"/>
    <w:rsid w:val="006D715D"/>
    <w:rsid w:val="006E0237"/>
    <w:rsid w:val="006E11DB"/>
    <w:rsid w:val="006E11E6"/>
    <w:rsid w:val="006F460A"/>
    <w:rsid w:val="006F7C52"/>
    <w:rsid w:val="00704A4E"/>
    <w:rsid w:val="00712635"/>
    <w:rsid w:val="007156A6"/>
    <w:rsid w:val="00716DFB"/>
    <w:rsid w:val="00730FE4"/>
    <w:rsid w:val="00733095"/>
    <w:rsid w:val="007331DF"/>
    <w:rsid w:val="007335B9"/>
    <w:rsid w:val="00733E67"/>
    <w:rsid w:val="00741065"/>
    <w:rsid w:val="00743283"/>
    <w:rsid w:val="007434EC"/>
    <w:rsid w:val="007444A2"/>
    <w:rsid w:val="007445AA"/>
    <w:rsid w:val="0074598C"/>
    <w:rsid w:val="00746B31"/>
    <w:rsid w:val="00746E3D"/>
    <w:rsid w:val="00753376"/>
    <w:rsid w:val="007566B8"/>
    <w:rsid w:val="007576B1"/>
    <w:rsid w:val="00767C11"/>
    <w:rsid w:val="0077229E"/>
    <w:rsid w:val="00774213"/>
    <w:rsid w:val="0077594E"/>
    <w:rsid w:val="00777F2B"/>
    <w:rsid w:val="00792B11"/>
    <w:rsid w:val="00795863"/>
    <w:rsid w:val="007A5355"/>
    <w:rsid w:val="007A64F0"/>
    <w:rsid w:val="007B132B"/>
    <w:rsid w:val="007B20BD"/>
    <w:rsid w:val="007B2B5B"/>
    <w:rsid w:val="007B4D59"/>
    <w:rsid w:val="007B4D97"/>
    <w:rsid w:val="007B59E7"/>
    <w:rsid w:val="007D3A44"/>
    <w:rsid w:val="007E3ECD"/>
    <w:rsid w:val="007F5CD3"/>
    <w:rsid w:val="007F6AA1"/>
    <w:rsid w:val="0080009E"/>
    <w:rsid w:val="008036C5"/>
    <w:rsid w:val="008038F5"/>
    <w:rsid w:val="00806D73"/>
    <w:rsid w:val="008074F4"/>
    <w:rsid w:val="008122C7"/>
    <w:rsid w:val="00814F82"/>
    <w:rsid w:val="008159DC"/>
    <w:rsid w:val="0082023C"/>
    <w:rsid w:val="00834DAD"/>
    <w:rsid w:val="00842A0E"/>
    <w:rsid w:val="00847527"/>
    <w:rsid w:val="008514E1"/>
    <w:rsid w:val="0085307B"/>
    <w:rsid w:val="00855F2C"/>
    <w:rsid w:val="0086351C"/>
    <w:rsid w:val="00872C3F"/>
    <w:rsid w:val="00872D35"/>
    <w:rsid w:val="00877CFF"/>
    <w:rsid w:val="0088147B"/>
    <w:rsid w:val="00882B15"/>
    <w:rsid w:val="00892BA5"/>
    <w:rsid w:val="00892F93"/>
    <w:rsid w:val="008945BA"/>
    <w:rsid w:val="00895951"/>
    <w:rsid w:val="00897CFE"/>
    <w:rsid w:val="008A4BB9"/>
    <w:rsid w:val="008B0E94"/>
    <w:rsid w:val="008C1868"/>
    <w:rsid w:val="008C2673"/>
    <w:rsid w:val="008C43FB"/>
    <w:rsid w:val="008D2983"/>
    <w:rsid w:val="008D30F3"/>
    <w:rsid w:val="008D7496"/>
    <w:rsid w:val="008E271B"/>
    <w:rsid w:val="008E3425"/>
    <w:rsid w:val="008E4B4C"/>
    <w:rsid w:val="008F0AA6"/>
    <w:rsid w:val="008F16FA"/>
    <w:rsid w:val="008F4C6C"/>
    <w:rsid w:val="00907BD3"/>
    <w:rsid w:val="009126F8"/>
    <w:rsid w:val="00916342"/>
    <w:rsid w:val="009163F7"/>
    <w:rsid w:val="00917388"/>
    <w:rsid w:val="00917423"/>
    <w:rsid w:val="0092216D"/>
    <w:rsid w:val="00924B0D"/>
    <w:rsid w:val="00930277"/>
    <w:rsid w:val="00931D12"/>
    <w:rsid w:val="009407CC"/>
    <w:rsid w:val="009424FD"/>
    <w:rsid w:val="00952343"/>
    <w:rsid w:val="00956C5A"/>
    <w:rsid w:val="00972C24"/>
    <w:rsid w:val="009734F6"/>
    <w:rsid w:val="00975F77"/>
    <w:rsid w:val="009801FA"/>
    <w:rsid w:val="009879B9"/>
    <w:rsid w:val="009919FD"/>
    <w:rsid w:val="00996486"/>
    <w:rsid w:val="009A772C"/>
    <w:rsid w:val="009B21E6"/>
    <w:rsid w:val="009B4FFE"/>
    <w:rsid w:val="009B729A"/>
    <w:rsid w:val="009C1516"/>
    <w:rsid w:val="009C4616"/>
    <w:rsid w:val="009C780A"/>
    <w:rsid w:val="009D17D8"/>
    <w:rsid w:val="009D251B"/>
    <w:rsid w:val="009D4656"/>
    <w:rsid w:val="009D493D"/>
    <w:rsid w:val="009D7508"/>
    <w:rsid w:val="009E19BB"/>
    <w:rsid w:val="009E6CD7"/>
    <w:rsid w:val="009F1F33"/>
    <w:rsid w:val="009F37FF"/>
    <w:rsid w:val="009F62CA"/>
    <w:rsid w:val="009F6D15"/>
    <w:rsid w:val="00A013CF"/>
    <w:rsid w:val="00A06C28"/>
    <w:rsid w:val="00A1611C"/>
    <w:rsid w:val="00A1797F"/>
    <w:rsid w:val="00A227D1"/>
    <w:rsid w:val="00A2778C"/>
    <w:rsid w:val="00A31AAD"/>
    <w:rsid w:val="00A35CC0"/>
    <w:rsid w:val="00A5138B"/>
    <w:rsid w:val="00A56D01"/>
    <w:rsid w:val="00A612C7"/>
    <w:rsid w:val="00A64CE0"/>
    <w:rsid w:val="00A66E47"/>
    <w:rsid w:val="00A73157"/>
    <w:rsid w:val="00A76AEF"/>
    <w:rsid w:val="00A8175E"/>
    <w:rsid w:val="00A96999"/>
    <w:rsid w:val="00A97388"/>
    <w:rsid w:val="00A97A8A"/>
    <w:rsid w:val="00A97ED0"/>
    <w:rsid w:val="00AA42D1"/>
    <w:rsid w:val="00AB01E3"/>
    <w:rsid w:val="00AB042B"/>
    <w:rsid w:val="00AB32B0"/>
    <w:rsid w:val="00AB383E"/>
    <w:rsid w:val="00AB4EE2"/>
    <w:rsid w:val="00AB6E60"/>
    <w:rsid w:val="00AC4D3F"/>
    <w:rsid w:val="00AD17EB"/>
    <w:rsid w:val="00AE5499"/>
    <w:rsid w:val="00AE7528"/>
    <w:rsid w:val="00B03AA8"/>
    <w:rsid w:val="00B06BBA"/>
    <w:rsid w:val="00B20AAD"/>
    <w:rsid w:val="00B22E62"/>
    <w:rsid w:val="00B24800"/>
    <w:rsid w:val="00B33B4F"/>
    <w:rsid w:val="00B359B8"/>
    <w:rsid w:val="00B4294A"/>
    <w:rsid w:val="00B457B4"/>
    <w:rsid w:val="00B50942"/>
    <w:rsid w:val="00B51225"/>
    <w:rsid w:val="00B56206"/>
    <w:rsid w:val="00B616EC"/>
    <w:rsid w:val="00B703B5"/>
    <w:rsid w:val="00B70E02"/>
    <w:rsid w:val="00B76CC2"/>
    <w:rsid w:val="00BA48D5"/>
    <w:rsid w:val="00BB71E1"/>
    <w:rsid w:val="00BC00D5"/>
    <w:rsid w:val="00BC1E7A"/>
    <w:rsid w:val="00BC2886"/>
    <w:rsid w:val="00BD020C"/>
    <w:rsid w:val="00BD284A"/>
    <w:rsid w:val="00BD2EFE"/>
    <w:rsid w:val="00BD35D7"/>
    <w:rsid w:val="00BD4D10"/>
    <w:rsid w:val="00BD7104"/>
    <w:rsid w:val="00BE15CF"/>
    <w:rsid w:val="00BF314A"/>
    <w:rsid w:val="00BF548C"/>
    <w:rsid w:val="00BF5EF3"/>
    <w:rsid w:val="00BF719D"/>
    <w:rsid w:val="00C001A6"/>
    <w:rsid w:val="00C0204C"/>
    <w:rsid w:val="00C04661"/>
    <w:rsid w:val="00C06577"/>
    <w:rsid w:val="00C251C6"/>
    <w:rsid w:val="00C31E75"/>
    <w:rsid w:val="00C33000"/>
    <w:rsid w:val="00C42F94"/>
    <w:rsid w:val="00C4776A"/>
    <w:rsid w:val="00C477B8"/>
    <w:rsid w:val="00C54544"/>
    <w:rsid w:val="00C57BEF"/>
    <w:rsid w:val="00C6139C"/>
    <w:rsid w:val="00C66107"/>
    <w:rsid w:val="00C707A7"/>
    <w:rsid w:val="00C71DCD"/>
    <w:rsid w:val="00C76204"/>
    <w:rsid w:val="00C8061D"/>
    <w:rsid w:val="00C80CB8"/>
    <w:rsid w:val="00C83FC0"/>
    <w:rsid w:val="00C85228"/>
    <w:rsid w:val="00C879A1"/>
    <w:rsid w:val="00C91800"/>
    <w:rsid w:val="00C95C2B"/>
    <w:rsid w:val="00CA25D3"/>
    <w:rsid w:val="00CB0206"/>
    <w:rsid w:val="00CB59E3"/>
    <w:rsid w:val="00CB5D57"/>
    <w:rsid w:val="00CC5510"/>
    <w:rsid w:val="00CC5E76"/>
    <w:rsid w:val="00CD548A"/>
    <w:rsid w:val="00CE15A6"/>
    <w:rsid w:val="00CE3188"/>
    <w:rsid w:val="00CE4152"/>
    <w:rsid w:val="00CE5FA1"/>
    <w:rsid w:val="00CF09D7"/>
    <w:rsid w:val="00CF3945"/>
    <w:rsid w:val="00D00BD3"/>
    <w:rsid w:val="00D101FC"/>
    <w:rsid w:val="00D17BF5"/>
    <w:rsid w:val="00D22819"/>
    <w:rsid w:val="00D34B8E"/>
    <w:rsid w:val="00D376C1"/>
    <w:rsid w:val="00D428F9"/>
    <w:rsid w:val="00D43493"/>
    <w:rsid w:val="00D476C2"/>
    <w:rsid w:val="00D527B6"/>
    <w:rsid w:val="00D5508B"/>
    <w:rsid w:val="00D554DF"/>
    <w:rsid w:val="00D5599A"/>
    <w:rsid w:val="00D650E0"/>
    <w:rsid w:val="00D66450"/>
    <w:rsid w:val="00D72781"/>
    <w:rsid w:val="00D808AB"/>
    <w:rsid w:val="00D92B2F"/>
    <w:rsid w:val="00D94698"/>
    <w:rsid w:val="00D94C05"/>
    <w:rsid w:val="00DA10F9"/>
    <w:rsid w:val="00DA1693"/>
    <w:rsid w:val="00DA37BC"/>
    <w:rsid w:val="00DA5B74"/>
    <w:rsid w:val="00DA6183"/>
    <w:rsid w:val="00DA75EA"/>
    <w:rsid w:val="00DB1121"/>
    <w:rsid w:val="00DB1D4C"/>
    <w:rsid w:val="00DB2FA3"/>
    <w:rsid w:val="00DC1CAA"/>
    <w:rsid w:val="00DC2040"/>
    <w:rsid w:val="00DC254F"/>
    <w:rsid w:val="00DC278D"/>
    <w:rsid w:val="00DC28F8"/>
    <w:rsid w:val="00DC32B0"/>
    <w:rsid w:val="00DC43DE"/>
    <w:rsid w:val="00DC654A"/>
    <w:rsid w:val="00DC7DB0"/>
    <w:rsid w:val="00DD3BD4"/>
    <w:rsid w:val="00DD4225"/>
    <w:rsid w:val="00DD5068"/>
    <w:rsid w:val="00DE40E1"/>
    <w:rsid w:val="00DF1F9C"/>
    <w:rsid w:val="00DF20AD"/>
    <w:rsid w:val="00DF4E38"/>
    <w:rsid w:val="00DF692F"/>
    <w:rsid w:val="00E04DC1"/>
    <w:rsid w:val="00E14750"/>
    <w:rsid w:val="00E240AB"/>
    <w:rsid w:val="00E336C3"/>
    <w:rsid w:val="00E35379"/>
    <w:rsid w:val="00E504CA"/>
    <w:rsid w:val="00E50E29"/>
    <w:rsid w:val="00E541A8"/>
    <w:rsid w:val="00E56D2F"/>
    <w:rsid w:val="00E56F34"/>
    <w:rsid w:val="00E62798"/>
    <w:rsid w:val="00E630A4"/>
    <w:rsid w:val="00E6526C"/>
    <w:rsid w:val="00E72DA9"/>
    <w:rsid w:val="00E73407"/>
    <w:rsid w:val="00E754F0"/>
    <w:rsid w:val="00E8224A"/>
    <w:rsid w:val="00E86B31"/>
    <w:rsid w:val="00E96270"/>
    <w:rsid w:val="00EA0182"/>
    <w:rsid w:val="00EA3816"/>
    <w:rsid w:val="00EB0DED"/>
    <w:rsid w:val="00EB7110"/>
    <w:rsid w:val="00EC2BB3"/>
    <w:rsid w:val="00ED194A"/>
    <w:rsid w:val="00ED5C50"/>
    <w:rsid w:val="00ED6E77"/>
    <w:rsid w:val="00EE0B64"/>
    <w:rsid w:val="00EE1735"/>
    <w:rsid w:val="00EF0B21"/>
    <w:rsid w:val="00EF1021"/>
    <w:rsid w:val="00EF1E96"/>
    <w:rsid w:val="00EF5DAD"/>
    <w:rsid w:val="00EF628A"/>
    <w:rsid w:val="00F15EFD"/>
    <w:rsid w:val="00F20AE4"/>
    <w:rsid w:val="00F2168E"/>
    <w:rsid w:val="00F25199"/>
    <w:rsid w:val="00F25B3E"/>
    <w:rsid w:val="00F37166"/>
    <w:rsid w:val="00F373D4"/>
    <w:rsid w:val="00F4233C"/>
    <w:rsid w:val="00F42F5F"/>
    <w:rsid w:val="00F4409E"/>
    <w:rsid w:val="00F45618"/>
    <w:rsid w:val="00F45810"/>
    <w:rsid w:val="00F5080B"/>
    <w:rsid w:val="00F51127"/>
    <w:rsid w:val="00F51A6C"/>
    <w:rsid w:val="00F543AC"/>
    <w:rsid w:val="00F603E3"/>
    <w:rsid w:val="00F613BB"/>
    <w:rsid w:val="00F62851"/>
    <w:rsid w:val="00F73100"/>
    <w:rsid w:val="00F748BF"/>
    <w:rsid w:val="00F77FAD"/>
    <w:rsid w:val="00F81BEB"/>
    <w:rsid w:val="00F82B25"/>
    <w:rsid w:val="00F8477F"/>
    <w:rsid w:val="00F85C03"/>
    <w:rsid w:val="00F868B4"/>
    <w:rsid w:val="00F926DA"/>
    <w:rsid w:val="00F92916"/>
    <w:rsid w:val="00F937DF"/>
    <w:rsid w:val="00FA1D31"/>
    <w:rsid w:val="00FA4300"/>
    <w:rsid w:val="00FA487C"/>
    <w:rsid w:val="00FB0509"/>
    <w:rsid w:val="00FB243F"/>
    <w:rsid w:val="00FC08EA"/>
    <w:rsid w:val="00FC0CBA"/>
    <w:rsid w:val="00FC37CC"/>
    <w:rsid w:val="00FC618D"/>
    <w:rsid w:val="00FC6F5C"/>
    <w:rsid w:val="00FD0E0E"/>
    <w:rsid w:val="00FD2292"/>
    <w:rsid w:val="00FD3A84"/>
    <w:rsid w:val="00FE53AA"/>
    <w:rsid w:val="00FF1F06"/>
    <w:rsid w:val="00FF23E9"/>
    <w:rsid w:val="00FF6296"/>
    <w:rsid w:val="3B4AF01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5756E"/>
  <w15:docId w15:val="{401FE694-EE8E-4915-BCE7-268CCC23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C6FAF"/>
    <w:pPr>
      <w:spacing w:line="300" w:lineRule="auto"/>
      <w:ind w:firstLine="720"/>
    </w:pPr>
    <w:rPr>
      <w:rFonts w:ascii="Arial" w:hAnsi="Arial"/>
      <w:sz w:val="28"/>
      <w:lang w:eastAsia="en-US"/>
    </w:rPr>
  </w:style>
  <w:style w:type="paragraph" w:styleId="Antrat1">
    <w:name w:val="heading 1"/>
    <w:basedOn w:val="prastasis"/>
    <w:link w:val="Antrat1Diagrama"/>
    <w:qFormat/>
    <w:rsid w:val="00BD7104"/>
    <w:pPr>
      <w:keepNext/>
      <w:keepLines/>
      <w:spacing w:before="720" w:after="360"/>
      <w:outlineLvl w:val="0"/>
    </w:pPr>
    <w:rPr>
      <w:rFonts w:eastAsiaTheme="majorEastAsia" w:cstheme="majorBidi"/>
      <w:b/>
      <w:szCs w:val="32"/>
    </w:rPr>
  </w:style>
  <w:style w:type="paragraph" w:styleId="Antrat2">
    <w:name w:val="heading 2"/>
    <w:basedOn w:val="prastasis"/>
    <w:next w:val="prastasis"/>
    <w:link w:val="Antrat2Diagrama"/>
    <w:unhideWhenUsed/>
    <w:qFormat/>
    <w:rsid w:val="002C6FAF"/>
    <w:pPr>
      <w:keepNext/>
      <w:keepLines/>
      <w:spacing w:before="40"/>
      <w:ind w:firstLine="851"/>
      <w:outlineLvl w:val="1"/>
    </w:pPr>
    <w:rPr>
      <w:rFonts w:eastAsiaTheme="majorEastAsia" w:cstheme="majorBidi"/>
      <w:b/>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153"/>
        <w:tab w:val="right" w:pos="8306"/>
      </w:tabs>
    </w:pPr>
  </w:style>
  <w:style w:type="paragraph" w:styleId="Porat">
    <w:name w:val="footer"/>
    <w:basedOn w:val="prastasis"/>
    <w:link w:val="PoratDiagrama"/>
    <w:uiPriority w:val="1"/>
    <w:pPr>
      <w:tabs>
        <w:tab w:val="center" w:pos="4153"/>
        <w:tab w:val="right" w:pos="8306"/>
      </w:tabs>
    </w:pPr>
  </w:style>
  <w:style w:type="character" w:styleId="Puslapionumeris">
    <w:name w:val="page number"/>
    <w:basedOn w:val="Numatytasispastraiposriftas"/>
  </w:style>
  <w:style w:type="table" w:styleId="Lentelstinklelis">
    <w:name w:val="Table Grid"/>
    <w:basedOn w:val="prastojilentel"/>
    <w:uiPriority w:val="59"/>
    <w:rsid w:val="00BC1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0B27EB"/>
    <w:rPr>
      <w:color w:val="0000FF"/>
      <w:u w:val="single"/>
    </w:rPr>
  </w:style>
  <w:style w:type="paragraph" w:styleId="Debesliotekstas">
    <w:name w:val="Balloon Text"/>
    <w:basedOn w:val="prastasis"/>
    <w:semiHidden/>
    <w:rsid w:val="00DB1D4C"/>
    <w:rPr>
      <w:rFonts w:ascii="Tahoma" w:hAnsi="Tahoma" w:cs="Tahoma"/>
      <w:sz w:val="16"/>
      <w:szCs w:val="16"/>
    </w:rPr>
  </w:style>
  <w:style w:type="character" w:styleId="Vietosrezervavimoenklotekstas">
    <w:name w:val="Placeholder Text"/>
    <w:basedOn w:val="Numatytasispastraiposriftas"/>
    <w:uiPriority w:val="99"/>
    <w:semiHidden/>
    <w:rsid w:val="00032AAB"/>
    <w:rPr>
      <w:color w:val="808080"/>
    </w:rPr>
  </w:style>
  <w:style w:type="paragraph" w:customStyle="1" w:styleId="Antraste">
    <w:name w:val="Antraste"/>
    <w:basedOn w:val="prastasis"/>
    <w:link w:val="AntrasteChar"/>
    <w:qFormat/>
    <w:rsid w:val="002375D7"/>
    <w:rPr>
      <w:b/>
      <w:caps/>
      <w:szCs w:val="24"/>
      <w:lang w:val="en-US"/>
    </w:rPr>
  </w:style>
  <w:style w:type="character" w:customStyle="1" w:styleId="AntrasteChar">
    <w:name w:val="Antraste Char"/>
    <w:basedOn w:val="Numatytasispastraiposriftas"/>
    <w:link w:val="Antraste"/>
    <w:rsid w:val="002375D7"/>
    <w:rPr>
      <w:rFonts w:ascii="Arial" w:hAnsi="Arial"/>
      <w:b/>
      <w:caps/>
      <w:sz w:val="28"/>
      <w:szCs w:val="24"/>
      <w:lang w:val="en-US" w:eastAsia="en-US"/>
    </w:rPr>
  </w:style>
  <w:style w:type="character" w:customStyle="1" w:styleId="Style1">
    <w:name w:val="Style1"/>
    <w:basedOn w:val="Numatytasispastraiposriftas"/>
    <w:rsid w:val="00C80CB8"/>
    <w:rPr>
      <w:rFonts w:ascii="Times New Roman" w:hAnsi="Times New Roman"/>
      <w:b/>
      <w:sz w:val="24"/>
    </w:rPr>
  </w:style>
  <w:style w:type="character" w:customStyle="1" w:styleId="Neapdorotaspaminjimas1">
    <w:name w:val="Neapdorotas paminėjimas1"/>
    <w:basedOn w:val="Numatytasispastraiposriftas"/>
    <w:uiPriority w:val="99"/>
    <w:semiHidden/>
    <w:unhideWhenUsed/>
    <w:rsid w:val="006055A8"/>
    <w:rPr>
      <w:color w:val="605E5C"/>
      <w:shd w:val="clear" w:color="auto" w:fill="E1DFDD"/>
    </w:rPr>
  </w:style>
  <w:style w:type="paragraph" w:customStyle="1" w:styleId="Default">
    <w:name w:val="Default"/>
    <w:rsid w:val="000D5744"/>
    <w:pPr>
      <w:autoSpaceDE w:val="0"/>
      <w:autoSpaceDN w:val="0"/>
      <w:adjustRightInd w:val="0"/>
    </w:pPr>
    <w:rPr>
      <w:color w:val="000000"/>
      <w:sz w:val="24"/>
      <w:szCs w:val="24"/>
    </w:rPr>
  </w:style>
  <w:style w:type="paragraph" w:styleId="Pataisymai">
    <w:name w:val="Revision"/>
    <w:hidden/>
    <w:uiPriority w:val="99"/>
    <w:semiHidden/>
    <w:rsid w:val="00007FA2"/>
    <w:rPr>
      <w:sz w:val="24"/>
      <w:lang w:eastAsia="en-US"/>
    </w:rPr>
  </w:style>
  <w:style w:type="character" w:styleId="Komentaronuoroda">
    <w:name w:val="annotation reference"/>
    <w:basedOn w:val="Numatytasispastraiposriftas"/>
    <w:semiHidden/>
    <w:unhideWhenUsed/>
    <w:rsid w:val="00D376C1"/>
    <w:rPr>
      <w:sz w:val="16"/>
      <w:szCs w:val="16"/>
    </w:rPr>
  </w:style>
  <w:style w:type="paragraph" w:styleId="Komentarotekstas">
    <w:name w:val="annotation text"/>
    <w:basedOn w:val="prastasis"/>
    <w:link w:val="KomentarotekstasDiagrama"/>
    <w:unhideWhenUsed/>
    <w:rsid w:val="00D376C1"/>
    <w:rPr>
      <w:sz w:val="20"/>
    </w:rPr>
  </w:style>
  <w:style w:type="character" w:customStyle="1" w:styleId="KomentarotekstasDiagrama">
    <w:name w:val="Komentaro tekstas Diagrama"/>
    <w:basedOn w:val="Numatytasispastraiposriftas"/>
    <w:link w:val="Komentarotekstas"/>
    <w:rsid w:val="00D376C1"/>
    <w:rPr>
      <w:lang w:eastAsia="en-US"/>
    </w:rPr>
  </w:style>
  <w:style w:type="paragraph" w:styleId="Komentarotema">
    <w:name w:val="annotation subject"/>
    <w:basedOn w:val="Komentarotekstas"/>
    <w:next w:val="Komentarotekstas"/>
    <w:link w:val="KomentarotemaDiagrama"/>
    <w:semiHidden/>
    <w:unhideWhenUsed/>
    <w:rsid w:val="00D376C1"/>
    <w:rPr>
      <w:b/>
      <w:bCs/>
    </w:rPr>
  </w:style>
  <w:style w:type="character" w:customStyle="1" w:styleId="KomentarotemaDiagrama">
    <w:name w:val="Komentaro tema Diagrama"/>
    <w:basedOn w:val="KomentarotekstasDiagrama"/>
    <w:link w:val="Komentarotema"/>
    <w:semiHidden/>
    <w:rsid w:val="00D376C1"/>
    <w:rPr>
      <w:b/>
      <w:bCs/>
      <w:lang w:eastAsia="en-US"/>
    </w:rPr>
  </w:style>
  <w:style w:type="paragraph" w:styleId="Dokumentoinaostekstas">
    <w:name w:val="endnote text"/>
    <w:basedOn w:val="prastasis"/>
    <w:link w:val="DokumentoinaostekstasDiagrama"/>
    <w:uiPriority w:val="99"/>
    <w:unhideWhenUsed/>
    <w:rsid w:val="00B33B4F"/>
    <w:rPr>
      <w:sz w:val="20"/>
    </w:rPr>
  </w:style>
  <w:style w:type="character" w:customStyle="1" w:styleId="DokumentoinaostekstasDiagrama">
    <w:name w:val="Dokumento išnašos tekstas Diagrama"/>
    <w:basedOn w:val="Numatytasispastraiposriftas"/>
    <w:link w:val="Dokumentoinaostekstas"/>
    <w:uiPriority w:val="99"/>
    <w:rsid w:val="00B33B4F"/>
    <w:rPr>
      <w:lang w:eastAsia="en-US"/>
    </w:rPr>
  </w:style>
  <w:style w:type="character" w:styleId="Dokumentoinaosnumeris">
    <w:name w:val="endnote reference"/>
    <w:basedOn w:val="Numatytasispastraiposriftas"/>
    <w:semiHidden/>
    <w:unhideWhenUsed/>
    <w:rsid w:val="00B33B4F"/>
    <w:rPr>
      <w:vertAlign w:val="superscript"/>
    </w:rPr>
  </w:style>
  <w:style w:type="paragraph" w:styleId="Puslapioinaostekstas">
    <w:name w:val="footnote text"/>
    <w:basedOn w:val="prastasis"/>
    <w:link w:val="PuslapioinaostekstasDiagrama"/>
    <w:autoRedefine/>
    <w:unhideWhenUsed/>
    <w:rsid w:val="007444A2"/>
    <w:pPr>
      <w:spacing w:after="60" w:line="240" w:lineRule="auto"/>
      <w:ind w:firstLine="0"/>
    </w:pPr>
    <w:rPr>
      <w:sz w:val="20"/>
    </w:rPr>
  </w:style>
  <w:style w:type="character" w:customStyle="1" w:styleId="PuslapioinaostekstasDiagrama">
    <w:name w:val="Puslapio išnašos tekstas Diagrama"/>
    <w:basedOn w:val="Numatytasispastraiposriftas"/>
    <w:link w:val="Puslapioinaostekstas"/>
    <w:rsid w:val="007444A2"/>
    <w:rPr>
      <w:rFonts w:ascii="Arial" w:hAnsi="Arial"/>
      <w:lang w:eastAsia="en-US"/>
    </w:rPr>
  </w:style>
  <w:style w:type="character" w:styleId="Puslapioinaosnuoroda">
    <w:name w:val="footnote reference"/>
    <w:basedOn w:val="Numatytasispastraiposriftas"/>
    <w:semiHidden/>
    <w:unhideWhenUsed/>
    <w:rsid w:val="000A3E1E"/>
    <w:rPr>
      <w:vertAlign w:val="superscript"/>
    </w:rPr>
  </w:style>
  <w:style w:type="paragraph" w:styleId="Pavadinimas">
    <w:name w:val="Title"/>
    <w:basedOn w:val="prastasis"/>
    <w:link w:val="PavadinimasDiagrama"/>
    <w:qFormat/>
    <w:rsid w:val="00BD7104"/>
    <w:pPr>
      <w:spacing w:after="480" w:line="240" w:lineRule="auto"/>
      <w:contextualSpacing/>
    </w:pPr>
    <w:rPr>
      <w:rFonts w:eastAsiaTheme="majorEastAsia" w:cstheme="majorBidi"/>
      <w:b/>
      <w:spacing w:val="-10"/>
      <w:kern w:val="28"/>
      <w:szCs w:val="56"/>
    </w:rPr>
  </w:style>
  <w:style w:type="character" w:customStyle="1" w:styleId="PavadinimasDiagrama">
    <w:name w:val="Pavadinimas Diagrama"/>
    <w:basedOn w:val="Numatytasispastraiposriftas"/>
    <w:link w:val="Pavadinimas"/>
    <w:rsid w:val="00BD7104"/>
    <w:rPr>
      <w:rFonts w:ascii="Arial" w:eastAsiaTheme="majorEastAsia" w:hAnsi="Arial" w:cstheme="majorBidi"/>
      <w:b/>
      <w:spacing w:val="-10"/>
      <w:kern w:val="28"/>
      <w:sz w:val="28"/>
      <w:szCs w:val="56"/>
      <w:lang w:eastAsia="en-US"/>
    </w:rPr>
  </w:style>
  <w:style w:type="character" w:customStyle="1" w:styleId="Antrat1Diagrama">
    <w:name w:val="Antraštė 1 Diagrama"/>
    <w:basedOn w:val="Numatytasispastraiposriftas"/>
    <w:link w:val="Antrat1"/>
    <w:rsid w:val="00BD7104"/>
    <w:rPr>
      <w:rFonts w:ascii="Arial" w:eastAsiaTheme="majorEastAsia" w:hAnsi="Arial" w:cstheme="majorBidi"/>
      <w:b/>
      <w:sz w:val="28"/>
      <w:szCs w:val="32"/>
      <w:lang w:eastAsia="en-US"/>
    </w:rPr>
  </w:style>
  <w:style w:type="paragraph" w:styleId="Sraopastraipa">
    <w:name w:val="List Paragraph"/>
    <w:basedOn w:val="prastasis"/>
    <w:link w:val="SraopastraipaDiagrama"/>
    <w:uiPriority w:val="34"/>
    <w:qFormat/>
    <w:rsid w:val="00753376"/>
    <w:pPr>
      <w:ind w:left="720"/>
      <w:contextualSpacing/>
    </w:pPr>
  </w:style>
  <w:style w:type="character" w:customStyle="1" w:styleId="SraopastraipaDiagrama">
    <w:name w:val="Sąrašo pastraipa Diagrama"/>
    <w:basedOn w:val="Numatytasispastraiposriftas"/>
    <w:link w:val="Sraopastraipa"/>
    <w:uiPriority w:val="34"/>
    <w:rsid w:val="00753376"/>
    <w:rPr>
      <w:rFonts w:ascii="Arial" w:hAnsi="Arial"/>
      <w:sz w:val="28"/>
      <w:lang w:eastAsia="en-US"/>
    </w:rPr>
  </w:style>
  <w:style w:type="character" w:customStyle="1" w:styleId="Antrat2Diagrama">
    <w:name w:val="Antraštė 2 Diagrama"/>
    <w:basedOn w:val="Numatytasispastraiposriftas"/>
    <w:link w:val="Antrat2"/>
    <w:rsid w:val="002C6FAF"/>
    <w:rPr>
      <w:rFonts w:ascii="Arial" w:eastAsiaTheme="majorEastAsia" w:hAnsi="Arial" w:cstheme="majorBidi"/>
      <w:b/>
      <w:sz w:val="28"/>
      <w:szCs w:val="26"/>
      <w:lang w:eastAsia="en-US"/>
    </w:rPr>
  </w:style>
  <w:style w:type="character" w:customStyle="1" w:styleId="UnresolvedMention">
    <w:name w:val="Unresolved Mention"/>
    <w:basedOn w:val="Numatytasispastraiposriftas"/>
    <w:uiPriority w:val="99"/>
    <w:semiHidden/>
    <w:unhideWhenUsed/>
    <w:rsid w:val="00C54544"/>
    <w:rPr>
      <w:color w:val="605E5C"/>
      <w:shd w:val="clear" w:color="auto" w:fill="E1DFDD"/>
    </w:rPr>
  </w:style>
  <w:style w:type="character" w:customStyle="1" w:styleId="PoratDiagrama">
    <w:name w:val="Poraštė Diagrama"/>
    <w:basedOn w:val="Numatytasispastraiposriftas"/>
    <w:link w:val="Porat"/>
    <w:uiPriority w:val="1"/>
    <w:rsid w:val="005147C7"/>
    <w:rPr>
      <w:rFonts w:ascii="Arial" w:hAnsi="Arial"/>
      <w:sz w:val="28"/>
      <w:lang w:eastAsia="en-US"/>
    </w:rPr>
  </w:style>
  <w:style w:type="character" w:customStyle="1" w:styleId="AntratsDiagrama">
    <w:name w:val="Antraštės Diagrama"/>
    <w:basedOn w:val="Numatytasispastraiposriftas"/>
    <w:link w:val="Antrats"/>
    <w:uiPriority w:val="99"/>
    <w:rsid w:val="005147C7"/>
    <w:rPr>
      <w:rFonts w:ascii="Arial" w:hAnsi="Arial"/>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77333">
      <w:bodyDiv w:val="1"/>
      <w:marLeft w:val="0"/>
      <w:marRight w:val="0"/>
      <w:marTop w:val="0"/>
      <w:marBottom w:val="0"/>
      <w:divBdr>
        <w:top w:val="none" w:sz="0" w:space="0" w:color="auto"/>
        <w:left w:val="none" w:sz="0" w:space="0" w:color="auto"/>
        <w:bottom w:val="none" w:sz="0" w:space="0" w:color="auto"/>
        <w:right w:val="none" w:sz="0" w:space="0" w:color="auto"/>
      </w:divBdr>
    </w:div>
    <w:div w:id="270403930">
      <w:bodyDiv w:val="1"/>
      <w:marLeft w:val="0"/>
      <w:marRight w:val="0"/>
      <w:marTop w:val="0"/>
      <w:marBottom w:val="0"/>
      <w:divBdr>
        <w:top w:val="none" w:sz="0" w:space="0" w:color="auto"/>
        <w:left w:val="none" w:sz="0" w:space="0" w:color="auto"/>
        <w:bottom w:val="none" w:sz="0" w:space="0" w:color="auto"/>
        <w:right w:val="none" w:sz="0" w:space="0" w:color="auto"/>
      </w:divBdr>
      <w:divsChild>
        <w:div w:id="1594557699">
          <w:marLeft w:val="0"/>
          <w:marRight w:val="0"/>
          <w:marTop w:val="0"/>
          <w:marBottom w:val="0"/>
          <w:divBdr>
            <w:top w:val="none" w:sz="0" w:space="0" w:color="auto"/>
            <w:left w:val="none" w:sz="0" w:space="0" w:color="auto"/>
            <w:bottom w:val="none" w:sz="0" w:space="0" w:color="auto"/>
            <w:right w:val="none" w:sz="0" w:space="0" w:color="auto"/>
          </w:divBdr>
        </w:div>
        <w:div w:id="1333602234">
          <w:marLeft w:val="0"/>
          <w:marRight w:val="0"/>
          <w:marTop w:val="0"/>
          <w:marBottom w:val="0"/>
          <w:divBdr>
            <w:top w:val="none" w:sz="0" w:space="0" w:color="auto"/>
            <w:left w:val="none" w:sz="0" w:space="0" w:color="auto"/>
            <w:bottom w:val="none" w:sz="0" w:space="0" w:color="auto"/>
            <w:right w:val="none" w:sz="0" w:space="0" w:color="auto"/>
          </w:divBdr>
        </w:div>
      </w:divsChild>
    </w:div>
    <w:div w:id="379280487">
      <w:bodyDiv w:val="1"/>
      <w:marLeft w:val="0"/>
      <w:marRight w:val="0"/>
      <w:marTop w:val="0"/>
      <w:marBottom w:val="0"/>
      <w:divBdr>
        <w:top w:val="none" w:sz="0" w:space="0" w:color="auto"/>
        <w:left w:val="none" w:sz="0" w:space="0" w:color="auto"/>
        <w:bottom w:val="none" w:sz="0" w:space="0" w:color="auto"/>
        <w:right w:val="none" w:sz="0" w:space="0" w:color="auto"/>
      </w:divBdr>
    </w:div>
    <w:div w:id="464004329">
      <w:bodyDiv w:val="1"/>
      <w:marLeft w:val="0"/>
      <w:marRight w:val="0"/>
      <w:marTop w:val="0"/>
      <w:marBottom w:val="0"/>
      <w:divBdr>
        <w:top w:val="none" w:sz="0" w:space="0" w:color="auto"/>
        <w:left w:val="none" w:sz="0" w:space="0" w:color="auto"/>
        <w:bottom w:val="none" w:sz="0" w:space="0" w:color="auto"/>
        <w:right w:val="none" w:sz="0" w:space="0" w:color="auto"/>
      </w:divBdr>
    </w:div>
    <w:div w:id="695156410">
      <w:bodyDiv w:val="1"/>
      <w:marLeft w:val="0"/>
      <w:marRight w:val="0"/>
      <w:marTop w:val="0"/>
      <w:marBottom w:val="0"/>
      <w:divBdr>
        <w:top w:val="none" w:sz="0" w:space="0" w:color="auto"/>
        <w:left w:val="none" w:sz="0" w:space="0" w:color="auto"/>
        <w:bottom w:val="none" w:sz="0" w:space="0" w:color="auto"/>
        <w:right w:val="none" w:sz="0" w:space="0" w:color="auto"/>
      </w:divBdr>
    </w:div>
    <w:div w:id="809789315">
      <w:bodyDiv w:val="1"/>
      <w:marLeft w:val="0"/>
      <w:marRight w:val="0"/>
      <w:marTop w:val="0"/>
      <w:marBottom w:val="0"/>
      <w:divBdr>
        <w:top w:val="none" w:sz="0" w:space="0" w:color="auto"/>
        <w:left w:val="none" w:sz="0" w:space="0" w:color="auto"/>
        <w:bottom w:val="none" w:sz="0" w:space="0" w:color="auto"/>
        <w:right w:val="none" w:sz="0" w:space="0" w:color="auto"/>
      </w:divBdr>
    </w:div>
    <w:div w:id="818308013">
      <w:bodyDiv w:val="1"/>
      <w:marLeft w:val="0"/>
      <w:marRight w:val="0"/>
      <w:marTop w:val="0"/>
      <w:marBottom w:val="0"/>
      <w:divBdr>
        <w:top w:val="none" w:sz="0" w:space="0" w:color="auto"/>
        <w:left w:val="none" w:sz="0" w:space="0" w:color="auto"/>
        <w:bottom w:val="none" w:sz="0" w:space="0" w:color="auto"/>
        <w:right w:val="none" w:sz="0" w:space="0" w:color="auto"/>
      </w:divBdr>
    </w:div>
    <w:div w:id="952324919">
      <w:bodyDiv w:val="1"/>
      <w:marLeft w:val="0"/>
      <w:marRight w:val="0"/>
      <w:marTop w:val="0"/>
      <w:marBottom w:val="0"/>
      <w:divBdr>
        <w:top w:val="none" w:sz="0" w:space="0" w:color="auto"/>
        <w:left w:val="none" w:sz="0" w:space="0" w:color="auto"/>
        <w:bottom w:val="none" w:sz="0" w:space="0" w:color="auto"/>
        <w:right w:val="none" w:sz="0" w:space="0" w:color="auto"/>
      </w:divBdr>
    </w:div>
    <w:div w:id="1144346891">
      <w:bodyDiv w:val="1"/>
      <w:marLeft w:val="0"/>
      <w:marRight w:val="0"/>
      <w:marTop w:val="0"/>
      <w:marBottom w:val="0"/>
      <w:divBdr>
        <w:top w:val="none" w:sz="0" w:space="0" w:color="auto"/>
        <w:left w:val="none" w:sz="0" w:space="0" w:color="auto"/>
        <w:bottom w:val="none" w:sz="0" w:space="0" w:color="auto"/>
        <w:right w:val="none" w:sz="0" w:space="0" w:color="auto"/>
      </w:divBdr>
    </w:div>
    <w:div w:id="1162160342">
      <w:bodyDiv w:val="1"/>
      <w:marLeft w:val="0"/>
      <w:marRight w:val="0"/>
      <w:marTop w:val="0"/>
      <w:marBottom w:val="0"/>
      <w:divBdr>
        <w:top w:val="none" w:sz="0" w:space="0" w:color="auto"/>
        <w:left w:val="none" w:sz="0" w:space="0" w:color="auto"/>
        <w:bottom w:val="none" w:sz="0" w:space="0" w:color="auto"/>
        <w:right w:val="none" w:sz="0" w:space="0" w:color="auto"/>
      </w:divBdr>
    </w:div>
    <w:div w:id="1946619829">
      <w:bodyDiv w:val="1"/>
      <w:marLeft w:val="0"/>
      <w:marRight w:val="0"/>
      <w:marTop w:val="0"/>
      <w:marBottom w:val="0"/>
      <w:divBdr>
        <w:top w:val="none" w:sz="0" w:space="0" w:color="auto"/>
        <w:left w:val="none" w:sz="0" w:space="0" w:color="auto"/>
        <w:bottom w:val="none" w:sz="0" w:space="0" w:color="auto"/>
        <w:right w:val="none" w:sz="0" w:space="0" w:color="auto"/>
      </w:divBdr>
    </w:div>
    <w:div w:id="1957254027">
      <w:bodyDiv w:val="1"/>
      <w:marLeft w:val="0"/>
      <w:marRight w:val="0"/>
      <w:marTop w:val="0"/>
      <w:marBottom w:val="0"/>
      <w:divBdr>
        <w:top w:val="none" w:sz="0" w:space="0" w:color="auto"/>
        <w:left w:val="none" w:sz="0" w:space="0" w:color="auto"/>
        <w:bottom w:val="none" w:sz="0" w:space="0" w:color="auto"/>
        <w:right w:val="none" w:sz="0" w:space="0" w:color="auto"/>
      </w:divBdr>
      <w:divsChild>
        <w:div w:id="616835853">
          <w:marLeft w:val="0"/>
          <w:marRight w:val="0"/>
          <w:marTop w:val="0"/>
          <w:marBottom w:val="0"/>
          <w:divBdr>
            <w:top w:val="none" w:sz="0" w:space="0" w:color="auto"/>
            <w:left w:val="none" w:sz="0" w:space="0" w:color="auto"/>
            <w:bottom w:val="none" w:sz="0" w:space="0" w:color="auto"/>
            <w:right w:val="none" w:sz="0" w:space="0" w:color="auto"/>
          </w:divBdr>
        </w:div>
      </w:divsChild>
    </w:div>
    <w:div w:id="2032756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lvija.aramine@socmin.lt" TargetMode="Externa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7D90CBC16D234CA619BBDEA3061AC4" ma:contentTypeVersion="1" ma:contentTypeDescription="Kurkite naują dokumentą." ma:contentTypeScope="" ma:versionID="a6d6312ad059faab99d9e01f97183c19">
  <xsd:schema xmlns:xsd="http://www.w3.org/2001/XMLSchema" xmlns:xs="http://www.w3.org/2001/XMLSchema" xmlns:p="http://schemas.microsoft.com/office/2006/metadata/properties" xmlns:ns2="28130d43-1b56-4a10-ad88-2cd38123f4c1" targetNamespace="http://schemas.microsoft.com/office/2006/metadata/properties" ma:root="true" ma:fieldsID="28535331f7f19f408e5e49ec73000621" ns2:_="">
    <xsd:import namespace="28130d43-1b56-4a10-ad88-2cd38123f4c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0d43-1b56-4a10-ad88-2cd38123f4c1" elementFormDefault="qualified">
    <xsd:import namespace="http://schemas.microsoft.com/office/2006/documentManagement/types"/>
    <xsd:import namespace="http://schemas.microsoft.com/office/infopath/2007/PartnerControls"/>
    <xsd:element name="_dlc_DocId" ma:index="8" nillable="true" ma:displayName="Dokumento ID reikšmė" ma:description="Dokumento ID reikšmė, priskirta šiam elementui." ma:internalName="_dlc_DocId" ma:readOnly="true">
      <xsd:simpleType>
        <xsd:restriction base="dms:Text"/>
      </xsd:simpleType>
    </xsd:element>
    <xsd:element name="_dlc_DocIdUrl" ma:index="9"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8130d43-1b56-4a10-ad88-2cd38123f4c1">Z6YWEJNPDQQR-896559167-519</_dlc_DocId>
    <_dlc_DocIdUrl xmlns="28130d43-1b56-4a10-ad88-2cd38123f4c1">
      <Url>https://intranetas.lrs.lt/29/_layouts/15/DocIdRedir.aspx?ID=Z6YWEJNPDQQR-896559167-519</Url>
      <Description>Z6YWEJNPDQQR-896559167-519</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8DAD56C-0AB5-43DE-970E-FD230B29D8F1}"/>
</file>

<file path=customXml/itemProps2.xml><?xml version="1.0" encoding="utf-8"?>
<ds:datastoreItem xmlns:ds="http://schemas.openxmlformats.org/officeDocument/2006/customXml" ds:itemID="{2A87B09A-AB46-432D-A51D-8293628194AC}">
  <ds:schemaRefs>
    <ds:schemaRef ds:uri="http://schemas.microsoft.com/sharepoint/v3/contenttype/forms"/>
  </ds:schemaRefs>
</ds:datastoreItem>
</file>

<file path=customXml/itemProps3.xml><?xml version="1.0" encoding="utf-8"?>
<ds:datastoreItem xmlns:ds="http://schemas.openxmlformats.org/officeDocument/2006/customXml" ds:itemID="{A72E73DD-DB55-45C5-BB6B-AD11A4C83306}">
  <ds:schemaRefs>
    <ds:schemaRef ds:uri="http://schemas.microsoft.com/office/2006/metadata/properties"/>
    <ds:schemaRef ds:uri="http://purl.org/dc/terms/"/>
    <ds:schemaRef ds:uri="http://schemas.microsoft.com/office/2006/documentManagement/types"/>
    <ds:schemaRef ds:uri="69df5a83-a68d-4c83-b1ae-bec2466ffd42"/>
    <ds:schemaRef ds:uri="http://purl.org/dc/elements/1.1/"/>
    <ds:schemaRef ds:uri="bfcc2856-60fd-4cfb-ac69-0ef30426ccbe"/>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CFBBDD9-399A-4DDD-92A8-C57FF8DD0EE6}">
  <ds:schemaRefs>
    <ds:schemaRef ds:uri="http://schemas.openxmlformats.org/officeDocument/2006/bibliography"/>
  </ds:schemaRefs>
</ds:datastoreItem>
</file>

<file path=customXml/itemProps5.xml><?xml version="1.0" encoding="utf-8"?>
<ds:datastoreItem xmlns:ds="http://schemas.openxmlformats.org/officeDocument/2006/customXml" ds:itemID="{7A676985-4B57-47F5-BC8A-E74139A53E7A}"/>
</file>

<file path=docProps/app.xml><?xml version="1.0" encoding="utf-8"?>
<Properties xmlns="http://schemas.openxmlformats.org/officeDocument/2006/extended-properties" xmlns:vt="http://schemas.openxmlformats.org/officeDocument/2006/docPropsVTypes">
  <Template>Normal.dotm</Template>
  <TotalTime>2</TotalTime>
  <Pages>2</Pages>
  <Words>1925</Words>
  <Characters>1098</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LRVK</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Motiejūnaitė</dc:creator>
  <cp:lastModifiedBy>KNIUKŠTIENĖ Rimantė</cp:lastModifiedBy>
  <cp:revision>2</cp:revision>
  <cp:lastPrinted>2022-12-07T14:03:00Z</cp:lastPrinted>
  <dcterms:created xsi:type="dcterms:W3CDTF">2025-02-27T08:21:00Z</dcterms:created>
  <dcterms:modified xsi:type="dcterms:W3CDTF">2025-02-27T08:21:00Z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0x010100147D90CBC16D234CA619BBDEA3061AC4</vt:lpwstr>
  </property>
  <property fmtid="{D5CDD505-2E9C-101B-9397-08002B2CF9AE}" pid="3" name="MediaServiceImageTags">
    <vt:lpwstr/>
  </property>
  <property fmtid="{D5CDD505-2E9C-101B-9397-08002B2CF9AE}" pid="4" name="_dlc_DocIdItemGuid">
    <vt:lpwstr>4799c284-4a8b-4db0-a5ac-d27315ea4d17</vt:lpwstr>
  </property>
</Properties>
</file>