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EC032" w14:textId="77777777" w:rsidR="0064239A" w:rsidRDefault="00AB50BE">
      <w:pPr>
        <w:pStyle w:val="Antrats"/>
        <w:tabs>
          <w:tab w:val="clear" w:pos="4153"/>
          <w:tab w:val="clear" w:pos="8306"/>
        </w:tabs>
      </w:pPr>
      <w:bookmarkStart w:id="0" w:name="_GoBack"/>
      <w:bookmarkEnd w:id="0"/>
      <w:r>
        <w:t xml:space="preserve">LR </w:t>
      </w:r>
      <w:r w:rsidR="00312BCA">
        <w:t xml:space="preserve">Seimo </w:t>
      </w:r>
      <w:r>
        <w:t>Audito</w:t>
      </w:r>
      <w:r w:rsidR="00370FAE">
        <w:t xml:space="preserve"> komitetui</w:t>
      </w:r>
      <w:r w:rsidR="00997705">
        <w:tab/>
      </w:r>
      <w:r>
        <w:tab/>
      </w:r>
      <w:r w:rsidR="00C47B26">
        <w:tab/>
      </w:r>
      <w:r w:rsidR="00FD6C24">
        <w:tab/>
      </w:r>
      <w:r w:rsidR="0064239A">
        <w:t>20</w:t>
      </w:r>
      <w:r w:rsidR="008F0BC9">
        <w:t>2</w:t>
      </w:r>
      <w:r w:rsidR="008F0BC9">
        <w:rPr>
          <w:lang w:val="en-US"/>
        </w:rPr>
        <w:t>1</w:t>
      </w:r>
      <w:r w:rsidR="0064239A">
        <w:t>-</w:t>
      </w:r>
      <w:r w:rsidR="008F0BC9">
        <w:t>03</w:t>
      </w:r>
      <w:r w:rsidR="0064239A">
        <w:t>-</w:t>
      </w:r>
      <w:r w:rsidR="0064239A">
        <w:tab/>
        <w:t>Nr. (11)-SD-</w:t>
      </w:r>
    </w:p>
    <w:p w14:paraId="023EC033" w14:textId="77777777" w:rsidR="0064239A" w:rsidRDefault="005A2717" w:rsidP="00D720F8">
      <w:pPr>
        <w:pStyle w:val="Antrats"/>
        <w:tabs>
          <w:tab w:val="clear" w:pos="4153"/>
          <w:tab w:val="clear" w:pos="8306"/>
        </w:tabs>
        <w:ind w:left="5040"/>
      </w:pPr>
      <w:r>
        <w:t>Į 20</w:t>
      </w:r>
      <w:r w:rsidR="00370FAE">
        <w:t>20</w:t>
      </w:r>
      <w:r>
        <w:t>-</w:t>
      </w:r>
      <w:r w:rsidR="008F0BC9">
        <w:t>12</w:t>
      </w:r>
      <w:r w:rsidR="00087A80">
        <w:t>-</w:t>
      </w:r>
      <w:r w:rsidR="008F0BC9">
        <w:t>17</w:t>
      </w:r>
      <w:r w:rsidR="008F0BC9">
        <w:tab/>
      </w:r>
      <w:r>
        <w:t xml:space="preserve">Nr. </w:t>
      </w:r>
      <w:r w:rsidR="00370FAE">
        <w:t>S-</w:t>
      </w:r>
      <w:r w:rsidR="008F0BC9">
        <w:t>2020-5154</w:t>
      </w:r>
    </w:p>
    <w:p w14:paraId="023EC034" w14:textId="77777777" w:rsidR="00306B79" w:rsidRDefault="00306B79"/>
    <w:p w14:paraId="023EC035" w14:textId="77777777" w:rsidR="00370FAE" w:rsidRDefault="00370FAE"/>
    <w:p w14:paraId="023EC036" w14:textId="77777777" w:rsidR="0064239A" w:rsidRPr="00E82819" w:rsidRDefault="0064239A">
      <w:pPr>
        <w:rPr>
          <w:b/>
        </w:rPr>
      </w:pPr>
      <w:r w:rsidRPr="00E82819">
        <w:rPr>
          <w:b/>
        </w:rPr>
        <w:t xml:space="preserve">DĖL </w:t>
      </w:r>
      <w:r w:rsidR="008F0BC9">
        <w:rPr>
          <w:b/>
        </w:rPr>
        <w:t>LIETUVOS RESPUBLIKOS SEIMO AUDITO KOMITETO SPRENDIMO</w:t>
      </w:r>
    </w:p>
    <w:p w14:paraId="023EC037" w14:textId="77777777" w:rsidR="00306B79" w:rsidRDefault="00306B79">
      <w:pPr>
        <w:pStyle w:val="Antrats"/>
        <w:tabs>
          <w:tab w:val="clear" w:pos="4153"/>
          <w:tab w:val="clear" w:pos="8306"/>
        </w:tabs>
      </w:pPr>
    </w:p>
    <w:p w14:paraId="023EC038" w14:textId="77777777" w:rsidR="00370FAE" w:rsidRDefault="00370FAE">
      <w:pPr>
        <w:pStyle w:val="Antrats"/>
        <w:tabs>
          <w:tab w:val="clear" w:pos="4153"/>
          <w:tab w:val="clear" w:pos="8306"/>
        </w:tabs>
      </w:pPr>
    </w:p>
    <w:p w14:paraId="023EC039" w14:textId="77777777" w:rsidR="008F0BC9" w:rsidRDefault="002A1321" w:rsidP="008F0BC9">
      <w:pPr>
        <w:pStyle w:val="HTMLiankstoformatuotas"/>
        <w:ind w:firstLine="709"/>
        <w:jc w:val="both"/>
        <w:rPr>
          <w:rFonts w:ascii="Times New Roman" w:hAnsi="Times New Roman" w:cs="Times New Roman"/>
          <w:sz w:val="24"/>
          <w:szCs w:val="24"/>
        </w:rPr>
      </w:pPr>
      <w:r w:rsidRPr="002A1321">
        <w:rPr>
          <w:rFonts w:ascii="Times New Roman" w:hAnsi="Times New Roman" w:cs="Times New Roman"/>
          <w:sz w:val="24"/>
          <w:szCs w:val="24"/>
        </w:rPr>
        <w:t xml:space="preserve">Lietuvos savivaldybių asociacija išnagrinėjo </w:t>
      </w:r>
      <w:r w:rsidR="008F0BC9">
        <w:rPr>
          <w:rFonts w:ascii="Times New Roman" w:hAnsi="Times New Roman" w:cs="Times New Roman"/>
          <w:sz w:val="24"/>
          <w:szCs w:val="24"/>
        </w:rPr>
        <w:t>Lietuvos Respublikos Seimo Audito komiteto siūlymą imtis veiksmų, užtikrinančių efektyviausią ir racionaliausią nekilnojamojo turto valdymą.</w:t>
      </w:r>
    </w:p>
    <w:p w14:paraId="023EC03A" w14:textId="77777777" w:rsidR="008F0BC9" w:rsidRDefault="008F0BC9" w:rsidP="008F0BC9">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 xml:space="preserve">Atsižvelgdami į tai, kreipėmės į šalies savivaldybes su prašymu </w:t>
      </w:r>
      <w:r w:rsidRPr="008F0BC9">
        <w:rPr>
          <w:rFonts w:ascii="Times New Roman" w:hAnsi="Times New Roman" w:cs="Times New Roman"/>
          <w:sz w:val="24"/>
          <w:szCs w:val="24"/>
        </w:rPr>
        <w:t>pateikti pasiūlymus, kokios pagalbos iš valstybės, ar kokių priemoni</w:t>
      </w:r>
      <w:r>
        <w:rPr>
          <w:rFonts w:ascii="Times New Roman" w:hAnsi="Times New Roman" w:cs="Times New Roman"/>
          <w:sz w:val="24"/>
          <w:szCs w:val="24"/>
        </w:rPr>
        <w:t>ų, teisės aktų pakeitimų</w:t>
      </w:r>
      <w:r w:rsidRPr="008F0BC9">
        <w:rPr>
          <w:rFonts w:ascii="Times New Roman" w:hAnsi="Times New Roman" w:cs="Times New Roman"/>
          <w:sz w:val="24"/>
          <w:szCs w:val="24"/>
        </w:rPr>
        <w:t xml:space="preserve"> savivaldybėms reikėtų, norint iš esmės pagerinti savivaldybių valdomo nekilnojamojo turto apskaitos bei valdymo kokybę</w:t>
      </w:r>
      <w:r>
        <w:rPr>
          <w:rFonts w:ascii="Times New Roman" w:hAnsi="Times New Roman" w:cs="Times New Roman"/>
          <w:sz w:val="24"/>
          <w:szCs w:val="24"/>
        </w:rPr>
        <w:t>.</w:t>
      </w:r>
    </w:p>
    <w:p w14:paraId="023EC03B" w14:textId="77777777" w:rsidR="00370FAE" w:rsidRDefault="008F0BC9" w:rsidP="00370FAE">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Savivaldybės pateikė šiuos pasiūlymus:</w:t>
      </w:r>
    </w:p>
    <w:p w14:paraId="023EC03C" w14:textId="77777777" w:rsidR="00E761B6" w:rsidRDefault="00E761B6" w:rsidP="00E761B6">
      <w:pPr>
        <w:pStyle w:val="HTMLiankstoformatuotas"/>
        <w:ind w:firstLine="709"/>
        <w:jc w:val="both"/>
        <w:rPr>
          <w:rFonts w:ascii="Times New Roman" w:hAnsi="Times New Roman" w:cs="Times New Roman"/>
          <w:sz w:val="24"/>
          <w:szCs w:val="24"/>
        </w:rPr>
      </w:pPr>
      <w:r w:rsidRPr="00E761B6">
        <w:rPr>
          <w:rFonts w:ascii="Times New Roman" w:hAnsi="Times New Roman" w:cs="Times New Roman"/>
          <w:sz w:val="24"/>
          <w:szCs w:val="24"/>
        </w:rPr>
        <w:t xml:space="preserve">1. Valstybei ir savivaldybėms priklausančių akcijų privatizavimo įstatymo 9 str. 4 d. numatyta, kad </w:t>
      </w:r>
      <w:r>
        <w:rPr>
          <w:rFonts w:ascii="Times New Roman" w:hAnsi="Times New Roman" w:cs="Times New Roman"/>
          <w:sz w:val="24"/>
          <w:szCs w:val="24"/>
        </w:rPr>
        <w:t>p</w:t>
      </w:r>
      <w:r w:rsidRPr="00E761B6">
        <w:rPr>
          <w:rFonts w:ascii="Times New Roman" w:hAnsi="Times New Roman" w:cs="Times New Roman"/>
          <w:sz w:val="24"/>
          <w:szCs w:val="24"/>
        </w:rPr>
        <w:t>rivatizavimo objektą vertina viešuosius pirkimus reglamentuojančių teisės aktų nustatyta tvarka parinktos turto vert</w:t>
      </w:r>
      <w:r>
        <w:rPr>
          <w:rFonts w:ascii="Times New Roman" w:hAnsi="Times New Roman" w:cs="Times New Roman"/>
          <w:sz w:val="24"/>
          <w:szCs w:val="24"/>
        </w:rPr>
        <w:t>inimo įmonės</w:t>
      </w:r>
      <w:r w:rsidRPr="00E761B6">
        <w:rPr>
          <w:rFonts w:ascii="Times New Roman" w:hAnsi="Times New Roman" w:cs="Times New Roman"/>
          <w:sz w:val="24"/>
          <w:szCs w:val="24"/>
        </w:rPr>
        <w:t>. Dėl savivaldybės turimo mažo akcijų kiekio tikėtina, kad nustatyta nepriklausomų turto vertintojų akcijų vertė bus mažesnė už šių įmonių akcijų vert</w:t>
      </w:r>
      <w:r w:rsidR="00153A62">
        <w:rPr>
          <w:rFonts w:ascii="Times New Roman" w:hAnsi="Times New Roman" w:cs="Times New Roman"/>
          <w:sz w:val="24"/>
          <w:szCs w:val="24"/>
        </w:rPr>
        <w:t>inimo paslaugos kainą. Siūloma</w:t>
      </w:r>
      <w:r w:rsidRPr="00E761B6">
        <w:rPr>
          <w:rFonts w:ascii="Times New Roman" w:hAnsi="Times New Roman" w:cs="Times New Roman"/>
          <w:sz w:val="24"/>
          <w:szCs w:val="24"/>
        </w:rPr>
        <w:t xml:space="preserve"> keisti įstatymą, nustatant, kad parduodant aukcione turimą iki 10 proc. įmonės akcijų kiekį, pradinę akcijų pardavimo kainą nustatoma </w:t>
      </w:r>
      <w:r>
        <w:rPr>
          <w:rFonts w:ascii="Times New Roman" w:hAnsi="Times New Roman" w:cs="Times New Roman"/>
          <w:sz w:val="24"/>
          <w:szCs w:val="24"/>
        </w:rPr>
        <w:t xml:space="preserve">savivaldybės </w:t>
      </w:r>
      <w:r w:rsidRPr="00E761B6">
        <w:rPr>
          <w:rFonts w:ascii="Times New Roman" w:hAnsi="Times New Roman" w:cs="Times New Roman"/>
          <w:sz w:val="24"/>
          <w:szCs w:val="24"/>
        </w:rPr>
        <w:t>tarybos sprendimu.</w:t>
      </w:r>
    </w:p>
    <w:p w14:paraId="023EC03D" w14:textId="77777777" w:rsidR="00D80533" w:rsidRPr="00E761B6" w:rsidRDefault="00D80533" w:rsidP="00E761B6">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Taip pat s</w:t>
      </w:r>
      <w:r w:rsidRPr="00D80533">
        <w:rPr>
          <w:rFonts w:ascii="Times New Roman" w:hAnsi="Times New Roman" w:cs="Times New Roman"/>
          <w:sz w:val="24"/>
          <w:szCs w:val="24"/>
        </w:rPr>
        <w:t>iūloma supaprastinti savivaldybės nekilnojamojo turto investavimo į savivaldybės valdomą uždarąją akcinę bendrovę teisinį reglamentavimą.</w:t>
      </w:r>
    </w:p>
    <w:p w14:paraId="023EC03E" w14:textId="77777777" w:rsidR="00E761B6" w:rsidRPr="00E761B6" w:rsidRDefault="00E761B6" w:rsidP="00E761B6">
      <w:pPr>
        <w:pStyle w:val="HTMLiankstoformatuotas"/>
        <w:ind w:firstLine="709"/>
        <w:jc w:val="both"/>
        <w:rPr>
          <w:rFonts w:ascii="Times New Roman" w:hAnsi="Times New Roman" w:cs="Times New Roman"/>
          <w:sz w:val="24"/>
          <w:szCs w:val="24"/>
        </w:rPr>
      </w:pPr>
      <w:r w:rsidRPr="00E761B6">
        <w:rPr>
          <w:rFonts w:ascii="Times New Roman" w:hAnsi="Times New Roman" w:cs="Times New Roman"/>
          <w:sz w:val="24"/>
          <w:szCs w:val="24"/>
        </w:rPr>
        <w:t>2. Bešeimininkio, konfiskuoto, valstybės paveldėto, į valstybės pajamas perduoto turto, daiktinių įrodymų ir radinių perdavimo, apskaitymo, saugojimo, realizavimo, grąžinimo ir pripažinimo atliekomis taisyklių</w:t>
      </w:r>
      <w:r>
        <w:rPr>
          <w:rFonts w:ascii="Times New Roman" w:hAnsi="Times New Roman" w:cs="Times New Roman"/>
          <w:sz w:val="24"/>
          <w:szCs w:val="24"/>
        </w:rPr>
        <w:t xml:space="preserve"> </w:t>
      </w:r>
      <w:r w:rsidRPr="00E761B6">
        <w:rPr>
          <w:rFonts w:ascii="Times New Roman" w:hAnsi="Times New Roman" w:cs="Times New Roman"/>
          <w:sz w:val="24"/>
          <w:szCs w:val="24"/>
        </w:rPr>
        <w:t>(toliau – Taisyklės)</w:t>
      </w:r>
      <w:r>
        <w:rPr>
          <w:rFonts w:ascii="Times New Roman" w:hAnsi="Times New Roman" w:cs="Times New Roman"/>
          <w:sz w:val="24"/>
          <w:szCs w:val="24"/>
        </w:rPr>
        <w:t>, patvirtintų</w:t>
      </w:r>
      <w:r w:rsidRPr="00E761B6">
        <w:rPr>
          <w:rFonts w:ascii="Times New Roman" w:hAnsi="Times New Roman" w:cs="Times New Roman"/>
          <w:sz w:val="24"/>
          <w:szCs w:val="24"/>
        </w:rPr>
        <w:t xml:space="preserve"> </w:t>
      </w:r>
      <w:r w:rsidRPr="00E761B6">
        <w:rPr>
          <w:rFonts w:ascii="Times New Roman" w:hAnsi="Times New Roman" w:cs="Times New Roman"/>
          <w:sz w:val="24"/>
          <w:szCs w:val="24"/>
        </w:rPr>
        <w:lastRenderedPageBreak/>
        <w:t xml:space="preserve">Vyriausybės 2004 m. </w:t>
      </w:r>
      <w:r>
        <w:rPr>
          <w:rFonts w:ascii="Times New Roman" w:hAnsi="Times New Roman" w:cs="Times New Roman"/>
          <w:sz w:val="24"/>
          <w:szCs w:val="24"/>
        </w:rPr>
        <w:t xml:space="preserve">gegužės 26 d. nutarimu Nr. 634, </w:t>
      </w:r>
      <w:r w:rsidRPr="00E761B6">
        <w:rPr>
          <w:rFonts w:ascii="Times New Roman" w:hAnsi="Times New Roman" w:cs="Times New Roman"/>
          <w:sz w:val="24"/>
          <w:szCs w:val="24"/>
        </w:rPr>
        <w:t>2.4 papunktyje numatyta, kad savivaldybių institucijos administruoja turtą, kuris nepatenka į 2.1-2.3 papunkčių reguliavimo sritį, t. y. nerealizuotinus statinius ir jų dalis (Taisyklių 3.2.2 papunktis). Tik VĮ Turto bankui pritarus, savivaldybės gali įtraukti į savo apskaitą savivaldybių funkcijoms vykdyti reikalingus realizuotinus statinius ar jų dalis (Taisyklių 3.2.2 papunktis). Taisyklių 23</w:t>
      </w:r>
      <w:r w:rsidRPr="00E761B6">
        <w:rPr>
          <w:rFonts w:ascii="Times New Roman" w:hAnsi="Times New Roman" w:cs="Times New Roman"/>
          <w:sz w:val="24"/>
          <w:szCs w:val="24"/>
          <w:vertAlign w:val="superscript"/>
        </w:rPr>
        <w:t>1</w:t>
      </w:r>
      <w:r w:rsidRPr="00E761B6">
        <w:rPr>
          <w:rFonts w:ascii="Times New Roman" w:hAnsi="Times New Roman" w:cs="Times New Roman"/>
          <w:sz w:val="24"/>
          <w:szCs w:val="24"/>
        </w:rPr>
        <w:t xml:space="preserve">.1 papunktyje numatyta, kad savivaldybių institucijos, nurodytos taisyklių 3.2.2 papunktyje, sudaro, nuolat pildo ir tikslina visų statinių ar jų dalių, kurie neturi savininkų (ar kurių savininkai nežinomi), sąrašus (toliau – Sąrašas). </w:t>
      </w:r>
      <w:r w:rsidR="00153A62">
        <w:rPr>
          <w:rFonts w:ascii="Times New Roman" w:hAnsi="Times New Roman" w:cs="Times New Roman"/>
          <w:sz w:val="24"/>
          <w:szCs w:val="24"/>
        </w:rPr>
        <w:t>Siūloma</w:t>
      </w:r>
      <w:r w:rsidRPr="00E761B6">
        <w:rPr>
          <w:rFonts w:ascii="Times New Roman" w:hAnsi="Times New Roman" w:cs="Times New Roman"/>
          <w:sz w:val="24"/>
          <w:szCs w:val="24"/>
        </w:rPr>
        <w:t xml:space="preserve"> nustatyti, kad įtraukimas į Sąrašą laikomas nerealizuotino turto apskaitos datos pradžia, nuo kurios skaičiuojamas  terminas, kai savivaldybės ir (ar) seniūnijos, kurių teritorijoje yra turtas, interneto svetainėje kviečiama atsiliepti savininkus ir asmenis, turinčius turtinių teisių į šį turtą. Taisyklių 23</w:t>
      </w:r>
      <w:r w:rsidRPr="00E761B6">
        <w:rPr>
          <w:rFonts w:ascii="Times New Roman" w:hAnsi="Times New Roman" w:cs="Times New Roman"/>
          <w:sz w:val="24"/>
          <w:szCs w:val="24"/>
          <w:vertAlign w:val="superscript"/>
        </w:rPr>
        <w:t>1</w:t>
      </w:r>
      <w:r w:rsidRPr="00E761B6">
        <w:rPr>
          <w:rFonts w:ascii="Times New Roman" w:hAnsi="Times New Roman" w:cs="Times New Roman"/>
          <w:sz w:val="24"/>
          <w:szCs w:val="24"/>
        </w:rPr>
        <w:t>.2 papunktyje numatyta, kad savivaldybių institucijos, nurodytos 3.2.2 papunktyje, nuolat informuoja centralizuotai valdomo valstybės turto valdytoją apie į Taisyklių 23</w:t>
      </w:r>
      <w:r w:rsidRPr="00E761B6">
        <w:rPr>
          <w:rFonts w:ascii="Times New Roman" w:hAnsi="Times New Roman" w:cs="Times New Roman"/>
          <w:sz w:val="24"/>
          <w:szCs w:val="24"/>
          <w:vertAlign w:val="superscript"/>
        </w:rPr>
        <w:t>1</w:t>
      </w:r>
      <w:r w:rsidRPr="00E761B6">
        <w:rPr>
          <w:rFonts w:ascii="Times New Roman" w:hAnsi="Times New Roman" w:cs="Times New Roman"/>
          <w:sz w:val="24"/>
          <w:szCs w:val="24"/>
        </w:rPr>
        <w:t xml:space="preserve">.1 papunktyje nurodytus sąrašus įtrauktus naujus statinius ar jų dalis, kurie neturi savininkų (ar kurių savininkai nežinomi). </w:t>
      </w:r>
      <w:r w:rsidR="00153A62">
        <w:rPr>
          <w:rFonts w:ascii="Times New Roman" w:hAnsi="Times New Roman" w:cs="Times New Roman"/>
          <w:sz w:val="24"/>
          <w:szCs w:val="24"/>
        </w:rPr>
        <w:t>Siūloma</w:t>
      </w:r>
      <w:r w:rsidRPr="00E761B6">
        <w:rPr>
          <w:rFonts w:ascii="Times New Roman" w:hAnsi="Times New Roman" w:cs="Times New Roman"/>
          <w:sz w:val="24"/>
          <w:szCs w:val="24"/>
        </w:rPr>
        <w:t xml:space="preserve"> keisti nutarimą, nustatant, kad </w:t>
      </w:r>
      <w:r w:rsidR="002560CB">
        <w:rPr>
          <w:rFonts w:ascii="Times New Roman" w:hAnsi="Times New Roman" w:cs="Times New Roman"/>
          <w:sz w:val="24"/>
          <w:szCs w:val="24"/>
        </w:rPr>
        <w:t>s</w:t>
      </w:r>
      <w:r w:rsidRPr="00E761B6">
        <w:rPr>
          <w:rFonts w:ascii="Times New Roman" w:hAnsi="Times New Roman" w:cs="Times New Roman"/>
          <w:sz w:val="24"/>
          <w:szCs w:val="24"/>
        </w:rPr>
        <w:t>avivaldybės VĮ Turto bankui privalo teikti ne viso, o tik realizuotino turto sąrašus. Nutarimo 23</w:t>
      </w:r>
      <w:r w:rsidRPr="00E761B6">
        <w:rPr>
          <w:rFonts w:ascii="Times New Roman" w:hAnsi="Times New Roman" w:cs="Times New Roman"/>
          <w:sz w:val="24"/>
          <w:szCs w:val="24"/>
          <w:vertAlign w:val="superscript"/>
        </w:rPr>
        <w:t>1</w:t>
      </w:r>
      <w:r w:rsidRPr="00E761B6">
        <w:rPr>
          <w:rFonts w:ascii="Times New Roman" w:hAnsi="Times New Roman" w:cs="Times New Roman"/>
          <w:sz w:val="24"/>
          <w:szCs w:val="24"/>
        </w:rPr>
        <w:t>.4 papunktyje numatyta, kad Centralizuotai valdomo valstybės turto valdytojo atstovai nustato, ar statiniai ar jų dalys realizuoti</w:t>
      </w:r>
      <w:r w:rsidR="00153A62">
        <w:rPr>
          <w:rFonts w:ascii="Times New Roman" w:hAnsi="Times New Roman" w:cs="Times New Roman"/>
          <w:sz w:val="24"/>
          <w:szCs w:val="24"/>
        </w:rPr>
        <w:t>ni, ar nerealizuotini. Siūloma</w:t>
      </w:r>
      <w:r w:rsidRPr="00E761B6">
        <w:rPr>
          <w:rFonts w:ascii="Times New Roman" w:hAnsi="Times New Roman" w:cs="Times New Roman"/>
          <w:sz w:val="24"/>
          <w:szCs w:val="24"/>
        </w:rPr>
        <w:t xml:space="preserve"> keisti nutarimą, nustatant, kad nerealizuotiniems statiniams ir jų dalims pati savivaldybė, be VĮ Turto banko ir kitų atstovų, surašo </w:t>
      </w:r>
      <w:r w:rsidR="002560CB">
        <w:rPr>
          <w:rFonts w:ascii="Times New Roman" w:hAnsi="Times New Roman" w:cs="Times New Roman"/>
          <w:sz w:val="24"/>
          <w:szCs w:val="24"/>
        </w:rPr>
        <w:t>a</w:t>
      </w:r>
      <w:r w:rsidRPr="00E761B6">
        <w:rPr>
          <w:rFonts w:ascii="Times New Roman" w:hAnsi="Times New Roman" w:cs="Times New Roman"/>
          <w:sz w:val="24"/>
          <w:szCs w:val="24"/>
        </w:rPr>
        <w:t xml:space="preserve">pskaitos aktus, aktuose pažymint, kad tai nerealizuotinas statinys ar jo dalis. </w:t>
      </w:r>
      <w:r w:rsidR="002560CB">
        <w:rPr>
          <w:rFonts w:ascii="Times New Roman" w:hAnsi="Times New Roman" w:cs="Times New Roman"/>
          <w:sz w:val="24"/>
          <w:szCs w:val="24"/>
        </w:rPr>
        <w:t>Taip pat siūl</w:t>
      </w:r>
      <w:r w:rsidR="00153A62">
        <w:rPr>
          <w:rFonts w:ascii="Times New Roman" w:hAnsi="Times New Roman" w:cs="Times New Roman"/>
          <w:sz w:val="24"/>
          <w:szCs w:val="24"/>
        </w:rPr>
        <w:t>oma</w:t>
      </w:r>
      <w:r w:rsidRPr="00E761B6">
        <w:rPr>
          <w:rFonts w:ascii="Times New Roman" w:hAnsi="Times New Roman" w:cs="Times New Roman"/>
          <w:sz w:val="24"/>
          <w:szCs w:val="24"/>
        </w:rPr>
        <w:t xml:space="preserve"> </w:t>
      </w:r>
      <w:r w:rsidR="002560CB">
        <w:rPr>
          <w:rFonts w:ascii="Times New Roman" w:hAnsi="Times New Roman" w:cs="Times New Roman"/>
          <w:sz w:val="24"/>
          <w:szCs w:val="24"/>
        </w:rPr>
        <w:t>numatyti sąlygą, kad s</w:t>
      </w:r>
      <w:r w:rsidRPr="00E761B6">
        <w:rPr>
          <w:rFonts w:ascii="Times New Roman" w:hAnsi="Times New Roman" w:cs="Times New Roman"/>
          <w:sz w:val="24"/>
          <w:szCs w:val="24"/>
        </w:rPr>
        <w:t>avivaldybė pati sprendžia, kokius realizuotinus statinius perduoti VĮ Turto bankui, kokius pasilikti savivaldybės poreikiams.</w:t>
      </w:r>
    </w:p>
    <w:p w14:paraId="023EC03F" w14:textId="77777777" w:rsidR="00E761B6" w:rsidRPr="00E761B6" w:rsidRDefault="00E761B6" w:rsidP="00E761B6">
      <w:pPr>
        <w:pStyle w:val="HTMLiankstoformatuotas"/>
        <w:ind w:firstLine="709"/>
        <w:jc w:val="both"/>
        <w:rPr>
          <w:rFonts w:ascii="Times New Roman" w:hAnsi="Times New Roman" w:cs="Times New Roman"/>
          <w:sz w:val="24"/>
          <w:szCs w:val="24"/>
        </w:rPr>
      </w:pPr>
      <w:r w:rsidRPr="00E761B6">
        <w:rPr>
          <w:rFonts w:ascii="Times New Roman" w:hAnsi="Times New Roman" w:cs="Times New Roman"/>
          <w:sz w:val="24"/>
          <w:szCs w:val="24"/>
        </w:rPr>
        <w:t>3. Valstybės turto perdavimo savivaldyb</w:t>
      </w:r>
      <w:r w:rsidR="000F097C">
        <w:rPr>
          <w:rFonts w:ascii="Times New Roman" w:hAnsi="Times New Roman" w:cs="Times New Roman"/>
          <w:sz w:val="24"/>
          <w:szCs w:val="24"/>
        </w:rPr>
        <w:t>ių nuosavybėn įstatymą siūloma</w:t>
      </w:r>
      <w:r w:rsidRPr="00E761B6">
        <w:rPr>
          <w:rFonts w:ascii="Times New Roman" w:hAnsi="Times New Roman" w:cs="Times New Roman"/>
          <w:sz w:val="24"/>
          <w:szCs w:val="24"/>
        </w:rPr>
        <w:t xml:space="preserve"> papildyti sąlyga, kad VĮ Turto bankas gali parduoti aukcione turtą tik tuo atveju, jeigu negautas savivaldybės prašymas perduoti tą turtą savivaldybės </w:t>
      </w:r>
      <w:r w:rsidR="000F097C">
        <w:rPr>
          <w:rFonts w:ascii="Times New Roman" w:hAnsi="Times New Roman" w:cs="Times New Roman"/>
          <w:sz w:val="24"/>
          <w:szCs w:val="24"/>
        </w:rPr>
        <w:t>poreikiams. Taip pat siūloma</w:t>
      </w:r>
      <w:r w:rsidR="002560CB">
        <w:rPr>
          <w:rFonts w:ascii="Times New Roman" w:hAnsi="Times New Roman" w:cs="Times New Roman"/>
          <w:sz w:val="24"/>
          <w:szCs w:val="24"/>
        </w:rPr>
        <w:t xml:space="preserve"> </w:t>
      </w:r>
      <w:r w:rsidRPr="00E761B6">
        <w:rPr>
          <w:rFonts w:ascii="Times New Roman" w:hAnsi="Times New Roman" w:cs="Times New Roman"/>
          <w:sz w:val="24"/>
          <w:szCs w:val="24"/>
        </w:rPr>
        <w:t>šiame įstatyme numatyti valstybės ir savivaldybės turto mainų galimybę šalių sutartom</w:t>
      </w:r>
      <w:r>
        <w:rPr>
          <w:rFonts w:ascii="Times New Roman" w:hAnsi="Times New Roman" w:cs="Times New Roman"/>
          <w:sz w:val="24"/>
          <w:szCs w:val="24"/>
        </w:rPr>
        <w:t>is</w:t>
      </w:r>
      <w:r w:rsidRPr="00E761B6">
        <w:rPr>
          <w:rFonts w:ascii="Times New Roman" w:hAnsi="Times New Roman" w:cs="Times New Roman"/>
          <w:sz w:val="24"/>
          <w:szCs w:val="24"/>
        </w:rPr>
        <w:t xml:space="preserve"> sąlygom</w:t>
      </w:r>
      <w:r>
        <w:rPr>
          <w:rFonts w:ascii="Times New Roman" w:hAnsi="Times New Roman" w:cs="Times New Roman"/>
          <w:sz w:val="24"/>
          <w:szCs w:val="24"/>
        </w:rPr>
        <w:t>is</w:t>
      </w:r>
      <w:r w:rsidRPr="00E761B6">
        <w:rPr>
          <w:rFonts w:ascii="Times New Roman" w:hAnsi="Times New Roman" w:cs="Times New Roman"/>
          <w:sz w:val="24"/>
          <w:szCs w:val="24"/>
        </w:rPr>
        <w:t xml:space="preserve"> ir kaina.</w:t>
      </w:r>
    </w:p>
    <w:p w14:paraId="023EC040" w14:textId="77777777" w:rsidR="008F0BC9" w:rsidRDefault="000F097C" w:rsidP="00E761B6">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00E761B6" w:rsidRPr="00E761B6">
        <w:rPr>
          <w:rFonts w:ascii="Times New Roman" w:hAnsi="Times New Roman" w:cs="Times New Roman"/>
          <w:sz w:val="24"/>
          <w:szCs w:val="24"/>
        </w:rPr>
        <w:t xml:space="preserve">. </w:t>
      </w:r>
      <w:r>
        <w:rPr>
          <w:rFonts w:ascii="Times New Roman" w:hAnsi="Times New Roman" w:cs="Times New Roman"/>
          <w:sz w:val="24"/>
          <w:szCs w:val="24"/>
        </w:rPr>
        <w:t xml:space="preserve">Siūloma </w:t>
      </w:r>
      <w:r w:rsidR="00E761B6" w:rsidRPr="00E761B6">
        <w:rPr>
          <w:rFonts w:ascii="Times New Roman" w:hAnsi="Times New Roman" w:cs="Times New Roman"/>
          <w:sz w:val="24"/>
          <w:szCs w:val="24"/>
        </w:rPr>
        <w:t>Žemės, esamų pastatų ar kitų nekilnojamųjų daiktų įsigijimo arba nuomos ar teisių į šiuos daiktus įsigijimo tvarkos aprašo, patvirtinto Lietuvos Respublikos Vyriausybės 2017 m. gruodžio 13 d. nutarimu Nr. 1036</w:t>
      </w:r>
      <w:r w:rsidR="002560CB">
        <w:rPr>
          <w:rFonts w:ascii="Times New Roman" w:hAnsi="Times New Roman" w:cs="Times New Roman"/>
          <w:sz w:val="24"/>
          <w:szCs w:val="24"/>
        </w:rPr>
        <w:t>,</w:t>
      </w:r>
      <w:r w:rsidR="00E761B6" w:rsidRPr="00E761B6">
        <w:rPr>
          <w:rFonts w:ascii="Times New Roman" w:hAnsi="Times New Roman" w:cs="Times New Roman"/>
          <w:sz w:val="24"/>
          <w:szCs w:val="24"/>
        </w:rPr>
        <w:t xml:space="preserve"> 2 punktą papildyti taip: „Perkančioji organizacija gali pirkti tik tuos nekilnojamuosius daiktus, kurie būtini jos steigimo dokumentuose nustatytai veiklai vykdyti, bei vykdant privalomą turto išpirkimą, kai gyvenamasis namas (arba butas yra tame name) bus griaunamas arba rekonstruojamas“.</w:t>
      </w:r>
    </w:p>
    <w:p w14:paraId="023EC041" w14:textId="77777777" w:rsidR="00872462" w:rsidRPr="00872462" w:rsidRDefault="000F097C" w:rsidP="00872462">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lang w:val="en-US"/>
        </w:rPr>
        <w:t>5</w:t>
      </w:r>
      <w:r w:rsidR="00872462">
        <w:rPr>
          <w:rFonts w:ascii="Times New Roman" w:hAnsi="Times New Roman" w:cs="Times New Roman"/>
          <w:sz w:val="24"/>
          <w:szCs w:val="24"/>
          <w:lang w:val="en-US"/>
        </w:rPr>
        <w:t>. Kai</w:t>
      </w:r>
      <w:r w:rsidR="00872462">
        <w:rPr>
          <w:rFonts w:ascii="Times New Roman" w:hAnsi="Times New Roman" w:cs="Times New Roman"/>
          <w:sz w:val="24"/>
          <w:szCs w:val="24"/>
        </w:rPr>
        <w:t xml:space="preserve"> kurios s</w:t>
      </w:r>
      <w:r w:rsidR="00872462" w:rsidRPr="00872462">
        <w:rPr>
          <w:rFonts w:ascii="Times New Roman" w:hAnsi="Times New Roman" w:cs="Times New Roman"/>
          <w:sz w:val="24"/>
          <w:szCs w:val="24"/>
        </w:rPr>
        <w:t>avivaldybė</w:t>
      </w:r>
      <w:r w:rsidR="00872462">
        <w:rPr>
          <w:rFonts w:ascii="Times New Roman" w:hAnsi="Times New Roman" w:cs="Times New Roman"/>
          <w:sz w:val="24"/>
          <w:szCs w:val="24"/>
        </w:rPr>
        <w:t>s</w:t>
      </w:r>
      <w:r w:rsidR="00872462" w:rsidRPr="00872462">
        <w:rPr>
          <w:rFonts w:ascii="Times New Roman" w:hAnsi="Times New Roman" w:cs="Times New Roman"/>
          <w:sz w:val="24"/>
          <w:szCs w:val="24"/>
        </w:rPr>
        <w:t xml:space="preserve"> siūlo peržiūrėti patikėjimo sutarčių, kuriomis perduodamas savivaldybei nuosavybės teise priklausantis turtas patikėjimo teise valdyti, naudoti ir disponuotis savivaldybių institucijoms, įstaigoms ir organizacijoms, savivaldybių įmonėms, įregistravimą Nekilnojamojo turto registre (toliau – Registre). </w:t>
      </w:r>
    </w:p>
    <w:p w14:paraId="023EC042" w14:textId="77777777" w:rsidR="00872462" w:rsidRPr="00872462" w:rsidRDefault="00872462" w:rsidP="00872462">
      <w:pPr>
        <w:pStyle w:val="HTMLiankstoformatuotas"/>
        <w:ind w:firstLine="709"/>
        <w:jc w:val="both"/>
        <w:rPr>
          <w:rFonts w:ascii="Times New Roman" w:hAnsi="Times New Roman" w:cs="Times New Roman"/>
          <w:sz w:val="24"/>
          <w:szCs w:val="24"/>
        </w:rPr>
      </w:pPr>
      <w:r w:rsidRPr="00872462">
        <w:rPr>
          <w:rFonts w:ascii="Times New Roman" w:hAnsi="Times New Roman" w:cs="Times New Roman"/>
          <w:sz w:val="24"/>
          <w:szCs w:val="24"/>
        </w:rPr>
        <w:t xml:space="preserve">Iki 2020 m. rugsėjo mėnesio išvardintiems subjektams savivaldybių patikėjimo sutartimi perduodamas turtas Registre buvo įregistruojamas be notariškai patvirtintos sutarties, įregistravimui galiojo </w:t>
      </w:r>
      <w:r w:rsidR="000F097C">
        <w:rPr>
          <w:rFonts w:ascii="Times New Roman" w:hAnsi="Times New Roman" w:cs="Times New Roman"/>
          <w:sz w:val="24"/>
          <w:szCs w:val="24"/>
        </w:rPr>
        <w:t>s</w:t>
      </w:r>
      <w:r w:rsidRPr="00872462">
        <w:rPr>
          <w:rFonts w:ascii="Times New Roman" w:hAnsi="Times New Roman" w:cs="Times New Roman"/>
          <w:sz w:val="24"/>
          <w:szCs w:val="24"/>
        </w:rPr>
        <w:t xml:space="preserve">avivaldybės tarybos patvirtinta sutarties forma. </w:t>
      </w:r>
      <w:r w:rsidR="000F097C">
        <w:rPr>
          <w:rFonts w:ascii="Times New Roman" w:hAnsi="Times New Roman" w:cs="Times New Roman"/>
          <w:sz w:val="24"/>
          <w:szCs w:val="24"/>
        </w:rPr>
        <w:t>Šiuo metu</w:t>
      </w:r>
      <w:r w:rsidRPr="00872462">
        <w:rPr>
          <w:rFonts w:ascii="Times New Roman" w:hAnsi="Times New Roman" w:cs="Times New Roman"/>
          <w:sz w:val="24"/>
          <w:szCs w:val="24"/>
        </w:rPr>
        <w:t xml:space="preserve"> Registre registruojamos tik notariškai patvirtintos patikėjimo sutartys. Šis reikalavimas apsunkina savivaldy</w:t>
      </w:r>
      <w:r w:rsidR="000F097C">
        <w:rPr>
          <w:rFonts w:ascii="Times New Roman" w:hAnsi="Times New Roman" w:cs="Times New Roman"/>
          <w:sz w:val="24"/>
          <w:szCs w:val="24"/>
        </w:rPr>
        <w:t xml:space="preserve">bių nekilnojamojo turto valdymą, </w:t>
      </w:r>
      <w:r w:rsidRPr="00872462">
        <w:rPr>
          <w:rFonts w:ascii="Times New Roman" w:hAnsi="Times New Roman" w:cs="Times New Roman"/>
          <w:sz w:val="24"/>
          <w:szCs w:val="24"/>
        </w:rPr>
        <w:t>sudaro papildomas, neplanuotas finansines išlaidas bei laiko sąnaudas.</w:t>
      </w:r>
    </w:p>
    <w:p w14:paraId="023EC043" w14:textId="77777777" w:rsidR="00C56293" w:rsidRDefault="000F097C" w:rsidP="00872462">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lang w:val="en-US"/>
        </w:rPr>
        <w:t>6</w:t>
      </w:r>
      <w:r w:rsidR="00C56293">
        <w:rPr>
          <w:rFonts w:ascii="Times New Roman" w:hAnsi="Times New Roman" w:cs="Times New Roman"/>
          <w:sz w:val="24"/>
          <w:szCs w:val="24"/>
          <w:lang w:val="en-US"/>
        </w:rPr>
        <w:t xml:space="preserve">. </w:t>
      </w:r>
      <w:r w:rsidR="00C56293">
        <w:rPr>
          <w:rFonts w:ascii="Times New Roman" w:hAnsi="Times New Roman" w:cs="Times New Roman"/>
          <w:sz w:val="24"/>
          <w:szCs w:val="24"/>
        </w:rPr>
        <w:t>Efektyviam savivaldybių nekilnojamojo turto valdymui reikalingi programiniai instrumentai, leidžiantys vienoje duomenų bazėje valdyti savivaldybės nekilnojamąjį turtą, formuoti ataskaitas įvairiais pjūviais. Centralizuotas instrumento kūrimas ir diegimas (kaip valstybės turto paieškos informacinė sistema) leistų efektyvinti savivaldybės turto valdymą.</w:t>
      </w:r>
    </w:p>
    <w:p w14:paraId="023EC044" w14:textId="77777777" w:rsidR="00B70B4F" w:rsidRDefault="000F097C" w:rsidP="00872462">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lang w:val="en-US"/>
        </w:rPr>
        <w:t>7</w:t>
      </w:r>
      <w:r w:rsidR="00B70B4F">
        <w:rPr>
          <w:rFonts w:ascii="Times New Roman" w:hAnsi="Times New Roman" w:cs="Times New Roman"/>
          <w:sz w:val="24"/>
          <w:szCs w:val="24"/>
          <w:lang w:val="en-US"/>
        </w:rPr>
        <w:t xml:space="preserve">. </w:t>
      </w:r>
      <w:r w:rsidR="00B70B4F">
        <w:rPr>
          <w:rFonts w:ascii="Times New Roman" w:hAnsi="Times New Roman" w:cs="Times New Roman"/>
          <w:sz w:val="24"/>
          <w:szCs w:val="24"/>
        </w:rPr>
        <w:t xml:space="preserve">Ilgalaikės kai kurių savivaldybių turto apskaitos ir valdymo problemas lėmė iki </w:t>
      </w:r>
      <w:r w:rsidR="00B70B4F">
        <w:rPr>
          <w:rFonts w:ascii="Times New Roman" w:hAnsi="Times New Roman" w:cs="Times New Roman"/>
          <w:sz w:val="24"/>
          <w:szCs w:val="24"/>
          <w:lang w:val="en-US"/>
        </w:rPr>
        <w:t>2019</w:t>
      </w:r>
      <w:r w:rsidR="00B70B4F">
        <w:rPr>
          <w:rFonts w:ascii="Times New Roman" w:hAnsi="Times New Roman" w:cs="Times New Roman"/>
          <w:sz w:val="24"/>
          <w:szCs w:val="24"/>
        </w:rPr>
        <w:t xml:space="preserve"> m. už atlygį teiktos Registro paslaugos. Dėl nepakankamo finansavimo nebuvo registruojamos daiktinės teisės ir juridiniai faktai, mokama Registro duomenų bazė sudarė kliūtis teisingai turto apskaitai. Net ir dabar skaičiuojami mokesčiai už registravimo paslaugas, jeigu praleistas </w:t>
      </w:r>
      <w:r w:rsidR="00B70B4F">
        <w:rPr>
          <w:rFonts w:ascii="Times New Roman" w:hAnsi="Times New Roman" w:cs="Times New Roman"/>
          <w:sz w:val="24"/>
          <w:szCs w:val="24"/>
          <w:lang w:val="en-US"/>
        </w:rPr>
        <w:t xml:space="preserve">30 </w:t>
      </w:r>
      <w:r w:rsidR="00B70B4F">
        <w:rPr>
          <w:rFonts w:ascii="Times New Roman" w:hAnsi="Times New Roman" w:cs="Times New Roman"/>
          <w:sz w:val="24"/>
          <w:szCs w:val="24"/>
        </w:rPr>
        <w:t xml:space="preserve">d. registravimo terminas. Todėl inventorizavus senas problemas, neįregistruotas daiktines teises ir juridinius faktus, kurie buvo </w:t>
      </w:r>
      <w:r w:rsidR="00B70B4F">
        <w:rPr>
          <w:rFonts w:ascii="Times New Roman" w:hAnsi="Times New Roman" w:cs="Times New Roman"/>
          <w:sz w:val="24"/>
          <w:szCs w:val="24"/>
        </w:rPr>
        <w:lastRenderedPageBreak/>
        <w:t>laiku neregistruoti dėl nepakankamų finansinių išteklių, problemos toliau nesprendžiamos dėl nepakankamo finansavimo. Siūlome apsvarstyti besąlyginį savivaldybių atleidimą nuo mokesčių už Registro paslaugas.</w:t>
      </w:r>
    </w:p>
    <w:p w14:paraId="023EC045" w14:textId="77777777" w:rsidR="008E4937" w:rsidRPr="008E4937" w:rsidRDefault="000F097C" w:rsidP="00872462">
      <w:pPr>
        <w:pStyle w:val="HTMLiankstoformatuotas"/>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008E4937">
        <w:rPr>
          <w:rFonts w:ascii="Times New Roman" w:hAnsi="Times New Roman" w:cs="Times New Roman"/>
          <w:sz w:val="24"/>
          <w:szCs w:val="24"/>
          <w:lang w:val="en-US"/>
        </w:rPr>
        <w:t xml:space="preserve">. </w:t>
      </w:r>
      <w:r w:rsidR="008E4937">
        <w:rPr>
          <w:rFonts w:ascii="Times New Roman" w:hAnsi="Times New Roman" w:cs="Times New Roman"/>
          <w:sz w:val="24"/>
          <w:szCs w:val="24"/>
        </w:rPr>
        <w:t>Kai kurioms savivaldybėms aktuali problema yra prievolė privatizuojamus savivaldybių nekilnojamojo turto objektus parduoti tik su jiems priskirtais žemės sklypais. Sklypų formavimas užtrunka ne trumpiau kaip pusę metų, procedūros dar užsitęsia, kai savivaldybė suformavus sklypą pateikia prašymą Nacionalinės žemės tarnybos teritoriniam skyriui (toliau – NŽT) išduoti pažymą apie parduodamą žemės sklypą (jo dalį). NŽT ilgai rengia pažymas, užtrunka procedūros kol NŽT ir Turto bankas susiderina ir pasirašo žemės sklypo priėmimo-perdavimo aktą (kurį dar reikia įregistruoti Registre). Dėl vilkinamų procedūrų savivaldybės turto priežiūrai reikalingas papildomas finansavimas, turtas nyksta ir praranda vertę. Todėl siūlome trumpinti terminus, susijusius su žemės sklypų formavimu bei procedūromis.</w:t>
      </w:r>
    </w:p>
    <w:p w14:paraId="023EC046" w14:textId="77777777" w:rsidR="00B70B4F" w:rsidRPr="00B70B4F" w:rsidRDefault="000F097C" w:rsidP="00872462">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9</w:t>
      </w:r>
      <w:r w:rsidR="008E4937">
        <w:rPr>
          <w:rFonts w:ascii="Times New Roman" w:hAnsi="Times New Roman" w:cs="Times New Roman"/>
          <w:sz w:val="24"/>
          <w:szCs w:val="24"/>
        </w:rPr>
        <w:t>. Elektroninis aukcionas yra efektyvesnė priemonė turtui privatizuoti, nes pritraukiamas didesnis dalyvių skaičius.</w:t>
      </w:r>
      <w:r w:rsidR="009B031D">
        <w:rPr>
          <w:rFonts w:ascii="Times New Roman" w:hAnsi="Times New Roman" w:cs="Times New Roman"/>
          <w:sz w:val="24"/>
          <w:szCs w:val="24"/>
        </w:rPr>
        <w:t xml:space="preserve"> Tačiau organizuojant elektroninius aukcionus savivaldybės patiria kaštus – Registrų centro (administruoja www.evarzytines.lt) nustatytas aukciono paskelbimo mokestis. Savivaldybėse, kurios nepatrauklios dėl savo geografinės padėties ir turtas nėra patrauklus investuotojams, turtas dažnai neparduodamas per pirmąjį aukcioną. Todėl dažnai priimami sprendimai, nesant potencialių pirkėjų ir negavus paklausimų dėl nekilnojamojo turto objektų pardavimo, aukcionų neskelbti ir nekaupti kaštų.</w:t>
      </w:r>
      <w:r w:rsidR="00900364">
        <w:rPr>
          <w:rFonts w:ascii="Times New Roman" w:hAnsi="Times New Roman" w:cs="Times New Roman"/>
          <w:sz w:val="24"/>
          <w:szCs w:val="24"/>
        </w:rPr>
        <w:t xml:space="preserve"> Siūlome apsvarstyti galimybę nustatyti, kad e-varžytinių sistema savivaldybėms yra nemokama. Tai leistų nuolat skelbti aukcionus ir galimai paspartinti nenaudojamų ir nereikalingų savivaldybės funkcijoms atlikti nekilnojamojo turto objektų pardavimą.</w:t>
      </w:r>
    </w:p>
    <w:p w14:paraId="023EC047" w14:textId="77777777" w:rsidR="00370FAE" w:rsidRDefault="002F7C8F" w:rsidP="00370FAE">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1</w:t>
      </w:r>
      <w:r w:rsidR="000F097C">
        <w:rPr>
          <w:rFonts w:ascii="Times New Roman" w:hAnsi="Times New Roman" w:cs="Times New Roman"/>
          <w:sz w:val="24"/>
          <w:szCs w:val="24"/>
        </w:rPr>
        <w:t>0</w:t>
      </w:r>
      <w:r w:rsidR="00B02426">
        <w:rPr>
          <w:rFonts w:ascii="Times New Roman" w:hAnsi="Times New Roman" w:cs="Times New Roman"/>
          <w:sz w:val="24"/>
          <w:szCs w:val="24"/>
        </w:rPr>
        <w:t>. Kai kurios savivaldybės susiduria su sudėtingu turto panaudos pagrindais suteikimo viešosioms įstaigoms, kurios yra pelno nesiekiantys juridiniai asmenys.</w:t>
      </w:r>
    </w:p>
    <w:p w14:paraId="023EC048" w14:textId="77777777" w:rsidR="008E0981" w:rsidRDefault="008E0981" w:rsidP="00370FAE">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V</w:t>
      </w:r>
      <w:r w:rsidRPr="008E0981">
        <w:rPr>
          <w:rFonts w:ascii="Times New Roman" w:hAnsi="Times New Roman" w:cs="Times New Roman"/>
          <w:sz w:val="24"/>
          <w:szCs w:val="24"/>
        </w:rPr>
        <w:t>alstybės ir savivaldybių turto valdymo, naudojimo ir disponavimo juo</w:t>
      </w:r>
      <w:r>
        <w:rPr>
          <w:rFonts w:ascii="Times New Roman" w:hAnsi="Times New Roman" w:cs="Times New Roman"/>
          <w:sz w:val="24"/>
          <w:szCs w:val="24"/>
        </w:rPr>
        <w:t xml:space="preserve"> įstatymo </w:t>
      </w:r>
      <w:r>
        <w:rPr>
          <w:rFonts w:ascii="Times New Roman" w:hAnsi="Times New Roman" w:cs="Times New Roman"/>
          <w:sz w:val="24"/>
          <w:szCs w:val="24"/>
          <w:lang w:val="en-US"/>
        </w:rPr>
        <w:t xml:space="preserve">14 str. 1 d. 2 p. </w:t>
      </w:r>
      <w:r>
        <w:rPr>
          <w:rFonts w:ascii="Times New Roman" w:hAnsi="Times New Roman" w:cs="Times New Roman"/>
          <w:sz w:val="24"/>
          <w:szCs w:val="24"/>
        </w:rPr>
        <w:t xml:space="preserve">savivaldybė gali suteikti panaudos pagrindais turtą viešosioms </w:t>
      </w:r>
      <w:r>
        <w:rPr>
          <w:rFonts w:ascii="Times New Roman" w:hAnsi="Times New Roman" w:cs="Times New Roman"/>
          <w:sz w:val="24"/>
          <w:szCs w:val="24"/>
        </w:rPr>
        <w:lastRenderedPageBreak/>
        <w:t xml:space="preserve">įstaigoms, </w:t>
      </w:r>
      <w:r w:rsidRPr="008E0981">
        <w:rPr>
          <w:rFonts w:ascii="Times New Roman" w:hAnsi="Times New Roman" w:cs="Times New Roman"/>
          <w:sz w:val="24"/>
          <w:szCs w:val="24"/>
        </w:rPr>
        <w:t>kurios pagal Lietuvos Respublikos viešojo sektoriaus atskaitomybės įstatymą laikomos viešojo sektoriaus subjektais</w:t>
      </w:r>
      <w:r>
        <w:rPr>
          <w:rFonts w:ascii="Times New Roman" w:hAnsi="Times New Roman" w:cs="Times New Roman"/>
          <w:sz w:val="24"/>
          <w:szCs w:val="24"/>
        </w:rPr>
        <w:t>. Viešosios įstaigos steigėjas ir vienintelis akcininkas gali būti sąjunga (pvz., neįgaliųjų), kurios teisinis statusas – asociacija (steigėjai dažniausiai fiziniai asmenys). Ji nėra laikoma viešojo sektoriaus subjektu ir panauda negalima, nors įstaiga įsteigta, pavyzdžiui, pagalbai neįgaliesiems.</w:t>
      </w:r>
    </w:p>
    <w:p w14:paraId="023EC049" w14:textId="77777777" w:rsidR="00B02426" w:rsidRPr="008E0981" w:rsidRDefault="008E0981" w:rsidP="00370FAE">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 xml:space="preserve">Todėl manytina, kad turto suteikimo panaudos pagrindais atvejais galėtų būti atsižvelgiama į viešosios įstaigos veiklos paskirtį, tikslus, o ne tik į viešosios įstaigos buvimą viešojo sektoriaus subjektu. </w:t>
      </w:r>
    </w:p>
    <w:p w14:paraId="023EC04A" w14:textId="77777777" w:rsidR="0093583B" w:rsidRPr="0093583B" w:rsidRDefault="0093583B" w:rsidP="0093583B">
      <w:pPr>
        <w:pStyle w:val="HTMLiankstoformatuotas"/>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0F097C">
        <w:rPr>
          <w:rFonts w:ascii="Times New Roman" w:hAnsi="Times New Roman" w:cs="Times New Roman"/>
          <w:sz w:val="24"/>
          <w:szCs w:val="24"/>
          <w:lang w:val="en-US"/>
        </w:rPr>
        <w:t>1</w:t>
      </w:r>
      <w:r>
        <w:rPr>
          <w:rFonts w:ascii="Times New Roman" w:hAnsi="Times New Roman" w:cs="Times New Roman"/>
          <w:sz w:val="24"/>
          <w:szCs w:val="24"/>
          <w:lang w:val="en-US"/>
        </w:rPr>
        <w:t xml:space="preserve">. Kai </w:t>
      </w:r>
      <w:proofErr w:type="spellStart"/>
      <w:r>
        <w:rPr>
          <w:rFonts w:ascii="Times New Roman" w:hAnsi="Times New Roman" w:cs="Times New Roman"/>
          <w:sz w:val="24"/>
          <w:szCs w:val="24"/>
          <w:lang w:val="en-US"/>
        </w:rPr>
        <w:t>kur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kyla</w:t>
      </w:r>
      <w:proofErr w:type="spellEnd"/>
      <w:r>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problema</w:t>
      </w:r>
      <w:proofErr w:type="spellEnd"/>
      <w:r w:rsidRPr="0093583B">
        <w:rPr>
          <w:rFonts w:ascii="Times New Roman" w:hAnsi="Times New Roman" w:cs="Times New Roman"/>
          <w:sz w:val="24"/>
          <w:szCs w:val="24"/>
          <w:lang w:val="en-US"/>
        </w:rPr>
        <w:t xml:space="preserve"> </w:t>
      </w:r>
      <w:proofErr w:type="spellStart"/>
      <w:proofErr w:type="gramStart"/>
      <w:r w:rsidRPr="0093583B">
        <w:rPr>
          <w:rFonts w:ascii="Times New Roman" w:hAnsi="Times New Roman" w:cs="Times New Roman"/>
          <w:sz w:val="24"/>
          <w:szCs w:val="24"/>
          <w:lang w:val="en-US"/>
        </w:rPr>
        <w:t>dėl</w:t>
      </w:r>
      <w:proofErr w:type="spellEnd"/>
      <w:proofErr w:type="gram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nekilnojamojo</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turto</w:t>
      </w:r>
      <w:proofErr w:type="spellEnd"/>
      <w:r w:rsidRPr="0093583B">
        <w:rPr>
          <w:rFonts w:ascii="Times New Roman" w:hAnsi="Times New Roman" w:cs="Times New Roman"/>
          <w:sz w:val="24"/>
          <w:szCs w:val="24"/>
          <w:lang w:val="en-US"/>
        </w:rPr>
        <w:t xml:space="preserve">, kuris </w:t>
      </w:r>
      <w:proofErr w:type="spellStart"/>
      <w:r w:rsidRPr="0093583B">
        <w:rPr>
          <w:rFonts w:ascii="Times New Roman" w:hAnsi="Times New Roman" w:cs="Times New Roman"/>
          <w:sz w:val="24"/>
          <w:szCs w:val="24"/>
          <w:lang w:val="en-US"/>
        </w:rPr>
        <w:t>pagal</w:t>
      </w:r>
      <w:proofErr w:type="spellEnd"/>
      <w:r w:rsidRPr="0093583B">
        <w:rPr>
          <w:rFonts w:ascii="Times New Roman" w:hAnsi="Times New Roman" w:cs="Times New Roman"/>
          <w:sz w:val="24"/>
          <w:szCs w:val="24"/>
          <w:lang w:val="en-US"/>
        </w:rPr>
        <w:t xml:space="preserve"> VĮ </w:t>
      </w:r>
      <w:proofErr w:type="spellStart"/>
      <w:r w:rsidRPr="0093583B">
        <w:rPr>
          <w:rFonts w:ascii="Times New Roman" w:hAnsi="Times New Roman" w:cs="Times New Roman"/>
          <w:sz w:val="24"/>
          <w:szCs w:val="24"/>
          <w:lang w:val="en-US"/>
        </w:rPr>
        <w:t>Registrų</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centro</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išrašą</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priklauso</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savivaldybei</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nuosavybės</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teise</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tačiau</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kurio</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jokia</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savivaldybės</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įstaiga</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ir</w:t>
      </w:r>
      <w:proofErr w:type="spellEnd"/>
      <w:r w:rsidRPr="0093583B">
        <w:rPr>
          <w:rFonts w:ascii="Times New Roman" w:hAnsi="Times New Roman" w:cs="Times New Roman"/>
          <w:sz w:val="24"/>
          <w:szCs w:val="24"/>
          <w:lang w:val="en-US"/>
        </w:rPr>
        <w:t>/</w:t>
      </w:r>
      <w:proofErr w:type="spellStart"/>
      <w:r w:rsidRPr="0093583B">
        <w:rPr>
          <w:rFonts w:ascii="Times New Roman" w:hAnsi="Times New Roman" w:cs="Times New Roman"/>
          <w:sz w:val="24"/>
          <w:szCs w:val="24"/>
          <w:lang w:val="en-US"/>
        </w:rPr>
        <w:t>ar</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institucija</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niekada</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neapskaitė</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savo</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balanse</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nevaldė</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ir</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nenaudojo</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savivaldybės</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funkcijoms</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vykdyti</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Visais</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atvejais</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savivaldybėje</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minėto</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turto</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neįmanoma</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identifikuoti</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nes</w:t>
      </w:r>
      <w:proofErr w:type="spellEnd"/>
      <w:r w:rsidRPr="0093583B">
        <w:rPr>
          <w:rFonts w:ascii="Times New Roman" w:hAnsi="Times New Roman" w:cs="Times New Roman"/>
          <w:sz w:val="24"/>
          <w:szCs w:val="24"/>
          <w:lang w:val="en-US"/>
        </w:rPr>
        <w:t xml:space="preserve"> </w:t>
      </w:r>
      <w:proofErr w:type="gramStart"/>
      <w:r w:rsidRPr="0093583B">
        <w:rPr>
          <w:rFonts w:ascii="Times New Roman" w:hAnsi="Times New Roman" w:cs="Times New Roman"/>
          <w:sz w:val="24"/>
          <w:szCs w:val="24"/>
          <w:lang w:val="en-US"/>
        </w:rPr>
        <w:t>jo</w:t>
      </w:r>
      <w:proofErr w:type="gram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faktiškai</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nėra</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natūroje</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tose</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vietose</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esantys</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butai</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gyvenamieji</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namai</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ar</w:t>
      </w:r>
      <w:proofErr w:type="spellEnd"/>
      <w:r w:rsidRPr="0093583B">
        <w:rPr>
          <w:rFonts w:ascii="Times New Roman" w:hAnsi="Times New Roman" w:cs="Times New Roman"/>
          <w:sz w:val="24"/>
          <w:szCs w:val="24"/>
          <w:lang w:val="en-US"/>
        </w:rPr>
        <w:t xml:space="preserve"> kt. </w:t>
      </w:r>
      <w:proofErr w:type="spellStart"/>
      <w:r w:rsidRPr="0093583B">
        <w:rPr>
          <w:rFonts w:ascii="Times New Roman" w:hAnsi="Times New Roman" w:cs="Times New Roman"/>
          <w:sz w:val="24"/>
          <w:szCs w:val="24"/>
          <w:lang w:val="en-US"/>
        </w:rPr>
        <w:t>statiniai</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priklauso</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privatiems</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savininkams</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vietoje</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jų</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pastatyti</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nauji</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statiniai</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ir</w:t>
      </w:r>
      <w:proofErr w:type="spellEnd"/>
      <w:r w:rsidRPr="0093583B">
        <w:rPr>
          <w:rFonts w:ascii="Times New Roman" w:hAnsi="Times New Roman" w:cs="Times New Roman"/>
          <w:sz w:val="24"/>
          <w:szCs w:val="24"/>
          <w:lang w:val="en-US"/>
        </w:rPr>
        <w:t xml:space="preserve"> pan.).</w:t>
      </w:r>
    </w:p>
    <w:p w14:paraId="023EC04B" w14:textId="77777777" w:rsidR="0093583B" w:rsidRDefault="0093583B" w:rsidP="0093583B">
      <w:pPr>
        <w:pStyle w:val="HTMLiankstoformatuotas"/>
        <w:ind w:firstLine="709"/>
        <w:jc w:val="both"/>
        <w:rPr>
          <w:rFonts w:ascii="Times New Roman" w:hAnsi="Times New Roman" w:cs="Times New Roman"/>
          <w:sz w:val="24"/>
          <w:szCs w:val="24"/>
          <w:lang w:val="en-US"/>
        </w:rPr>
      </w:pPr>
      <w:proofErr w:type="spellStart"/>
      <w:r w:rsidRPr="0093583B">
        <w:rPr>
          <w:rFonts w:ascii="Times New Roman" w:hAnsi="Times New Roman" w:cs="Times New Roman"/>
          <w:sz w:val="24"/>
          <w:szCs w:val="24"/>
          <w:lang w:val="en-US"/>
        </w:rPr>
        <w:t>Motyvuotu</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prašymu</w:t>
      </w:r>
      <w:proofErr w:type="spellEnd"/>
      <w:r w:rsidRPr="0093583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proofErr w:type="gramStart"/>
      <w:r>
        <w:rPr>
          <w:rFonts w:ascii="Times New Roman" w:hAnsi="Times New Roman" w:cs="Times New Roman"/>
          <w:sz w:val="24"/>
          <w:szCs w:val="24"/>
          <w:lang w:val="en-US"/>
        </w:rPr>
        <w:t>dėl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statinio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nebuvimo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natūroje</w:t>
      </w:r>
      <w:proofErr w:type="spellEnd"/>
      <w:r>
        <w:rPr>
          <w:rFonts w:ascii="Times New Roman" w:hAnsi="Times New Roman" w:cs="Times New Roman"/>
          <w:sz w:val="24"/>
          <w:szCs w:val="24"/>
          <w:lang w:val="en-US"/>
        </w:rPr>
        <w:t>)</w:t>
      </w:r>
      <w:r w:rsidRPr="009358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prašoma</w:t>
      </w:r>
      <w:proofErr w:type="spellEnd"/>
      <w:r w:rsidRPr="0093583B">
        <w:rPr>
          <w:rFonts w:ascii="Times New Roman" w:hAnsi="Times New Roman" w:cs="Times New Roman"/>
          <w:sz w:val="24"/>
          <w:szCs w:val="24"/>
          <w:lang w:val="en-US"/>
        </w:rPr>
        <w:t xml:space="preserve"> VĮ </w:t>
      </w:r>
      <w:proofErr w:type="spellStart"/>
      <w:r w:rsidRPr="0093583B">
        <w:rPr>
          <w:rFonts w:ascii="Times New Roman" w:hAnsi="Times New Roman" w:cs="Times New Roman"/>
          <w:sz w:val="24"/>
          <w:szCs w:val="24"/>
          <w:lang w:val="en-US"/>
        </w:rPr>
        <w:t>Registrų</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centro</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išregistruoti</w:t>
      </w:r>
      <w:proofErr w:type="spellEnd"/>
      <w:r w:rsidRPr="009358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tokį</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turtą</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iš</w:t>
      </w:r>
      <w:proofErr w:type="spellEnd"/>
      <w:r w:rsidRPr="009358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w:t>
      </w:r>
      <w:r w:rsidRPr="0093583B">
        <w:rPr>
          <w:rFonts w:ascii="Times New Roman" w:hAnsi="Times New Roman" w:cs="Times New Roman"/>
          <w:sz w:val="24"/>
          <w:szCs w:val="24"/>
          <w:lang w:val="en-US"/>
        </w:rPr>
        <w:t>egistro</w:t>
      </w:r>
      <w:proofErr w:type="spellEnd"/>
      <w:r w:rsidRPr="0093583B">
        <w:rPr>
          <w:rFonts w:ascii="Times New Roman" w:hAnsi="Times New Roman" w:cs="Times New Roman"/>
          <w:sz w:val="24"/>
          <w:szCs w:val="24"/>
          <w:lang w:val="en-US"/>
        </w:rPr>
        <w:t xml:space="preserve">, bet </w:t>
      </w:r>
      <w:r>
        <w:rPr>
          <w:rFonts w:ascii="Times New Roman" w:hAnsi="Times New Roman" w:cs="Times New Roman"/>
          <w:sz w:val="24"/>
          <w:szCs w:val="24"/>
          <w:lang w:val="en-US"/>
        </w:rPr>
        <w:t>tam</w:t>
      </w:r>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reikia</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pateikti</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nugriovimo</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ir</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nurašymo</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dokumentus</w:t>
      </w:r>
      <w:proofErr w:type="spellEnd"/>
      <w:r w:rsidRPr="0093583B">
        <w:rPr>
          <w:rFonts w:ascii="Times New Roman" w:hAnsi="Times New Roman" w:cs="Times New Roman"/>
          <w:sz w:val="24"/>
          <w:szCs w:val="24"/>
          <w:lang w:val="en-US"/>
        </w:rPr>
        <w:t>. T</w:t>
      </w:r>
      <w:r>
        <w:rPr>
          <w:rFonts w:ascii="Times New Roman" w:hAnsi="Times New Roman" w:cs="Times New Roman"/>
          <w:sz w:val="24"/>
          <w:szCs w:val="24"/>
          <w:lang w:val="en-US"/>
        </w:rPr>
        <w:t xml:space="preserve">am </w:t>
      </w:r>
      <w:proofErr w:type="spellStart"/>
      <w:r>
        <w:rPr>
          <w:rFonts w:ascii="Times New Roman" w:hAnsi="Times New Roman" w:cs="Times New Roman"/>
          <w:sz w:val="24"/>
          <w:szCs w:val="24"/>
          <w:lang w:val="en-US"/>
        </w:rPr>
        <w:t>savivaldybės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neturi</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teisinio</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pagrindo</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nes</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šie</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pastatai</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nėra</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apskaitomi</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savivaldybės</w:t>
      </w:r>
      <w:proofErr w:type="spellEnd"/>
      <w:r w:rsidRPr="0093583B">
        <w:rPr>
          <w:rFonts w:ascii="Times New Roman" w:hAnsi="Times New Roman" w:cs="Times New Roman"/>
          <w:sz w:val="24"/>
          <w:szCs w:val="24"/>
          <w:lang w:val="en-US"/>
        </w:rPr>
        <w:t xml:space="preserve"> </w:t>
      </w:r>
      <w:proofErr w:type="spellStart"/>
      <w:r w:rsidRPr="0093583B">
        <w:rPr>
          <w:rFonts w:ascii="Times New Roman" w:hAnsi="Times New Roman" w:cs="Times New Roman"/>
          <w:sz w:val="24"/>
          <w:szCs w:val="24"/>
          <w:lang w:val="en-US"/>
        </w:rPr>
        <w:t>apskaitoje</w:t>
      </w:r>
      <w:proofErr w:type="spellEnd"/>
      <w:r w:rsidRPr="0093583B">
        <w:rPr>
          <w:rFonts w:ascii="Times New Roman" w:hAnsi="Times New Roman" w:cs="Times New Roman"/>
          <w:sz w:val="24"/>
          <w:szCs w:val="24"/>
          <w:lang w:val="en-US"/>
        </w:rPr>
        <w:t xml:space="preserve">. </w:t>
      </w:r>
    </w:p>
    <w:p w14:paraId="023EC04C" w14:textId="77777777" w:rsidR="00A51DDE" w:rsidRPr="0093583B" w:rsidRDefault="00A51DDE" w:rsidP="0093583B">
      <w:pPr>
        <w:pStyle w:val="HTMLiankstoformatuotas"/>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0F097C">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Valstybės</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kontrolė</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atlikdama</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savivaldybės</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nekilnojamojo</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turto</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auditą</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konstatavo</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kad</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savivaldybės</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bendruomenė</w:t>
      </w:r>
      <w:proofErr w:type="spellEnd"/>
      <w:r w:rsidRPr="00A51DDE">
        <w:rPr>
          <w:rFonts w:ascii="Times New Roman" w:hAnsi="Times New Roman" w:cs="Times New Roman"/>
          <w:sz w:val="24"/>
          <w:szCs w:val="24"/>
          <w:lang w:val="en-US"/>
        </w:rPr>
        <w:t xml:space="preserve">, t. y. </w:t>
      </w:r>
      <w:proofErr w:type="spellStart"/>
      <w:r w:rsidRPr="00A51DDE">
        <w:rPr>
          <w:rFonts w:ascii="Times New Roman" w:hAnsi="Times New Roman" w:cs="Times New Roman"/>
          <w:sz w:val="24"/>
          <w:szCs w:val="24"/>
          <w:lang w:val="en-US"/>
        </w:rPr>
        <w:t>savivaldybės</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gyventojai</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nepakankamai</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aktyviai</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dalyvauja</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viešajame</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nekilnojamojo</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turto</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valdyme</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ir</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kad</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būtina</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įtraukti</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juos</w:t>
      </w:r>
      <w:proofErr w:type="spellEnd"/>
      <w:r w:rsidRPr="00A51DDE">
        <w:rPr>
          <w:rFonts w:ascii="Times New Roman" w:hAnsi="Times New Roman" w:cs="Times New Roman"/>
          <w:sz w:val="24"/>
          <w:szCs w:val="24"/>
          <w:lang w:val="en-US"/>
        </w:rPr>
        <w:t xml:space="preserve"> į </w:t>
      </w:r>
      <w:proofErr w:type="spellStart"/>
      <w:r w:rsidRPr="00A51DDE">
        <w:rPr>
          <w:rFonts w:ascii="Times New Roman" w:hAnsi="Times New Roman" w:cs="Times New Roman"/>
          <w:sz w:val="24"/>
          <w:szCs w:val="24"/>
          <w:lang w:val="en-US"/>
        </w:rPr>
        <w:t>sprendimų</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priėmimo</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procesą</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bei</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rekomendavo</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priimant</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sprendimus</w:t>
      </w:r>
      <w:proofErr w:type="spellEnd"/>
      <w:r w:rsidRPr="00A51DDE">
        <w:rPr>
          <w:rFonts w:ascii="Times New Roman" w:hAnsi="Times New Roman" w:cs="Times New Roman"/>
          <w:sz w:val="24"/>
          <w:szCs w:val="24"/>
          <w:lang w:val="en-US"/>
        </w:rPr>
        <w:t xml:space="preserve"> </w:t>
      </w:r>
      <w:proofErr w:type="spellStart"/>
      <w:proofErr w:type="gramStart"/>
      <w:r w:rsidRPr="00A51DDE">
        <w:rPr>
          <w:rFonts w:ascii="Times New Roman" w:hAnsi="Times New Roman" w:cs="Times New Roman"/>
          <w:sz w:val="24"/>
          <w:szCs w:val="24"/>
          <w:lang w:val="en-US"/>
        </w:rPr>
        <w:t>dėl</w:t>
      </w:r>
      <w:proofErr w:type="spellEnd"/>
      <w:proofErr w:type="gram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savivaldybės</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nekilnojamojo</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turto</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valdymo</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vykdyti</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konsultacijas</w:t>
      </w:r>
      <w:proofErr w:type="spellEnd"/>
      <w:r w:rsidRPr="00A51DDE">
        <w:rPr>
          <w:rFonts w:ascii="Times New Roman" w:hAnsi="Times New Roman" w:cs="Times New Roman"/>
          <w:sz w:val="24"/>
          <w:szCs w:val="24"/>
          <w:lang w:val="en-US"/>
        </w:rPr>
        <w:t xml:space="preserve"> su </w:t>
      </w:r>
      <w:proofErr w:type="spellStart"/>
      <w:r w:rsidRPr="00A51DDE">
        <w:rPr>
          <w:rFonts w:ascii="Times New Roman" w:hAnsi="Times New Roman" w:cs="Times New Roman"/>
          <w:sz w:val="24"/>
          <w:szCs w:val="24"/>
          <w:lang w:val="en-US"/>
        </w:rPr>
        <w:t>bendruomene</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bei</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reglamentuoti</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tvarką</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dėl</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konsultacijų</w:t>
      </w:r>
      <w:proofErr w:type="spellEnd"/>
      <w:r w:rsidRPr="00A51DDE">
        <w:rPr>
          <w:rFonts w:ascii="Times New Roman" w:hAnsi="Times New Roman" w:cs="Times New Roman"/>
          <w:sz w:val="24"/>
          <w:szCs w:val="24"/>
          <w:lang w:val="en-US"/>
        </w:rPr>
        <w:t xml:space="preserve"> su </w:t>
      </w:r>
      <w:proofErr w:type="spellStart"/>
      <w:r w:rsidRPr="00A51DDE">
        <w:rPr>
          <w:rFonts w:ascii="Times New Roman" w:hAnsi="Times New Roman" w:cs="Times New Roman"/>
          <w:sz w:val="24"/>
          <w:szCs w:val="24"/>
          <w:lang w:val="en-US"/>
        </w:rPr>
        <w:t>bendruomene</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nekilno</w:t>
      </w:r>
      <w:r>
        <w:rPr>
          <w:rFonts w:ascii="Times New Roman" w:hAnsi="Times New Roman" w:cs="Times New Roman"/>
          <w:sz w:val="24"/>
          <w:szCs w:val="24"/>
          <w:lang w:val="en-US"/>
        </w:rPr>
        <w:t>jamojo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turto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valdymo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klausimais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Todėl</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siūlome</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parengti</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tipinius</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Konsultacijų</w:t>
      </w:r>
      <w:proofErr w:type="spellEnd"/>
      <w:r w:rsidRPr="00A51DDE">
        <w:rPr>
          <w:rFonts w:ascii="Times New Roman" w:hAnsi="Times New Roman" w:cs="Times New Roman"/>
          <w:sz w:val="24"/>
          <w:szCs w:val="24"/>
          <w:lang w:val="en-US"/>
        </w:rPr>
        <w:t xml:space="preserve"> su </w:t>
      </w:r>
      <w:proofErr w:type="spellStart"/>
      <w:r w:rsidRPr="00A51DDE">
        <w:rPr>
          <w:rFonts w:ascii="Times New Roman" w:hAnsi="Times New Roman" w:cs="Times New Roman"/>
          <w:sz w:val="24"/>
          <w:szCs w:val="24"/>
          <w:lang w:val="en-US"/>
        </w:rPr>
        <w:t>savivaldybės</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bendruomene</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nekilnojamojo</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turto</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valdymo</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klausimais</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tvarkos</w:t>
      </w:r>
      <w:proofErr w:type="spellEnd"/>
      <w:r w:rsidRPr="00A51DDE">
        <w:rPr>
          <w:rFonts w:ascii="Times New Roman" w:hAnsi="Times New Roman" w:cs="Times New Roman"/>
          <w:sz w:val="24"/>
          <w:szCs w:val="24"/>
          <w:lang w:val="en-US"/>
        </w:rPr>
        <w:t xml:space="preserve"> </w:t>
      </w:r>
      <w:proofErr w:type="spellStart"/>
      <w:r w:rsidRPr="00A51DDE">
        <w:rPr>
          <w:rFonts w:ascii="Times New Roman" w:hAnsi="Times New Roman" w:cs="Times New Roman"/>
          <w:sz w:val="24"/>
          <w:szCs w:val="24"/>
          <w:lang w:val="en-US"/>
        </w:rPr>
        <w:t>aprašus</w:t>
      </w:r>
      <w:proofErr w:type="spellEnd"/>
      <w:r w:rsidRPr="00A51DDE">
        <w:rPr>
          <w:rFonts w:ascii="Times New Roman" w:hAnsi="Times New Roman" w:cs="Times New Roman"/>
          <w:sz w:val="24"/>
          <w:szCs w:val="24"/>
          <w:lang w:val="en-US"/>
        </w:rPr>
        <w:t>.</w:t>
      </w:r>
    </w:p>
    <w:p w14:paraId="023EC04D" w14:textId="77777777" w:rsidR="00A51DDE" w:rsidRDefault="00A51DDE" w:rsidP="00370FAE">
      <w:pPr>
        <w:pStyle w:val="HTMLiankstoformatuotas"/>
        <w:ind w:firstLine="709"/>
        <w:jc w:val="both"/>
        <w:rPr>
          <w:rFonts w:ascii="Times New Roman" w:hAnsi="Times New Roman" w:cs="Times New Roman"/>
          <w:sz w:val="24"/>
          <w:szCs w:val="24"/>
        </w:rPr>
      </w:pPr>
    </w:p>
    <w:p w14:paraId="023EC04E" w14:textId="77777777" w:rsidR="00A51DDE" w:rsidRDefault="00A51DDE" w:rsidP="00370FAE">
      <w:pPr>
        <w:pStyle w:val="HTMLiankstoformatuotas"/>
        <w:ind w:firstLine="709"/>
        <w:jc w:val="both"/>
        <w:rPr>
          <w:rFonts w:ascii="Times New Roman" w:hAnsi="Times New Roman" w:cs="Times New Roman"/>
          <w:sz w:val="24"/>
          <w:szCs w:val="24"/>
        </w:rPr>
      </w:pPr>
    </w:p>
    <w:p w14:paraId="023EC04F" w14:textId="77777777" w:rsidR="00370FAE" w:rsidRDefault="00370FAE" w:rsidP="00370FAE">
      <w:pPr>
        <w:pStyle w:val="HTMLiankstoformatuotas"/>
        <w:ind w:firstLine="709"/>
        <w:jc w:val="both"/>
        <w:rPr>
          <w:rFonts w:ascii="Times New Roman" w:hAnsi="Times New Roman" w:cs="Times New Roman"/>
          <w:sz w:val="24"/>
          <w:szCs w:val="24"/>
        </w:rPr>
      </w:pPr>
    </w:p>
    <w:p w14:paraId="023EC050" w14:textId="77777777" w:rsidR="00926746" w:rsidRDefault="00926746" w:rsidP="00370FAE">
      <w:pPr>
        <w:pStyle w:val="HTMLiankstoformatuotas"/>
        <w:ind w:firstLine="709"/>
        <w:jc w:val="both"/>
        <w:rPr>
          <w:rFonts w:ascii="Times New Roman" w:hAnsi="Times New Roman" w:cs="Times New Roman"/>
          <w:sz w:val="24"/>
          <w:szCs w:val="24"/>
        </w:rPr>
      </w:pPr>
    </w:p>
    <w:p w14:paraId="023EC051" w14:textId="77777777" w:rsidR="00926746" w:rsidRDefault="00926746" w:rsidP="00370FAE">
      <w:pPr>
        <w:pStyle w:val="HTMLiankstoformatuotas"/>
        <w:ind w:firstLine="709"/>
        <w:jc w:val="both"/>
        <w:rPr>
          <w:rFonts w:ascii="Times New Roman" w:hAnsi="Times New Roman" w:cs="Times New Roman"/>
          <w:sz w:val="24"/>
          <w:szCs w:val="24"/>
        </w:rPr>
      </w:pPr>
    </w:p>
    <w:p w14:paraId="023EC052" w14:textId="77777777" w:rsidR="00842ADB" w:rsidRDefault="00842ADB"/>
    <w:p w14:paraId="023EC053" w14:textId="77777777" w:rsidR="005644E5" w:rsidRDefault="005644E5" w:rsidP="005644E5">
      <w:pPr>
        <w:ind w:right="702"/>
      </w:pPr>
      <w:r>
        <w:t>Direktorė</w:t>
      </w:r>
      <w:r>
        <w:tab/>
      </w:r>
      <w:r>
        <w:tab/>
      </w:r>
      <w:r>
        <w:tab/>
      </w:r>
      <w:r>
        <w:tab/>
      </w:r>
      <w:r>
        <w:tab/>
      </w:r>
      <w:r>
        <w:tab/>
      </w:r>
      <w:r>
        <w:tab/>
      </w:r>
      <w:r>
        <w:tab/>
      </w:r>
      <w:r>
        <w:tab/>
        <w:t>Roma Žakaitienė</w:t>
      </w:r>
    </w:p>
    <w:p w14:paraId="023EC054" w14:textId="77777777" w:rsidR="00842ADB" w:rsidRDefault="00842ADB">
      <w:pPr>
        <w:tabs>
          <w:tab w:val="left" w:pos="840"/>
        </w:tabs>
      </w:pPr>
    </w:p>
    <w:p w14:paraId="023EC055" w14:textId="77777777" w:rsidR="00B779B4" w:rsidRDefault="00B779B4">
      <w:pPr>
        <w:tabs>
          <w:tab w:val="left" w:pos="840"/>
        </w:tabs>
      </w:pPr>
    </w:p>
    <w:p w14:paraId="023EC056" w14:textId="77777777" w:rsidR="00B779B4" w:rsidRDefault="00B779B4">
      <w:pPr>
        <w:tabs>
          <w:tab w:val="left" w:pos="840"/>
        </w:tabs>
      </w:pPr>
    </w:p>
    <w:p w14:paraId="023EC057" w14:textId="77777777" w:rsidR="00B779B4" w:rsidRDefault="00B779B4">
      <w:pPr>
        <w:tabs>
          <w:tab w:val="left" w:pos="840"/>
        </w:tabs>
      </w:pPr>
    </w:p>
    <w:p w14:paraId="023EC058" w14:textId="77777777" w:rsidR="00B779B4" w:rsidRDefault="00B779B4">
      <w:pPr>
        <w:tabs>
          <w:tab w:val="left" w:pos="840"/>
        </w:tabs>
      </w:pPr>
    </w:p>
    <w:p w14:paraId="023EC059" w14:textId="77777777" w:rsidR="00B779B4" w:rsidRDefault="00B779B4">
      <w:pPr>
        <w:tabs>
          <w:tab w:val="left" w:pos="840"/>
        </w:tabs>
      </w:pPr>
    </w:p>
    <w:p w14:paraId="023EC05A" w14:textId="77777777" w:rsidR="00B779B4" w:rsidRDefault="00B779B4">
      <w:pPr>
        <w:tabs>
          <w:tab w:val="left" w:pos="840"/>
        </w:tabs>
      </w:pPr>
    </w:p>
    <w:p w14:paraId="023EC05B" w14:textId="77777777" w:rsidR="00B779B4" w:rsidRDefault="00B779B4">
      <w:pPr>
        <w:tabs>
          <w:tab w:val="left" w:pos="840"/>
        </w:tabs>
      </w:pPr>
    </w:p>
    <w:p w14:paraId="023EC05C" w14:textId="77777777" w:rsidR="00B779B4" w:rsidRDefault="00B779B4">
      <w:pPr>
        <w:tabs>
          <w:tab w:val="left" w:pos="840"/>
        </w:tabs>
      </w:pPr>
    </w:p>
    <w:p w14:paraId="023EC05D" w14:textId="77777777" w:rsidR="00B779B4" w:rsidRDefault="00B779B4">
      <w:pPr>
        <w:tabs>
          <w:tab w:val="left" w:pos="840"/>
        </w:tabs>
      </w:pPr>
    </w:p>
    <w:p w14:paraId="023EC05E" w14:textId="77777777" w:rsidR="00B779B4" w:rsidRDefault="00B779B4">
      <w:pPr>
        <w:tabs>
          <w:tab w:val="left" w:pos="840"/>
        </w:tabs>
      </w:pPr>
    </w:p>
    <w:p w14:paraId="023EC05F" w14:textId="77777777" w:rsidR="00B779B4" w:rsidRDefault="00B779B4">
      <w:pPr>
        <w:tabs>
          <w:tab w:val="left" w:pos="840"/>
        </w:tabs>
      </w:pPr>
    </w:p>
    <w:p w14:paraId="023EC060" w14:textId="77777777" w:rsidR="002F7C8F" w:rsidRDefault="002F7C8F">
      <w:pPr>
        <w:tabs>
          <w:tab w:val="left" w:pos="840"/>
        </w:tabs>
      </w:pPr>
    </w:p>
    <w:p w14:paraId="023EC061" w14:textId="77777777" w:rsidR="00B779B4" w:rsidRDefault="00B779B4">
      <w:pPr>
        <w:tabs>
          <w:tab w:val="left" w:pos="840"/>
        </w:tabs>
      </w:pPr>
    </w:p>
    <w:p w14:paraId="023EC062" w14:textId="77777777" w:rsidR="00926746" w:rsidRDefault="00926746">
      <w:pPr>
        <w:tabs>
          <w:tab w:val="left" w:pos="840"/>
        </w:tabs>
      </w:pPr>
    </w:p>
    <w:p w14:paraId="023EC063" w14:textId="77777777" w:rsidR="00926746" w:rsidRDefault="00926746">
      <w:pPr>
        <w:tabs>
          <w:tab w:val="left" w:pos="840"/>
        </w:tabs>
      </w:pPr>
    </w:p>
    <w:p w14:paraId="023EC064" w14:textId="77777777" w:rsidR="00926746" w:rsidRDefault="00926746">
      <w:pPr>
        <w:tabs>
          <w:tab w:val="left" w:pos="840"/>
        </w:tabs>
      </w:pPr>
    </w:p>
    <w:p w14:paraId="023EC065" w14:textId="77777777" w:rsidR="00926746" w:rsidRDefault="00926746">
      <w:pPr>
        <w:tabs>
          <w:tab w:val="left" w:pos="840"/>
        </w:tabs>
      </w:pPr>
    </w:p>
    <w:p w14:paraId="023EC066" w14:textId="77777777" w:rsidR="00926746" w:rsidRDefault="00926746">
      <w:pPr>
        <w:tabs>
          <w:tab w:val="left" w:pos="840"/>
        </w:tabs>
      </w:pPr>
    </w:p>
    <w:p w14:paraId="023EC067" w14:textId="77777777" w:rsidR="00926746" w:rsidRDefault="00926746">
      <w:pPr>
        <w:tabs>
          <w:tab w:val="left" w:pos="840"/>
        </w:tabs>
      </w:pPr>
    </w:p>
    <w:p w14:paraId="023EC068" w14:textId="77777777" w:rsidR="00926746" w:rsidRDefault="00926746">
      <w:pPr>
        <w:tabs>
          <w:tab w:val="left" w:pos="840"/>
        </w:tabs>
      </w:pPr>
    </w:p>
    <w:p w14:paraId="023EC069" w14:textId="77777777" w:rsidR="00926746" w:rsidRDefault="00926746">
      <w:pPr>
        <w:tabs>
          <w:tab w:val="left" w:pos="840"/>
        </w:tabs>
      </w:pPr>
    </w:p>
    <w:p w14:paraId="023EC06A" w14:textId="77777777" w:rsidR="00926746" w:rsidRDefault="00926746">
      <w:pPr>
        <w:tabs>
          <w:tab w:val="left" w:pos="840"/>
        </w:tabs>
      </w:pPr>
    </w:p>
    <w:p w14:paraId="023EC06B" w14:textId="77777777" w:rsidR="00B779B4" w:rsidRDefault="00B779B4">
      <w:pPr>
        <w:tabs>
          <w:tab w:val="left" w:pos="840"/>
        </w:tabs>
      </w:pPr>
    </w:p>
    <w:p w14:paraId="023EC06C" w14:textId="77777777" w:rsidR="00B779B4" w:rsidRDefault="00B779B4">
      <w:pPr>
        <w:tabs>
          <w:tab w:val="left" w:pos="840"/>
        </w:tabs>
      </w:pPr>
    </w:p>
    <w:p w14:paraId="023EC06D" w14:textId="77777777" w:rsidR="00B779B4" w:rsidRDefault="00B779B4">
      <w:pPr>
        <w:tabs>
          <w:tab w:val="left" w:pos="840"/>
        </w:tabs>
      </w:pPr>
    </w:p>
    <w:p w14:paraId="023EC06E" w14:textId="77777777" w:rsidR="0064239A" w:rsidRDefault="0064239A">
      <w:pPr>
        <w:tabs>
          <w:tab w:val="left" w:pos="840"/>
        </w:tabs>
        <w:rPr>
          <w:sz w:val="20"/>
          <w:u w:val="single"/>
        </w:rPr>
      </w:pPr>
      <w:proofErr w:type="spellStart"/>
      <w:r>
        <w:rPr>
          <w:sz w:val="20"/>
        </w:rPr>
        <w:t>A.Tiaškevičius</w:t>
      </w:r>
      <w:proofErr w:type="spellEnd"/>
      <w:r>
        <w:rPr>
          <w:sz w:val="20"/>
        </w:rPr>
        <w:t xml:space="preserve">, (8 5) 2313697, </w:t>
      </w:r>
      <w:hyperlink r:id="rId8" w:history="1">
        <w:r w:rsidR="002A5CF3" w:rsidRPr="009A29A3">
          <w:rPr>
            <w:rStyle w:val="Hipersaitas"/>
            <w:sz w:val="20"/>
          </w:rPr>
          <w:t>aleksandras.tiaskevicius@lsa.lt</w:t>
        </w:r>
      </w:hyperlink>
    </w:p>
    <w:sectPr w:rsidR="0064239A" w:rsidSect="00306B79">
      <w:headerReference w:type="first" r:id="rId9"/>
      <w:pgSz w:w="11901" w:h="16834"/>
      <w:pgMar w:top="426" w:right="567" w:bottom="709" w:left="1701" w:header="284" w:footer="972" w:gutter="0"/>
      <w:paperSrc w:first="1" w:other="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EC071" w14:textId="77777777" w:rsidR="00180A0A" w:rsidRDefault="00180A0A">
      <w:r>
        <w:separator/>
      </w:r>
    </w:p>
  </w:endnote>
  <w:endnote w:type="continuationSeparator" w:id="0">
    <w:p w14:paraId="023EC072" w14:textId="77777777" w:rsidR="00180A0A" w:rsidRDefault="0018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EC06F" w14:textId="77777777" w:rsidR="00180A0A" w:rsidRDefault="00180A0A">
      <w:r>
        <w:separator/>
      </w:r>
    </w:p>
  </w:footnote>
  <w:footnote w:type="continuationSeparator" w:id="0">
    <w:p w14:paraId="023EC070" w14:textId="77777777" w:rsidR="00180A0A" w:rsidRDefault="00180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EC073" w14:textId="77777777" w:rsidR="0064239A" w:rsidRDefault="0064239A">
    <w:pPr>
      <w:jc w:val="center"/>
      <w:rPr>
        <w:rFonts w:ascii="TimesLT" w:hAnsi="TimesLT"/>
        <w:b/>
        <w:sz w:val="28"/>
      </w:rPr>
    </w:pPr>
  </w:p>
  <w:p w14:paraId="023EC074" w14:textId="77777777" w:rsidR="0064239A" w:rsidRDefault="0064239A">
    <w:pPr>
      <w:jc w:val="center"/>
      <w:rPr>
        <w:rFonts w:ascii="TimesLT" w:hAnsi="TimesLT"/>
        <w:b/>
        <w:sz w:val="4"/>
      </w:rPr>
    </w:pPr>
  </w:p>
  <w:p w14:paraId="023EC075" w14:textId="77777777" w:rsidR="0064239A" w:rsidRDefault="0064239A">
    <w:pPr>
      <w:jc w:val="center"/>
      <w:rPr>
        <w:rFonts w:ascii="TimesLT" w:hAnsi="TimesLT"/>
        <w:b/>
        <w:sz w:val="4"/>
      </w:rPr>
    </w:pPr>
  </w:p>
  <w:p w14:paraId="023EC076" w14:textId="77777777" w:rsidR="0064239A" w:rsidRDefault="0022494B">
    <w:pPr>
      <w:jc w:val="center"/>
      <w:rPr>
        <w:rFonts w:ascii="TimesLT" w:hAnsi="TimesLT"/>
        <w:b/>
        <w:sz w:val="28"/>
      </w:rPr>
    </w:pPr>
    <w:r>
      <w:rPr>
        <w:rFonts w:ascii="TimesLT" w:hAnsi="TimesLT"/>
        <w:b/>
        <w:noProof/>
        <w:sz w:val="28"/>
      </w:rPr>
      <w:object w:dxaOrig="1440" w:dyaOrig="1440" w14:anchorId="023EC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217.35pt;margin-top:14.8pt;width:42.05pt;height:43.2pt;z-index:251658240;visibility:visible;mso-wrap-edited:f" o:allowincell="f" fillcolor="window">
          <v:imagedata r:id="rId1" o:title=""/>
        </v:shape>
        <o:OLEObject Type="Embed" ProgID="Word.Picture.8" ShapeID="_x0000_s2054" DrawAspect="Content" ObjectID="_1677304258" r:id="rId2"/>
      </w:object>
    </w:r>
  </w:p>
  <w:p w14:paraId="023EC077" w14:textId="77777777" w:rsidR="0064239A" w:rsidRDefault="0064239A">
    <w:pPr>
      <w:jc w:val="center"/>
      <w:rPr>
        <w:rFonts w:ascii="TimesLT" w:hAnsi="TimesLT"/>
        <w:b/>
        <w:sz w:val="28"/>
      </w:rPr>
    </w:pPr>
  </w:p>
  <w:p w14:paraId="023EC078" w14:textId="77777777" w:rsidR="0064239A" w:rsidRDefault="0064239A">
    <w:pPr>
      <w:jc w:val="center"/>
      <w:rPr>
        <w:rFonts w:ascii="TimesLT" w:hAnsi="TimesLT"/>
        <w:b/>
        <w:sz w:val="28"/>
      </w:rPr>
    </w:pPr>
  </w:p>
  <w:p w14:paraId="023EC079" w14:textId="77777777" w:rsidR="0064239A" w:rsidRDefault="0064239A">
    <w:pPr>
      <w:jc w:val="center"/>
      <w:rPr>
        <w:rFonts w:ascii="TimesLT" w:hAnsi="TimesLT"/>
        <w:b/>
        <w:sz w:val="28"/>
      </w:rPr>
    </w:pPr>
  </w:p>
  <w:p w14:paraId="023EC07A" w14:textId="77777777" w:rsidR="0064239A" w:rsidRDefault="0064239A">
    <w:pPr>
      <w:jc w:val="center"/>
      <w:rPr>
        <w:b/>
        <w:sz w:val="8"/>
      </w:rPr>
    </w:pPr>
    <w:r>
      <w:rPr>
        <w:b/>
        <w:sz w:val="28"/>
      </w:rPr>
      <w:t>LIETUVOS SAVIVALDYBIŲ ASOCIACIJA</w:t>
    </w:r>
  </w:p>
  <w:p w14:paraId="023EC07B" w14:textId="77777777" w:rsidR="0064239A" w:rsidRDefault="0064239A">
    <w:pPr>
      <w:jc w:val="center"/>
      <w:rPr>
        <w:sz w:val="8"/>
      </w:rPr>
    </w:pPr>
  </w:p>
  <w:p w14:paraId="023EC07C" w14:textId="77777777" w:rsidR="0064239A" w:rsidRDefault="0064239A">
    <w:pPr>
      <w:jc w:val="center"/>
      <w:rPr>
        <w:sz w:val="20"/>
      </w:rPr>
    </w:pPr>
    <w:r>
      <w:rPr>
        <w:sz w:val="20"/>
      </w:rPr>
      <w:t>Kodas 124111348, T. Vrublevskio g. 6, LT-</w:t>
    </w:r>
    <w:r w:rsidR="00B34254" w:rsidRPr="00A46753">
      <w:rPr>
        <w:sz w:val="20"/>
      </w:rPr>
      <w:t>01143</w:t>
    </w:r>
    <w:r>
      <w:rPr>
        <w:sz w:val="20"/>
      </w:rPr>
      <w:t xml:space="preserve"> Vilnius,  tel. (8 5) 261 6063,  faksas  (8 5) 261 5366,</w:t>
    </w:r>
  </w:p>
  <w:p w14:paraId="023EC07D" w14:textId="77777777" w:rsidR="0064239A" w:rsidRDefault="0064239A">
    <w:pPr>
      <w:jc w:val="center"/>
      <w:rPr>
        <w:sz w:val="6"/>
      </w:rPr>
    </w:pPr>
    <w:r>
      <w:rPr>
        <w:sz w:val="20"/>
      </w:rPr>
      <w:t xml:space="preserve">el. p. </w:t>
    </w:r>
    <w:proofErr w:type="spellStart"/>
    <w:r>
      <w:rPr>
        <w:sz w:val="20"/>
      </w:rPr>
      <w:t>bendras@lsa.lt</w:t>
    </w:r>
    <w:proofErr w:type="spellEnd"/>
    <w:r>
      <w:rPr>
        <w:sz w:val="20"/>
      </w:rPr>
      <w:t xml:space="preserve">,  </w:t>
    </w:r>
    <w:proofErr w:type="spellStart"/>
    <w:r>
      <w:rPr>
        <w:sz w:val="20"/>
      </w:rPr>
      <w:t>atsisk</w:t>
    </w:r>
    <w:proofErr w:type="spellEnd"/>
    <w:r>
      <w:rPr>
        <w:sz w:val="20"/>
      </w:rPr>
      <w:t xml:space="preserve">. </w:t>
    </w:r>
    <w:proofErr w:type="spellStart"/>
    <w:r>
      <w:rPr>
        <w:sz w:val="20"/>
      </w:rPr>
      <w:t>sąsk</w:t>
    </w:r>
    <w:proofErr w:type="spellEnd"/>
    <w:r>
      <w:rPr>
        <w:sz w:val="20"/>
      </w:rPr>
      <w:t>. LT287044060001377867 AB SEB bankas, banko kodas 70440</w:t>
    </w:r>
  </w:p>
  <w:p w14:paraId="023EC07E" w14:textId="77777777" w:rsidR="0064239A" w:rsidRDefault="0064239A">
    <w:pPr>
      <w:jc w:val="center"/>
      <w:rPr>
        <w:sz w:val="6"/>
      </w:rPr>
    </w:pPr>
  </w:p>
  <w:p w14:paraId="023EC07F" w14:textId="77777777" w:rsidR="0064239A" w:rsidRDefault="00FC7F20">
    <w:pPr>
      <w:rPr>
        <w:sz w:val="10"/>
      </w:rPr>
    </w:pPr>
    <w:r>
      <w:rPr>
        <w:noProof/>
        <w:sz w:val="10"/>
        <w:lang w:eastAsia="lt-LT"/>
      </w:rPr>
      <mc:AlternateContent>
        <mc:Choice Requires="wps">
          <w:drawing>
            <wp:anchor distT="0" distB="0" distL="114300" distR="114300" simplePos="0" relativeHeight="251657216" behindDoc="0" locked="0" layoutInCell="0" allowOverlap="1" wp14:anchorId="023EC082" wp14:editId="023EC083">
              <wp:simplePos x="0" y="0"/>
              <wp:positionH relativeFrom="column">
                <wp:posOffset>17145</wp:posOffset>
              </wp:positionH>
              <wp:positionV relativeFrom="paragraph">
                <wp:posOffset>46355</wp:posOffset>
              </wp:positionV>
              <wp:extent cx="60350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6420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Nf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" o:allowincell="f" strokeweight="1.5pt"/>
          </w:pict>
        </mc:Fallback>
      </mc:AlternateContent>
    </w:r>
  </w:p>
  <w:p w14:paraId="023EC080" w14:textId="77777777" w:rsidR="0064239A" w:rsidRDefault="006423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E0597"/>
    <w:multiLevelType w:val="hybridMultilevel"/>
    <w:tmpl w:val="BED8F05A"/>
    <w:lvl w:ilvl="0" w:tplc="3D6264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34A130D"/>
    <w:multiLevelType w:val="hybridMultilevel"/>
    <w:tmpl w:val="67885FDE"/>
    <w:lvl w:ilvl="0" w:tplc="C05E61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37367AF"/>
    <w:multiLevelType w:val="hybridMultilevel"/>
    <w:tmpl w:val="484844C4"/>
    <w:lvl w:ilvl="0" w:tplc="51D24F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42"/>
    <w:rsid w:val="00002014"/>
    <w:rsid w:val="00003934"/>
    <w:rsid w:val="00003A0B"/>
    <w:rsid w:val="00005735"/>
    <w:rsid w:val="00006284"/>
    <w:rsid w:val="00007C13"/>
    <w:rsid w:val="00020076"/>
    <w:rsid w:val="00041B34"/>
    <w:rsid w:val="0005718C"/>
    <w:rsid w:val="00060462"/>
    <w:rsid w:val="00063048"/>
    <w:rsid w:val="0006573A"/>
    <w:rsid w:val="00071517"/>
    <w:rsid w:val="000766E1"/>
    <w:rsid w:val="0007692C"/>
    <w:rsid w:val="00083CA5"/>
    <w:rsid w:val="00087A80"/>
    <w:rsid w:val="0009534C"/>
    <w:rsid w:val="00096307"/>
    <w:rsid w:val="000965AB"/>
    <w:rsid w:val="000A13C5"/>
    <w:rsid w:val="000A39F5"/>
    <w:rsid w:val="000A4C71"/>
    <w:rsid w:val="000A6EFE"/>
    <w:rsid w:val="000B4336"/>
    <w:rsid w:val="000B7708"/>
    <w:rsid w:val="000C34CA"/>
    <w:rsid w:val="000C73EA"/>
    <w:rsid w:val="000E6E08"/>
    <w:rsid w:val="000F097C"/>
    <w:rsid w:val="000F5DA2"/>
    <w:rsid w:val="000F6117"/>
    <w:rsid w:val="0012256D"/>
    <w:rsid w:val="001336E2"/>
    <w:rsid w:val="00133D8F"/>
    <w:rsid w:val="00146899"/>
    <w:rsid w:val="00153A62"/>
    <w:rsid w:val="001540E6"/>
    <w:rsid w:val="00156658"/>
    <w:rsid w:val="00167759"/>
    <w:rsid w:val="001725FD"/>
    <w:rsid w:val="0017646A"/>
    <w:rsid w:val="00180A0A"/>
    <w:rsid w:val="001820A1"/>
    <w:rsid w:val="00182A4E"/>
    <w:rsid w:val="0018304D"/>
    <w:rsid w:val="001969E3"/>
    <w:rsid w:val="00196FF7"/>
    <w:rsid w:val="001B40C1"/>
    <w:rsid w:val="001B592E"/>
    <w:rsid w:val="001C6CB0"/>
    <w:rsid w:val="001D10C2"/>
    <w:rsid w:val="001D37A4"/>
    <w:rsid w:val="001D7EEE"/>
    <w:rsid w:val="001E45A1"/>
    <w:rsid w:val="001E6EA1"/>
    <w:rsid w:val="001F0854"/>
    <w:rsid w:val="001F2A87"/>
    <w:rsid w:val="001F4584"/>
    <w:rsid w:val="001F5205"/>
    <w:rsid w:val="00206BC8"/>
    <w:rsid w:val="002079E4"/>
    <w:rsid w:val="002126E5"/>
    <w:rsid w:val="002144EF"/>
    <w:rsid w:val="00222F50"/>
    <w:rsid w:val="0022351F"/>
    <w:rsid w:val="00223B68"/>
    <w:rsid w:val="0022494B"/>
    <w:rsid w:val="00245CD4"/>
    <w:rsid w:val="00254295"/>
    <w:rsid w:val="002560CB"/>
    <w:rsid w:val="002653D8"/>
    <w:rsid w:val="002659A1"/>
    <w:rsid w:val="002725ED"/>
    <w:rsid w:val="0027779B"/>
    <w:rsid w:val="0028267C"/>
    <w:rsid w:val="00286EFB"/>
    <w:rsid w:val="002966E9"/>
    <w:rsid w:val="002A0DFB"/>
    <w:rsid w:val="002A1321"/>
    <w:rsid w:val="002A29CB"/>
    <w:rsid w:val="002A3DA4"/>
    <w:rsid w:val="002A5CF3"/>
    <w:rsid w:val="002A762C"/>
    <w:rsid w:val="002A76C6"/>
    <w:rsid w:val="002A7824"/>
    <w:rsid w:val="002B317A"/>
    <w:rsid w:val="002B4494"/>
    <w:rsid w:val="002B48AC"/>
    <w:rsid w:val="002C067C"/>
    <w:rsid w:val="002C6424"/>
    <w:rsid w:val="002D581E"/>
    <w:rsid w:val="002F7591"/>
    <w:rsid w:val="002F7C8F"/>
    <w:rsid w:val="0030516C"/>
    <w:rsid w:val="00306B79"/>
    <w:rsid w:val="0031043D"/>
    <w:rsid w:val="00312BCA"/>
    <w:rsid w:val="00312CD9"/>
    <w:rsid w:val="003138A8"/>
    <w:rsid w:val="0032320F"/>
    <w:rsid w:val="0032635B"/>
    <w:rsid w:val="00333565"/>
    <w:rsid w:val="00341262"/>
    <w:rsid w:val="00344899"/>
    <w:rsid w:val="003449F1"/>
    <w:rsid w:val="0034790A"/>
    <w:rsid w:val="0035259E"/>
    <w:rsid w:val="00354F68"/>
    <w:rsid w:val="0035607F"/>
    <w:rsid w:val="00367080"/>
    <w:rsid w:val="00370B06"/>
    <w:rsid w:val="00370FAE"/>
    <w:rsid w:val="00382EDD"/>
    <w:rsid w:val="0038722C"/>
    <w:rsid w:val="00394829"/>
    <w:rsid w:val="003A52C0"/>
    <w:rsid w:val="003A7FD7"/>
    <w:rsid w:val="003E5FA0"/>
    <w:rsid w:val="003E7CF8"/>
    <w:rsid w:val="00427065"/>
    <w:rsid w:val="004351BD"/>
    <w:rsid w:val="00437D4C"/>
    <w:rsid w:val="00442B39"/>
    <w:rsid w:val="004454C5"/>
    <w:rsid w:val="00460BF5"/>
    <w:rsid w:val="00467617"/>
    <w:rsid w:val="0047048A"/>
    <w:rsid w:val="00472BE6"/>
    <w:rsid w:val="00475A46"/>
    <w:rsid w:val="004936BE"/>
    <w:rsid w:val="00495E87"/>
    <w:rsid w:val="004A09BD"/>
    <w:rsid w:val="004A1B25"/>
    <w:rsid w:val="004B5991"/>
    <w:rsid w:val="004C285E"/>
    <w:rsid w:val="004C34D9"/>
    <w:rsid w:val="004C4B91"/>
    <w:rsid w:val="004D2172"/>
    <w:rsid w:val="004D74E5"/>
    <w:rsid w:val="004E22BF"/>
    <w:rsid w:val="004F22CD"/>
    <w:rsid w:val="005048CF"/>
    <w:rsid w:val="00504E07"/>
    <w:rsid w:val="005145D9"/>
    <w:rsid w:val="00533A4A"/>
    <w:rsid w:val="00536256"/>
    <w:rsid w:val="005419B4"/>
    <w:rsid w:val="005508E2"/>
    <w:rsid w:val="00551AC1"/>
    <w:rsid w:val="0055321F"/>
    <w:rsid w:val="00553E08"/>
    <w:rsid w:val="005552E8"/>
    <w:rsid w:val="005562E2"/>
    <w:rsid w:val="00561F2C"/>
    <w:rsid w:val="005644E5"/>
    <w:rsid w:val="0056463A"/>
    <w:rsid w:val="00565ECA"/>
    <w:rsid w:val="00574461"/>
    <w:rsid w:val="00580A94"/>
    <w:rsid w:val="005815F7"/>
    <w:rsid w:val="00584BA9"/>
    <w:rsid w:val="00587A0F"/>
    <w:rsid w:val="00592818"/>
    <w:rsid w:val="00596938"/>
    <w:rsid w:val="005A2717"/>
    <w:rsid w:val="005A37F1"/>
    <w:rsid w:val="005B2440"/>
    <w:rsid w:val="005B2F77"/>
    <w:rsid w:val="005B3A9A"/>
    <w:rsid w:val="005B6D83"/>
    <w:rsid w:val="005C5343"/>
    <w:rsid w:val="005C7E8A"/>
    <w:rsid w:val="005E0501"/>
    <w:rsid w:val="005F5451"/>
    <w:rsid w:val="005F5E32"/>
    <w:rsid w:val="006022C8"/>
    <w:rsid w:val="00603064"/>
    <w:rsid w:val="00614ABE"/>
    <w:rsid w:val="006152CD"/>
    <w:rsid w:val="00617EF8"/>
    <w:rsid w:val="0063211D"/>
    <w:rsid w:val="006350EC"/>
    <w:rsid w:val="006421DE"/>
    <w:rsid w:val="0064239A"/>
    <w:rsid w:val="006511E8"/>
    <w:rsid w:val="00651464"/>
    <w:rsid w:val="00655C54"/>
    <w:rsid w:val="00656358"/>
    <w:rsid w:val="006574C6"/>
    <w:rsid w:val="00676D2B"/>
    <w:rsid w:val="00681BCC"/>
    <w:rsid w:val="006820C4"/>
    <w:rsid w:val="00684F83"/>
    <w:rsid w:val="006854DD"/>
    <w:rsid w:val="006910CD"/>
    <w:rsid w:val="00692ABA"/>
    <w:rsid w:val="00697A87"/>
    <w:rsid w:val="006A2853"/>
    <w:rsid w:val="006B71FB"/>
    <w:rsid w:val="006B7AB0"/>
    <w:rsid w:val="006C0B7D"/>
    <w:rsid w:val="006C2DCF"/>
    <w:rsid w:val="006C3734"/>
    <w:rsid w:val="006C58C3"/>
    <w:rsid w:val="006D093D"/>
    <w:rsid w:val="006D24C3"/>
    <w:rsid w:val="006E04CC"/>
    <w:rsid w:val="006E3A02"/>
    <w:rsid w:val="006E6F33"/>
    <w:rsid w:val="006F31D6"/>
    <w:rsid w:val="006F6FE2"/>
    <w:rsid w:val="007062F5"/>
    <w:rsid w:val="0071431C"/>
    <w:rsid w:val="00720954"/>
    <w:rsid w:val="00725A5D"/>
    <w:rsid w:val="00730E89"/>
    <w:rsid w:val="007321CD"/>
    <w:rsid w:val="00743188"/>
    <w:rsid w:val="00746DBB"/>
    <w:rsid w:val="007564EE"/>
    <w:rsid w:val="0077055F"/>
    <w:rsid w:val="00770BEB"/>
    <w:rsid w:val="0077373C"/>
    <w:rsid w:val="007803A1"/>
    <w:rsid w:val="0079106A"/>
    <w:rsid w:val="00792A6E"/>
    <w:rsid w:val="0079446B"/>
    <w:rsid w:val="007A2BF8"/>
    <w:rsid w:val="007A400D"/>
    <w:rsid w:val="007B0FF2"/>
    <w:rsid w:val="007B46F3"/>
    <w:rsid w:val="007B4C0A"/>
    <w:rsid w:val="007B529F"/>
    <w:rsid w:val="007C557D"/>
    <w:rsid w:val="007D1A8E"/>
    <w:rsid w:val="007F1056"/>
    <w:rsid w:val="007F2D9B"/>
    <w:rsid w:val="007F4215"/>
    <w:rsid w:val="007F55C5"/>
    <w:rsid w:val="00802963"/>
    <w:rsid w:val="0080515A"/>
    <w:rsid w:val="008115B6"/>
    <w:rsid w:val="00817796"/>
    <w:rsid w:val="00822BB9"/>
    <w:rsid w:val="00827A0C"/>
    <w:rsid w:val="00842ADB"/>
    <w:rsid w:val="00844347"/>
    <w:rsid w:val="00844BDF"/>
    <w:rsid w:val="00847879"/>
    <w:rsid w:val="00850029"/>
    <w:rsid w:val="0085298E"/>
    <w:rsid w:val="008550A2"/>
    <w:rsid w:val="00863540"/>
    <w:rsid w:val="00871E01"/>
    <w:rsid w:val="00872462"/>
    <w:rsid w:val="00876583"/>
    <w:rsid w:val="008772CF"/>
    <w:rsid w:val="00877B86"/>
    <w:rsid w:val="008820B8"/>
    <w:rsid w:val="008822F4"/>
    <w:rsid w:val="00883268"/>
    <w:rsid w:val="008A229C"/>
    <w:rsid w:val="008B27AE"/>
    <w:rsid w:val="008B2F81"/>
    <w:rsid w:val="008B32EC"/>
    <w:rsid w:val="008B6EBC"/>
    <w:rsid w:val="008C0B31"/>
    <w:rsid w:val="008C2F69"/>
    <w:rsid w:val="008C41BF"/>
    <w:rsid w:val="008D23C0"/>
    <w:rsid w:val="008D3FAE"/>
    <w:rsid w:val="008E0981"/>
    <w:rsid w:val="008E2FF7"/>
    <w:rsid w:val="008E4937"/>
    <w:rsid w:val="008E6990"/>
    <w:rsid w:val="008E7F8E"/>
    <w:rsid w:val="008F0BC9"/>
    <w:rsid w:val="008F17EF"/>
    <w:rsid w:val="008F1BDE"/>
    <w:rsid w:val="008F2442"/>
    <w:rsid w:val="00900364"/>
    <w:rsid w:val="00920E68"/>
    <w:rsid w:val="00921032"/>
    <w:rsid w:val="00926746"/>
    <w:rsid w:val="00930551"/>
    <w:rsid w:val="0093583B"/>
    <w:rsid w:val="00937AC5"/>
    <w:rsid w:val="009544AD"/>
    <w:rsid w:val="009569AC"/>
    <w:rsid w:val="00960807"/>
    <w:rsid w:val="00963460"/>
    <w:rsid w:val="00966916"/>
    <w:rsid w:val="00974AE9"/>
    <w:rsid w:val="00977DA2"/>
    <w:rsid w:val="0099490C"/>
    <w:rsid w:val="009949F0"/>
    <w:rsid w:val="0099571B"/>
    <w:rsid w:val="00995AEE"/>
    <w:rsid w:val="00996FB9"/>
    <w:rsid w:val="00997705"/>
    <w:rsid w:val="009A71D3"/>
    <w:rsid w:val="009B031D"/>
    <w:rsid w:val="009B3D26"/>
    <w:rsid w:val="009C082B"/>
    <w:rsid w:val="009C085F"/>
    <w:rsid w:val="009C3FD4"/>
    <w:rsid w:val="009C583C"/>
    <w:rsid w:val="009D3992"/>
    <w:rsid w:val="009D78E0"/>
    <w:rsid w:val="009E3BAC"/>
    <w:rsid w:val="009E5095"/>
    <w:rsid w:val="009F03EF"/>
    <w:rsid w:val="009F3C49"/>
    <w:rsid w:val="00A1068E"/>
    <w:rsid w:val="00A10AF6"/>
    <w:rsid w:val="00A114A5"/>
    <w:rsid w:val="00A167AC"/>
    <w:rsid w:val="00A259E8"/>
    <w:rsid w:val="00A264A6"/>
    <w:rsid w:val="00A374A5"/>
    <w:rsid w:val="00A428B5"/>
    <w:rsid w:val="00A44268"/>
    <w:rsid w:val="00A50A92"/>
    <w:rsid w:val="00A51DDE"/>
    <w:rsid w:val="00A51F8A"/>
    <w:rsid w:val="00A648F2"/>
    <w:rsid w:val="00A7217D"/>
    <w:rsid w:val="00A75169"/>
    <w:rsid w:val="00A75254"/>
    <w:rsid w:val="00A7684E"/>
    <w:rsid w:val="00A8378B"/>
    <w:rsid w:val="00A96A6D"/>
    <w:rsid w:val="00AA4779"/>
    <w:rsid w:val="00AA4D67"/>
    <w:rsid w:val="00AA544F"/>
    <w:rsid w:val="00AA5622"/>
    <w:rsid w:val="00AB00E7"/>
    <w:rsid w:val="00AB50BE"/>
    <w:rsid w:val="00AC2729"/>
    <w:rsid w:val="00AD69AD"/>
    <w:rsid w:val="00AD6A5D"/>
    <w:rsid w:val="00AD6F31"/>
    <w:rsid w:val="00AE0742"/>
    <w:rsid w:val="00AF0181"/>
    <w:rsid w:val="00AF1A93"/>
    <w:rsid w:val="00AF4D03"/>
    <w:rsid w:val="00B02426"/>
    <w:rsid w:val="00B14221"/>
    <w:rsid w:val="00B14F50"/>
    <w:rsid w:val="00B26308"/>
    <w:rsid w:val="00B32A77"/>
    <w:rsid w:val="00B34254"/>
    <w:rsid w:val="00B4050F"/>
    <w:rsid w:val="00B40C5F"/>
    <w:rsid w:val="00B45D69"/>
    <w:rsid w:val="00B5356B"/>
    <w:rsid w:val="00B57DF6"/>
    <w:rsid w:val="00B601B9"/>
    <w:rsid w:val="00B61042"/>
    <w:rsid w:val="00B6634A"/>
    <w:rsid w:val="00B70B4F"/>
    <w:rsid w:val="00B779B4"/>
    <w:rsid w:val="00B80809"/>
    <w:rsid w:val="00B94911"/>
    <w:rsid w:val="00B95D03"/>
    <w:rsid w:val="00BA232E"/>
    <w:rsid w:val="00BB6611"/>
    <w:rsid w:val="00BC7A01"/>
    <w:rsid w:val="00BD3202"/>
    <w:rsid w:val="00BE0291"/>
    <w:rsid w:val="00BF08A3"/>
    <w:rsid w:val="00C0112C"/>
    <w:rsid w:val="00C0526F"/>
    <w:rsid w:val="00C06674"/>
    <w:rsid w:val="00C10D85"/>
    <w:rsid w:val="00C11C5A"/>
    <w:rsid w:val="00C33223"/>
    <w:rsid w:val="00C333B0"/>
    <w:rsid w:val="00C4023F"/>
    <w:rsid w:val="00C40F6A"/>
    <w:rsid w:val="00C47B26"/>
    <w:rsid w:val="00C53436"/>
    <w:rsid w:val="00C56293"/>
    <w:rsid w:val="00C573A6"/>
    <w:rsid w:val="00C57494"/>
    <w:rsid w:val="00C607D8"/>
    <w:rsid w:val="00C60D66"/>
    <w:rsid w:val="00C62794"/>
    <w:rsid w:val="00C65C56"/>
    <w:rsid w:val="00C67271"/>
    <w:rsid w:val="00C7520E"/>
    <w:rsid w:val="00C75D7F"/>
    <w:rsid w:val="00C829C7"/>
    <w:rsid w:val="00C83A98"/>
    <w:rsid w:val="00C870C6"/>
    <w:rsid w:val="00CA40ED"/>
    <w:rsid w:val="00CA45B3"/>
    <w:rsid w:val="00CA7C1F"/>
    <w:rsid w:val="00CB0856"/>
    <w:rsid w:val="00CB0B7E"/>
    <w:rsid w:val="00CB7BD2"/>
    <w:rsid w:val="00CC3F44"/>
    <w:rsid w:val="00CC5923"/>
    <w:rsid w:val="00CD22F8"/>
    <w:rsid w:val="00CD348B"/>
    <w:rsid w:val="00CD43FB"/>
    <w:rsid w:val="00CE3E7F"/>
    <w:rsid w:val="00D05477"/>
    <w:rsid w:val="00D06048"/>
    <w:rsid w:val="00D11FE5"/>
    <w:rsid w:val="00D13BA4"/>
    <w:rsid w:val="00D2094B"/>
    <w:rsid w:val="00D220F1"/>
    <w:rsid w:val="00D33EB8"/>
    <w:rsid w:val="00D5103E"/>
    <w:rsid w:val="00D522CA"/>
    <w:rsid w:val="00D5294A"/>
    <w:rsid w:val="00D645B9"/>
    <w:rsid w:val="00D67566"/>
    <w:rsid w:val="00D720F8"/>
    <w:rsid w:val="00D73AE7"/>
    <w:rsid w:val="00D74200"/>
    <w:rsid w:val="00D757A3"/>
    <w:rsid w:val="00D764A8"/>
    <w:rsid w:val="00D80533"/>
    <w:rsid w:val="00DB1C33"/>
    <w:rsid w:val="00DB4F84"/>
    <w:rsid w:val="00DB6998"/>
    <w:rsid w:val="00DC4F8A"/>
    <w:rsid w:val="00DD1A72"/>
    <w:rsid w:val="00DD55B1"/>
    <w:rsid w:val="00DE49EE"/>
    <w:rsid w:val="00DE6D8C"/>
    <w:rsid w:val="00E028ED"/>
    <w:rsid w:val="00E06C8A"/>
    <w:rsid w:val="00E12A74"/>
    <w:rsid w:val="00E151E6"/>
    <w:rsid w:val="00E163A4"/>
    <w:rsid w:val="00E227A5"/>
    <w:rsid w:val="00E22CCF"/>
    <w:rsid w:val="00E417EB"/>
    <w:rsid w:val="00E4510E"/>
    <w:rsid w:val="00E63F8A"/>
    <w:rsid w:val="00E706BC"/>
    <w:rsid w:val="00E72024"/>
    <w:rsid w:val="00E761B6"/>
    <w:rsid w:val="00E76FCE"/>
    <w:rsid w:val="00E82819"/>
    <w:rsid w:val="00E8343A"/>
    <w:rsid w:val="00E863A4"/>
    <w:rsid w:val="00E866FD"/>
    <w:rsid w:val="00E871C7"/>
    <w:rsid w:val="00EA035C"/>
    <w:rsid w:val="00EA4240"/>
    <w:rsid w:val="00EB5B5D"/>
    <w:rsid w:val="00EB7312"/>
    <w:rsid w:val="00ED2256"/>
    <w:rsid w:val="00ED2459"/>
    <w:rsid w:val="00EE3442"/>
    <w:rsid w:val="00EE52E8"/>
    <w:rsid w:val="00F01DAA"/>
    <w:rsid w:val="00F02ADB"/>
    <w:rsid w:val="00F035E0"/>
    <w:rsid w:val="00F03F11"/>
    <w:rsid w:val="00F054DE"/>
    <w:rsid w:val="00F11D12"/>
    <w:rsid w:val="00F12160"/>
    <w:rsid w:val="00F12C51"/>
    <w:rsid w:val="00F14408"/>
    <w:rsid w:val="00F24ECF"/>
    <w:rsid w:val="00F27A15"/>
    <w:rsid w:val="00F35F55"/>
    <w:rsid w:val="00F43348"/>
    <w:rsid w:val="00F55CAC"/>
    <w:rsid w:val="00F621A9"/>
    <w:rsid w:val="00F62840"/>
    <w:rsid w:val="00F6579B"/>
    <w:rsid w:val="00F65999"/>
    <w:rsid w:val="00F72330"/>
    <w:rsid w:val="00F74DB4"/>
    <w:rsid w:val="00F81464"/>
    <w:rsid w:val="00F81BB9"/>
    <w:rsid w:val="00F833FE"/>
    <w:rsid w:val="00F859C0"/>
    <w:rsid w:val="00F912A4"/>
    <w:rsid w:val="00F937A1"/>
    <w:rsid w:val="00F95210"/>
    <w:rsid w:val="00FA1B99"/>
    <w:rsid w:val="00FB16CD"/>
    <w:rsid w:val="00FB327E"/>
    <w:rsid w:val="00FC459E"/>
    <w:rsid w:val="00FC7F20"/>
    <w:rsid w:val="00FD195A"/>
    <w:rsid w:val="00FD5422"/>
    <w:rsid w:val="00FD6C24"/>
    <w:rsid w:val="00FE40EA"/>
    <w:rsid w:val="00FF0E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3EC032"/>
  <w15:chartTrackingRefBased/>
  <w15:docId w15:val="{D417E405-C155-4B33-B95F-BC00E010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pPr>
      <w:jc w:val="both"/>
    </w:p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Pagrindiniotekstotrauka">
    <w:name w:val="Body Text Indent"/>
    <w:basedOn w:val="prastasis"/>
    <w:semiHidden/>
    <w:pPr>
      <w:ind w:firstLine="720"/>
    </w:pPr>
  </w:style>
  <w:style w:type="paragraph" w:styleId="Pagrindiniotekstotrauka2">
    <w:name w:val="Body Text Indent 2"/>
    <w:basedOn w:val="prastasis"/>
    <w:semiHidden/>
    <w:pPr>
      <w:ind w:firstLine="720"/>
      <w:jc w:val="both"/>
    </w:pPr>
  </w:style>
  <w:style w:type="paragraph" w:styleId="HTMLiankstoformatuotas">
    <w:name w:val="HTML Preformatted"/>
    <w:basedOn w:val="prastasis"/>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Debesliotekstas">
    <w:name w:val="Balloon Text"/>
    <w:basedOn w:val="prastasis"/>
    <w:link w:val="DebesliotekstasDiagrama"/>
    <w:uiPriority w:val="99"/>
    <w:semiHidden/>
    <w:unhideWhenUsed/>
    <w:rsid w:val="0038722C"/>
    <w:rPr>
      <w:rFonts w:ascii="Segoe UI" w:hAnsi="Segoe UI" w:cs="Segoe UI"/>
      <w:sz w:val="18"/>
      <w:szCs w:val="18"/>
    </w:rPr>
  </w:style>
  <w:style w:type="character" w:customStyle="1" w:styleId="DebesliotekstasDiagrama">
    <w:name w:val="Debesėlio tekstas Diagrama"/>
    <w:link w:val="Debesliotekstas"/>
    <w:uiPriority w:val="99"/>
    <w:semiHidden/>
    <w:rsid w:val="0038722C"/>
    <w:rPr>
      <w:rFonts w:ascii="Segoe UI" w:hAnsi="Segoe UI" w:cs="Segoe UI"/>
      <w:sz w:val="18"/>
      <w:szCs w:val="18"/>
      <w:lang w:eastAsia="en-US"/>
    </w:rPr>
  </w:style>
  <w:style w:type="character" w:customStyle="1" w:styleId="PoratDiagrama">
    <w:name w:val="Poraštė Diagrama"/>
    <w:link w:val="Porat"/>
    <w:rsid w:val="002A5CF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ksandras.tiaskevicius@lsa.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Z6YWEJNPDQQR-634758032-155</_dlc_DocId>
    <_dlc_DocIdUrl xmlns="28130d43-1b56-4a10-ad88-2cd38123f4c1">
      <Url>https://intranetas.lrs.lt/8/vka/_layouts/15/DocIdRedir.aspx?ID=Z6YWEJNPDQQR-634758032-155</Url>
      <Description>Z6YWEJNPDQQR-634758032-155</Description>
    </_dlc_DocIdUrl>
  </documentManagement>
</p:properties>
</file>

<file path=customXml/itemProps1.xml><?xml version="1.0" encoding="utf-8"?>
<ds:datastoreItem xmlns:ds="http://schemas.openxmlformats.org/officeDocument/2006/customXml" ds:itemID="{2B4229D9-34E9-41F3-A6A8-D4D933B24B8D}">
  <ds:schemaRefs>
    <ds:schemaRef ds:uri="http://schemas.openxmlformats.org/officeDocument/2006/bibliography"/>
  </ds:schemaRefs>
</ds:datastoreItem>
</file>

<file path=customXml/itemProps2.xml><?xml version="1.0" encoding="utf-8"?>
<ds:datastoreItem xmlns:ds="http://schemas.openxmlformats.org/officeDocument/2006/customXml" ds:itemID="{F5923BC9-4AB0-4846-8356-83F99FBA4435}"/>
</file>

<file path=customXml/itemProps3.xml><?xml version="1.0" encoding="utf-8"?>
<ds:datastoreItem xmlns:ds="http://schemas.openxmlformats.org/officeDocument/2006/customXml" ds:itemID="{5A38CA65-6314-4EAD-AF81-DBBDA471BF58}"/>
</file>

<file path=customXml/itemProps4.xml><?xml version="1.0" encoding="utf-8"?>
<ds:datastoreItem xmlns:ds="http://schemas.openxmlformats.org/officeDocument/2006/customXml" ds:itemID="{F32A8C17-3BB4-4DA9-AD49-095261F7AF17}"/>
</file>

<file path=customXml/itemProps5.xml><?xml version="1.0" encoding="utf-8"?>
<ds:datastoreItem xmlns:ds="http://schemas.openxmlformats.org/officeDocument/2006/customXml" ds:itemID="{9A2CFF07-9E00-48AE-B593-DB45A7471C5A}"/>
</file>

<file path=docProps/app.xml><?xml version="1.0" encoding="utf-8"?>
<Properties xmlns="http://schemas.openxmlformats.org/officeDocument/2006/extended-properties" xmlns:vt="http://schemas.openxmlformats.org/officeDocument/2006/docPropsVTypes">
  <Template>Normal.dotm</Template>
  <TotalTime>3</TotalTime>
  <Pages>3</Pages>
  <Words>1255</Words>
  <Characters>9286</Characters>
  <Application>Microsoft Office Word</Application>
  <DocSecurity>4</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lkjhlkjh</vt:lpstr>
      <vt:lpstr>lkjhlkjh</vt:lpstr>
    </vt:vector>
  </TitlesOfParts>
  <Company>Informatikos sk.</Company>
  <LinksUpToDate>false</LinksUpToDate>
  <CharactersWithSpaces>10520</CharactersWithSpaces>
  <SharedDoc>false</SharedDoc>
  <HLinks>
    <vt:vector size="6" baseType="variant">
      <vt:variant>
        <vt:i4>852074</vt:i4>
      </vt:variant>
      <vt:variant>
        <vt:i4>0</vt:i4>
      </vt:variant>
      <vt:variant>
        <vt:i4>0</vt:i4>
      </vt:variant>
      <vt:variant>
        <vt:i4>5</vt:i4>
      </vt:variant>
      <vt:variant>
        <vt:lpwstr>mailto:aleksandras.tiaskevicius@lsa.lt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lkjhlkjh</dc:title>
  <dc:subject/>
  <dc:creator>Vilniaus m. savivaldybe</dc:creator>
  <cp:keywords/>
  <cp:lastModifiedBy>RAUDELIŪNIENĖ Akvilė</cp:lastModifiedBy>
  <cp:revision>2</cp:revision>
  <cp:lastPrinted>2020-06-02T09:33:00Z</cp:lastPrinted>
  <dcterms:created xsi:type="dcterms:W3CDTF">2021-03-15T07:05:00Z</dcterms:created>
  <dcterms:modified xsi:type="dcterms:W3CDTF">2021-03-15T07:05:00Z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_dlc_DocIdItemGuid">
    <vt:lpwstr>6306c8ed-8e18-4009-9c62-067d83a15086</vt:lpwstr>
  </property>
</Properties>
</file>