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8C3" w:rsidRDefault="00CB02A6" w:rsidP="001F1713">
      <w:pPr>
        <w:autoSpaceDE w:val="0"/>
        <w:autoSpaceDN w:val="0"/>
        <w:adjustRightInd w:val="0"/>
        <w:ind w:firstLine="851"/>
      </w:pPr>
      <w:r w:rsidRPr="00100CBA">
        <w:rPr>
          <w:rFonts w:eastAsia="Times New Roman" w:cs="Times New Roman"/>
          <w:szCs w:val="24"/>
          <w:lang w:eastAsia="lt-LT"/>
        </w:rPr>
        <w:t>202</w:t>
      </w:r>
      <w:r w:rsidR="00EC48D1">
        <w:rPr>
          <w:rFonts w:eastAsia="Times New Roman" w:cs="Times New Roman"/>
          <w:szCs w:val="24"/>
          <w:lang w:eastAsia="lt-LT"/>
        </w:rPr>
        <w:t>2</w:t>
      </w:r>
      <w:r w:rsidRPr="00100CBA">
        <w:rPr>
          <w:rFonts w:eastAsia="Times New Roman" w:cs="Times New Roman"/>
          <w:szCs w:val="24"/>
          <w:lang w:eastAsia="lt-LT"/>
        </w:rPr>
        <w:t xml:space="preserve"> m. </w:t>
      </w:r>
      <w:r w:rsidR="00F27174">
        <w:rPr>
          <w:rFonts w:eastAsia="Times New Roman" w:cs="Times New Roman"/>
          <w:szCs w:val="24"/>
          <w:lang w:eastAsia="lt-LT"/>
        </w:rPr>
        <w:t xml:space="preserve">birželio </w:t>
      </w:r>
      <w:r w:rsidR="0018306E">
        <w:rPr>
          <w:rFonts w:eastAsia="Times New Roman" w:cs="Times New Roman"/>
          <w:szCs w:val="24"/>
          <w:lang w:eastAsia="lt-LT"/>
        </w:rPr>
        <w:t>22</w:t>
      </w:r>
      <w:r w:rsidR="00703CE4">
        <w:rPr>
          <w:rFonts w:eastAsia="Times New Roman" w:cs="Times New Roman"/>
          <w:szCs w:val="24"/>
          <w:lang w:eastAsia="lt-LT"/>
        </w:rPr>
        <w:t xml:space="preserve"> d.</w:t>
      </w:r>
      <w:r w:rsidR="00160B88">
        <w:rPr>
          <w:rFonts w:eastAsia="Times New Roman" w:cs="Times New Roman"/>
          <w:szCs w:val="24"/>
          <w:lang w:eastAsia="lt-LT"/>
        </w:rPr>
        <w:t xml:space="preserve"> </w:t>
      </w:r>
      <w:r w:rsidRPr="00100CBA">
        <w:rPr>
          <w:rFonts w:eastAsia="Times New Roman" w:cs="Times New Roman"/>
          <w:szCs w:val="24"/>
          <w:lang w:eastAsia="lt-LT"/>
        </w:rPr>
        <w:t xml:space="preserve">vyks </w:t>
      </w:r>
      <w:r w:rsidR="00100CBA" w:rsidRPr="00100CBA">
        <w:rPr>
          <w:rFonts w:eastAsia="Times New Roman" w:cs="Times New Roman"/>
          <w:szCs w:val="24"/>
          <w:lang w:eastAsia="lt-LT"/>
        </w:rPr>
        <w:t xml:space="preserve">Lietuvos Respublikos </w:t>
      </w:r>
      <w:r w:rsidRPr="00100CBA">
        <w:rPr>
          <w:rFonts w:eastAsia="Times New Roman" w:cs="Times New Roman"/>
          <w:szCs w:val="24"/>
          <w:lang w:eastAsia="lt-LT"/>
        </w:rPr>
        <w:t>Seimo Peticijų komisijos posėdis, ku</w:t>
      </w:r>
      <w:r w:rsidR="007B4EB8" w:rsidRPr="00100CBA">
        <w:rPr>
          <w:rFonts w:eastAsia="Times New Roman" w:cs="Times New Roman"/>
          <w:szCs w:val="24"/>
          <w:lang w:eastAsia="lt-LT"/>
        </w:rPr>
        <w:t xml:space="preserve">riame </w:t>
      </w:r>
      <w:r w:rsidR="0061404A">
        <w:rPr>
          <w:rFonts w:eastAsia="Times New Roman" w:cs="Times New Roman"/>
          <w:szCs w:val="24"/>
          <w:lang w:eastAsia="lt-LT"/>
        </w:rPr>
        <w:t>nuo 1</w:t>
      </w:r>
      <w:r w:rsidR="0018306E">
        <w:rPr>
          <w:rFonts w:eastAsia="Times New Roman" w:cs="Times New Roman"/>
          <w:szCs w:val="24"/>
          <w:lang w:eastAsia="lt-LT"/>
        </w:rPr>
        <w:t>5</w:t>
      </w:r>
      <w:r w:rsidR="00FD566A">
        <w:rPr>
          <w:rFonts w:eastAsia="Times New Roman" w:cs="Times New Roman"/>
          <w:szCs w:val="24"/>
          <w:lang w:eastAsia="lt-LT"/>
        </w:rPr>
        <w:t>.</w:t>
      </w:r>
      <w:r w:rsidR="000E375B">
        <w:rPr>
          <w:rFonts w:eastAsia="Times New Roman" w:cs="Times New Roman"/>
          <w:szCs w:val="24"/>
          <w:lang w:eastAsia="lt-LT"/>
        </w:rPr>
        <w:t>4</w:t>
      </w:r>
      <w:r w:rsidR="0018306E">
        <w:rPr>
          <w:rFonts w:eastAsia="Times New Roman" w:cs="Times New Roman"/>
          <w:szCs w:val="24"/>
          <w:lang w:eastAsia="lt-LT"/>
        </w:rPr>
        <w:t>0</w:t>
      </w:r>
      <w:bookmarkStart w:id="0" w:name="_GoBack"/>
      <w:bookmarkEnd w:id="0"/>
      <w:r w:rsidR="0061404A">
        <w:rPr>
          <w:rFonts w:eastAsia="Times New Roman" w:cs="Times New Roman"/>
          <w:szCs w:val="24"/>
          <w:lang w:eastAsia="lt-LT"/>
        </w:rPr>
        <w:t xml:space="preserve"> val. </w:t>
      </w:r>
      <w:r w:rsidR="007B4EB8" w:rsidRPr="00100CBA">
        <w:rPr>
          <w:rFonts w:eastAsia="Times New Roman" w:cs="Times New Roman"/>
          <w:szCs w:val="24"/>
          <w:lang w:eastAsia="lt-LT"/>
        </w:rPr>
        <w:t>iš esmės bus nagrinėjam</w:t>
      </w:r>
      <w:r w:rsidR="001F1713">
        <w:rPr>
          <w:rFonts w:eastAsia="Times New Roman" w:cs="Times New Roman"/>
          <w:szCs w:val="24"/>
          <w:lang w:eastAsia="lt-LT"/>
        </w:rPr>
        <w:t>a</w:t>
      </w:r>
      <w:r w:rsidR="00C51910" w:rsidRPr="00C51910">
        <w:t xml:space="preserve"> </w:t>
      </w:r>
      <w:r w:rsidR="005418C3">
        <w:t xml:space="preserve">Eriko </w:t>
      </w:r>
      <w:proofErr w:type="spellStart"/>
      <w:r w:rsidR="005418C3">
        <w:t>Spilos</w:t>
      </w:r>
      <w:proofErr w:type="spellEnd"/>
      <w:r w:rsidR="00A779F3" w:rsidRPr="00A779F3">
        <w:t xml:space="preserve"> peticij</w:t>
      </w:r>
      <w:r w:rsidR="00A779F3">
        <w:t>a</w:t>
      </w:r>
      <w:r w:rsidR="00A779F3" w:rsidRPr="00A779F3">
        <w:t xml:space="preserve"> dėl </w:t>
      </w:r>
      <w:r w:rsidR="005418C3" w:rsidRPr="005418C3">
        <w:t>informacijos apie sulaužytą priesaiką ir teisės aktų nustatyta tvarka nutrauktus įgaliojimus viešinimo kandidato į Lietuvos Respublikos Prezidentus, Lietuvos Respublikos Seimo, Europos Parlamento, savivaldybių tarybų narius, mero pareigas anketoje</w:t>
      </w:r>
      <w:r w:rsidR="005418C3">
        <w:t>.</w:t>
      </w:r>
    </w:p>
    <w:p w:rsidR="00703CE4" w:rsidRDefault="00703CE4" w:rsidP="001F1713">
      <w:pPr>
        <w:autoSpaceDE w:val="0"/>
        <w:autoSpaceDN w:val="0"/>
        <w:adjustRightInd w:val="0"/>
        <w:ind w:firstLine="851"/>
      </w:pPr>
      <w:r>
        <w:t>Posėdis vyks</w:t>
      </w:r>
      <w:r w:rsidR="00A53F03">
        <w:t xml:space="preserve"> </w:t>
      </w:r>
      <w:r w:rsidR="000E375B">
        <w:t>Lietuvos Tarybos</w:t>
      </w:r>
      <w:r w:rsidR="00A53F03" w:rsidRPr="00A53F03">
        <w:t xml:space="preserve"> salėje (Seimo I rūmai)</w:t>
      </w:r>
      <w:r>
        <w:t>, dalyviams taip pat bus galimybė prie posėdžio prisijungti nuotoliniu būdu.</w:t>
      </w:r>
    </w:p>
    <w:p w:rsidR="00703CE4" w:rsidRDefault="00703CE4" w:rsidP="001F1713">
      <w:pPr>
        <w:autoSpaceDE w:val="0"/>
        <w:autoSpaceDN w:val="0"/>
        <w:adjustRightInd w:val="0"/>
        <w:ind w:firstLine="851"/>
        <w:rPr>
          <w:rFonts w:eastAsia="Times New Roman" w:cs="Times New Roman"/>
          <w:szCs w:val="24"/>
          <w:lang w:eastAsia="lt-LT"/>
        </w:rPr>
      </w:pPr>
    </w:p>
    <w:p w:rsidR="00CB02A6" w:rsidRPr="00B21744" w:rsidRDefault="00CB02A6" w:rsidP="001F1713">
      <w:pPr>
        <w:autoSpaceDE w:val="0"/>
        <w:autoSpaceDN w:val="0"/>
        <w:adjustRightInd w:val="0"/>
        <w:ind w:firstLine="0"/>
        <w:rPr>
          <w:rFonts w:eastAsia="Times New Roman" w:cs="Times New Roman"/>
          <w:szCs w:val="24"/>
          <w:lang w:eastAsia="lt-LT"/>
        </w:rPr>
      </w:pPr>
      <w:r w:rsidRPr="00C37958">
        <w:rPr>
          <w:rFonts w:eastAsia="Times New Roman" w:cs="Times New Roman"/>
          <w:szCs w:val="24"/>
          <w:lang w:eastAsia="lt-LT"/>
        </w:rPr>
        <w:t xml:space="preserve">Seimo kanceliarijos patarėja </w:t>
      </w:r>
      <w:r w:rsidR="00DC7BEC">
        <w:rPr>
          <w:rFonts w:eastAsia="Times New Roman" w:cs="Times New Roman"/>
          <w:szCs w:val="24"/>
          <w:lang w:eastAsia="lt-LT"/>
        </w:rPr>
        <w:t>Rasa Griciūtė</w:t>
      </w:r>
      <w:r w:rsidRPr="00C37958">
        <w:rPr>
          <w:rFonts w:eastAsia="Times New Roman" w:cs="Times New Roman"/>
          <w:szCs w:val="24"/>
          <w:lang w:eastAsia="lt-LT"/>
        </w:rPr>
        <w:t xml:space="preserve">, tel. (8 5) </w:t>
      </w:r>
      <w:r w:rsidR="00DC7BEC">
        <w:rPr>
          <w:rFonts w:eastAsia="Times New Roman" w:cs="Times New Roman"/>
          <w:szCs w:val="24"/>
          <w:lang w:eastAsia="lt-LT"/>
        </w:rPr>
        <w:t xml:space="preserve"> </w:t>
      </w:r>
      <w:r w:rsidRPr="00C37958">
        <w:rPr>
          <w:rFonts w:eastAsia="Times New Roman" w:cs="Times New Roman"/>
          <w:szCs w:val="24"/>
          <w:lang w:eastAsia="lt-LT"/>
        </w:rPr>
        <w:t>239 681</w:t>
      </w:r>
      <w:r w:rsidR="00DC7BEC">
        <w:rPr>
          <w:rFonts w:eastAsia="Times New Roman" w:cs="Times New Roman"/>
          <w:szCs w:val="24"/>
          <w:lang w:eastAsia="lt-LT"/>
        </w:rPr>
        <w:t>7</w:t>
      </w:r>
      <w:r w:rsidRPr="00C37958">
        <w:rPr>
          <w:rFonts w:eastAsia="Times New Roman" w:cs="Times New Roman"/>
          <w:szCs w:val="24"/>
          <w:lang w:eastAsia="lt-LT"/>
        </w:rPr>
        <w:t>, el. p.</w:t>
      </w:r>
      <w:r w:rsidRPr="00B21744">
        <w:rPr>
          <w:rFonts w:eastAsia="Times New Roman" w:cs="Times New Roman"/>
          <w:szCs w:val="24"/>
          <w:lang w:eastAsia="lt-LT"/>
        </w:rPr>
        <w:t xml:space="preserve"> </w:t>
      </w:r>
      <w:r w:rsidR="00DC7BEC">
        <w:rPr>
          <w:rFonts w:eastAsia="Times New Roman" w:cs="Times New Roman"/>
          <w:szCs w:val="24"/>
          <w:lang w:eastAsia="lt-LT"/>
        </w:rPr>
        <w:t>rasa.griciute</w:t>
      </w:r>
      <w:r w:rsidRPr="00B21744">
        <w:rPr>
          <w:rFonts w:eastAsia="Times New Roman" w:cs="Times New Roman"/>
          <w:szCs w:val="24"/>
          <w:lang w:eastAsia="lt-LT"/>
        </w:rPr>
        <w:t>@lrs.lt</w:t>
      </w:r>
    </w:p>
    <w:sectPr w:rsidR="00CB02A6" w:rsidRPr="00B217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A6"/>
    <w:rsid w:val="00070015"/>
    <w:rsid w:val="00077554"/>
    <w:rsid w:val="00097288"/>
    <w:rsid w:val="000B03B8"/>
    <w:rsid w:val="000E375B"/>
    <w:rsid w:val="00100CBA"/>
    <w:rsid w:val="001011B7"/>
    <w:rsid w:val="00160B88"/>
    <w:rsid w:val="0018306E"/>
    <w:rsid w:val="001A54AE"/>
    <w:rsid w:val="001F1713"/>
    <w:rsid w:val="001F4A7B"/>
    <w:rsid w:val="00336059"/>
    <w:rsid w:val="00340BB0"/>
    <w:rsid w:val="00356FE2"/>
    <w:rsid w:val="00485106"/>
    <w:rsid w:val="004944D3"/>
    <w:rsid w:val="004B21AC"/>
    <w:rsid w:val="004C3584"/>
    <w:rsid w:val="005124D6"/>
    <w:rsid w:val="005418C3"/>
    <w:rsid w:val="00554E02"/>
    <w:rsid w:val="00607B6F"/>
    <w:rsid w:val="0061404A"/>
    <w:rsid w:val="006B1375"/>
    <w:rsid w:val="006C5956"/>
    <w:rsid w:val="006F6447"/>
    <w:rsid w:val="006F6C6D"/>
    <w:rsid w:val="006F7883"/>
    <w:rsid w:val="00703CE4"/>
    <w:rsid w:val="0074259B"/>
    <w:rsid w:val="0076593F"/>
    <w:rsid w:val="007A108C"/>
    <w:rsid w:val="007B4EB8"/>
    <w:rsid w:val="007E24E9"/>
    <w:rsid w:val="007E6652"/>
    <w:rsid w:val="00876E62"/>
    <w:rsid w:val="008838DC"/>
    <w:rsid w:val="008A41F0"/>
    <w:rsid w:val="008B4411"/>
    <w:rsid w:val="00911E1A"/>
    <w:rsid w:val="00924143"/>
    <w:rsid w:val="00926DAC"/>
    <w:rsid w:val="009656B0"/>
    <w:rsid w:val="00972CC1"/>
    <w:rsid w:val="00A53F03"/>
    <w:rsid w:val="00A779F3"/>
    <w:rsid w:val="00AC4EC8"/>
    <w:rsid w:val="00B006D1"/>
    <w:rsid w:val="00B21744"/>
    <w:rsid w:val="00B25C5D"/>
    <w:rsid w:val="00B47BEB"/>
    <w:rsid w:val="00B70AF8"/>
    <w:rsid w:val="00BA044D"/>
    <w:rsid w:val="00C37958"/>
    <w:rsid w:val="00C51910"/>
    <w:rsid w:val="00CB02A6"/>
    <w:rsid w:val="00CB246B"/>
    <w:rsid w:val="00CB6852"/>
    <w:rsid w:val="00D95C2D"/>
    <w:rsid w:val="00DC7BEC"/>
    <w:rsid w:val="00DE5F9D"/>
    <w:rsid w:val="00DF42D4"/>
    <w:rsid w:val="00E71A31"/>
    <w:rsid w:val="00EC48D1"/>
    <w:rsid w:val="00F11D9F"/>
    <w:rsid w:val="00F27174"/>
    <w:rsid w:val="00F979F3"/>
    <w:rsid w:val="00FD566A"/>
    <w:rsid w:val="00FE1AFF"/>
    <w:rsid w:val="00FF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AEA49"/>
  <w15:chartTrackingRefBased/>
  <w15:docId w15:val="{E5374FA7-9336-40A4-97F8-DBB11541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02A6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unhideWhenUsed/>
    <w:rsid w:val="00CB02A6"/>
    <w:pPr>
      <w:spacing w:line="240" w:lineRule="auto"/>
    </w:pPr>
    <w:rPr>
      <w:rFonts w:ascii="TimesLT" w:eastAsia="Times New Roman" w:hAnsi="TimesLT" w:cs="Times New Roman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CB02A6"/>
    <w:rPr>
      <w:rFonts w:ascii="TimesLT" w:eastAsia="Times New Roman" w:hAnsi="TimesLT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Z6YWEJNPDQQR-896559167-237</_dlc_DocId>
    <_dlc_DocIdUrl xmlns="28130d43-1b56-4a10-ad88-2cd38123f4c1">
      <Url>https://intranetas.lrs.lt/29/_layouts/15/DocIdRedir.aspx?ID=Z6YWEJNPDQQR-896559167-237</Url>
      <Description>Z6YWEJNPDQQR-896559167-237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50C8D2-5B7F-4B4D-974A-1B2C5FA95A3E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28130d43-1b56-4a10-ad88-2cd38123f4c1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F5AAB09-0177-44D0-AA5F-F25AE1C283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E58AEE-A446-4036-9671-DEA3B599215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2FD8593-1994-48C8-8825-22B4A6D31C5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3</cp:revision>
  <dcterms:created xsi:type="dcterms:W3CDTF">2022-06-17T06:05:00Z</dcterms:created>
  <dcterms:modified xsi:type="dcterms:W3CDTF">2022-06-17T06:05:00Z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bf3255c6-dcdb-49f5-83a3-39354cbffedd</vt:lpwstr>
  </property>
</Properties>
</file>