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444E3AA" w14:textId="77777777" w:rsidR="00644CB1" w:rsidRPr="00996F12" w:rsidRDefault="001D1951" w:rsidP="00644CB1">
      <w:pPr>
        <w:pStyle w:val="Antrat4"/>
        <w:rPr>
          <w:rFonts w:ascii="Times New Roman" w:hAnsi="Times New Roman"/>
          <w:sz w:val="24"/>
        </w:rPr>
      </w:pPr>
      <w:r w:rsidRPr="00996F12">
        <w:rPr>
          <w:rFonts w:ascii="Times New Roman" w:hAnsi="Times New Roman"/>
          <w:sz w:val="24"/>
        </w:rPr>
        <w:t>Išrašas</w:t>
      </w:r>
    </w:p>
    <w:p w14:paraId="01DEC462" w14:textId="77777777" w:rsidR="00644CB1" w:rsidRPr="00996F12" w:rsidRDefault="00644CB1"/>
    <w:p w14:paraId="5A208BFD" w14:textId="77777777" w:rsidR="00644CB1" w:rsidRPr="00996F12" w:rsidRDefault="00644CB1">
      <w:pPr>
        <w:jc w:val="center"/>
        <w:rPr>
          <w:b/>
        </w:rPr>
      </w:pPr>
      <w:r w:rsidRPr="00996F12">
        <w:rPr>
          <w:b/>
        </w:rPr>
        <w:t>LIETUVOS RESPUBLIKOS SEIMAS</w:t>
      </w:r>
    </w:p>
    <w:p w14:paraId="2DA73F15" w14:textId="77777777" w:rsidR="00644CB1" w:rsidRPr="00996F12" w:rsidRDefault="00644CB1">
      <w:pPr>
        <w:jc w:val="center"/>
        <w:rPr>
          <w:b/>
        </w:rPr>
      </w:pPr>
      <w:r w:rsidRPr="00996F12">
        <w:rPr>
          <w:b/>
        </w:rPr>
        <w:t>ŠVIETIMO</w:t>
      </w:r>
      <w:r w:rsidR="005458A3" w:rsidRPr="00996F12">
        <w:rPr>
          <w:b/>
        </w:rPr>
        <w:t xml:space="preserve"> IR</w:t>
      </w:r>
      <w:r w:rsidRPr="00996F12">
        <w:rPr>
          <w:b/>
        </w:rPr>
        <w:t xml:space="preserve"> MOKSLO KOMITETAS</w:t>
      </w:r>
    </w:p>
    <w:p w14:paraId="042BCEC4" w14:textId="77777777" w:rsidR="00644CB1" w:rsidRPr="00996F12" w:rsidRDefault="00644CB1">
      <w:pPr>
        <w:jc w:val="center"/>
        <w:rPr>
          <w:b/>
        </w:rPr>
      </w:pPr>
    </w:p>
    <w:p w14:paraId="1FA7E948" w14:textId="77777777" w:rsidR="00644CB1" w:rsidRPr="00996F12" w:rsidRDefault="00644CB1">
      <w:pPr>
        <w:jc w:val="center"/>
        <w:rPr>
          <w:b/>
        </w:rPr>
      </w:pPr>
      <w:r w:rsidRPr="00996F12">
        <w:rPr>
          <w:b/>
        </w:rPr>
        <w:t>POSĖDŽIO PROTOKOLAS</w:t>
      </w:r>
    </w:p>
    <w:p w14:paraId="07AD2BDA" w14:textId="77777777" w:rsidR="001D1951" w:rsidRPr="00996F12" w:rsidRDefault="001D1951">
      <w:pPr>
        <w:jc w:val="center"/>
      </w:pPr>
    </w:p>
    <w:p w14:paraId="1978029E" w14:textId="4B89FDE3" w:rsidR="00644CB1" w:rsidRPr="00996F12" w:rsidRDefault="00644CB1">
      <w:pPr>
        <w:jc w:val="center"/>
      </w:pPr>
      <w:r w:rsidRPr="00996F12">
        <w:t>20</w:t>
      </w:r>
      <w:r w:rsidR="00DC7497">
        <w:rPr>
          <w:lang w:val="en-US"/>
        </w:rPr>
        <w:t>23</w:t>
      </w:r>
      <w:r w:rsidRPr="00996F12">
        <w:t>-</w:t>
      </w:r>
      <w:r w:rsidR="00DC7497">
        <w:t>0</w:t>
      </w:r>
      <w:r w:rsidR="00270B02">
        <w:t>4</w:t>
      </w:r>
      <w:r w:rsidR="005A093E" w:rsidRPr="00996F12">
        <w:t>-</w:t>
      </w:r>
      <w:r w:rsidR="00653F7D">
        <w:t>21</w:t>
      </w:r>
      <w:r w:rsidR="00373D01" w:rsidRPr="00996F12">
        <w:t xml:space="preserve"> </w:t>
      </w:r>
      <w:r w:rsidRPr="00996F12">
        <w:t>Nr.</w:t>
      </w:r>
      <w:r w:rsidR="00810B85" w:rsidRPr="00996F12">
        <w:t xml:space="preserve"> </w:t>
      </w:r>
      <w:r w:rsidR="00316241" w:rsidRPr="00996F12">
        <w:t>106-P-</w:t>
      </w:r>
      <w:r w:rsidR="00653F7D">
        <w:t>14</w:t>
      </w:r>
    </w:p>
    <w:p w14:paraId="2C09389F" w14:textId="77777777" w:rsidR="00644CB1" w:rsidRPr="00996F12" w:rsidRDefault="00644CB1">
      <w:pPr>
        <w:jc w:val="center"/>
      </w:pPr>
      <w:r w:rsidRPr="00996F12">
        <w:t>Vilnius</w:t>
      </w:r>
    </w:p>
    <w:p w14:paraId="78CE01B4" w14:textId="77777777" w:rsidR="00644CB1" w:rsidRPr="0043438E" w:rsidRDefault="00644CB1">
      <w:pPr>
        <w:jc w:val="center"/>
        <w:rPr>
          <w:szCs w:val="24"/>
        </w:rPr>
      </w:pPr>
    </w:p>
    <w:p w14:paraId="12243D58" w14:textId="77777777" w:rsidR="00644CB1" w:rsidRPr="0043438E" w:rsidRDefault="00644CB1">
      <w:pPr>
        <w:pStyle w:val="Pagrindinistekstas2"/>
        <w:rPr>
          <w:color w:val="auto"/>
          <w:szCs w:val="24"/>
        </w:rPr>
      </w:pPr>
    </w:p>
    <w:p w14:paraId="0C360F96" w14:textId="4571CC4F" w:rsidR="00653F7D" w:rsidRPr="00653F7D" w:rsidRDefault="00653F7D" w:rsidP="00653F7D">
      <w:pPr>
        <w:pStyle w:val="Pagrindinistekstas"/>
        <w:spacing w:line="360" w:lineRule="auto"/>
        <w:ind w:right="-1" w:firstLine="709"/>
        <w:rPr>
          <w:rFonts w:ascii="Times New Roman" w:hAnsi="Times New Roman"/>
          <w:szCs w:val="24"/>
        </w:rPr>
      </w:pPr>
      <w:r>
        <w:rPr>
          <w:rFonts w:ascii="Times New Roman" w:hAnsi="Times New Roman"/>
          <w:szCs w:val="24"/>
        </w:rPr>
        <w:t xml:space="preserve">3.4. </w:t>
      </w:r>
      <w:r w:rsidR="00727816" w:rsidRPr="00475BC4">
        <w:rPr>
          <w:rFonts w:ascii="Times New Roman" w:hAnsi="Times New Roman"/>
          <w:szCs w:val="24"/>
        </w:rPr>
        <w:t xml:space="preserve">SVARSTYTA. </w:t>
      </w:r>
      <w:r w:rsidRPr="00653F7D">
        <w:rPr>
          <w:rFonts w:ascii="Times New Roman" w:hAnsi="Times New Roman"/>
          <w:szCs w:val="24"/>
        </w:rPr>
        <w:t>2023 m. balandžio 17 d. Švietimo ir mokslo komiteto diskusijos dėl lietuvių kalbos mokėjimo apibendrinima</w:t>
      </w:r>
      <w:bookmarkStart w:id="0" w:name="_GoBack"/>
      <w:bookmarkEnd w:id="0"/>
      <w:r w:rsidRPr="00653F7D">
        <w:rPr>
          <w:rFonts w:ascii="Times New Roman" w:hAnsi="Times New Roman"/>
          <w:szCs w:val="24"/>
        </w:rPr>
        <w:t>s.</w:t>
      </w:r>
    </w:p>
    <w:p w14:paraId="1100A205" w14:textId="77777777" w:rsidR="00653F7D" w:rsidRPr="00653F7D" w:rsidRDefault="00653F7D" w:rsidP="00653F7D">
      <w:pPr>
        <w:pStyle w:val="Pagrindinistekstas"/>
        <w:spacing w:line="360" w:lineRule="auto"/>
        <w:ind w:right="-1" w:firstLine="709"/>
        <w:rPr>
          <w:rFonts w:ascii="Times New Roman" w:hAnsi="Times New Roman"/>
          <w:szCs w:val="24"/>
        </w:rPr>
      </w:pPr>
      <w:r w:rsidRPr="00653F7D">
        <w:rPr>
          <w:rFonts w:ascii="Times New Roman" w:hAnsi="Times New Roman"/>
          <w:szCs w:val="24"/>
        </w:rPr>
        <w:t>NUTARTA. Atsižvelgiant į 2023 m. balandžio 17 d. Švietimo ir mokslo komiteto diskusijos dėl lietuvių kalbos mokėjimo metu išsakytas mintis, kad:</w:t>
      </w:r>
    </w:p>
    <w:p w14:paraId="605459F4" w14:textId="77777777" w:rsidR="00653F7D" w:rsidRPr="00653F7D" w:rsidRDefault="00653F7D" w:rsidP="00653F7D">
      <w:pPr>
        <w:pStyle w:val="Pagrindinistekstas"/>
        <w:spacing w:line="360" w:lineRule="auto"/>
        <w:ind w:right="-1" w:firstLine="709"/>
        <w:rPr>
          <w:rFonts w:ascii="Times New Roman" w:hAnsi="Times New Roman"/>
          <w:szCs w:val="24"/>
        </w:rPr>
      </w:pPr>
      <w:r w:rsidRPr="00653F7D">
        <w:rPr>
          <w:rFonts w:ascii="Times New Roman" w:hAnsi="Times New Roman"/>
          <w:szCs w:val="24"/>
        </w:rPr>
        <w:t>užsieniečiams, atvykusiems į Lietuvą, yra svarbu mokytis lietuvių kalbos ne tik dėl darbo perspektyvų, bet ir apskritai norint geriau integruotis, lengviau spręsti su kasdienius klausimus;</w:t>
      </w:r>
    </w:p>
    <w:p w14:paraId="1F0BD210" w14:textId="77777777" w:rsidR="00653F7D" w:rsidRPr="00653F7D" w:rsidRDefault="00653F7D" w:rsidP="00653F7D">
      <w:pPr>
        <w:pStyle w:val="Pagrindinistekstas"/>
        <w:spacing w:line="360" w:lineRule="auto"/>
        <w:ind w:right="-1" w:firstLine="709"/>
        <w:rPr>
          <w:rFonts w:ascii="Times New Roman" w:hAnsi="Times New Roman"/>
          <w:szCs w:val="24"/>
        </w:rPr>
      </w:pPr>
      <w:r w:rsidRPr="00653F7D">
        <w:rPr>
          <w:rFonts w:ascii="Times New Roman" w:hAnsi="Times New Roman"/>
          <w:szCs w:val="24"/>
        </w:rPr>
        <w:t>dažnai lietuvių kalbos kursai organizuojami didžiuosiuose miestuose ir nepasiekia visų norinčių mokytis;</w:t>
      </w:r>
    </w:p>
    <w:p w14:paraId="23868349" w14:textId="77777777" w:rsidR="00653F7D" w:rsidRPr="00653F7D" w:rsidRDefault="00653F7D" w:rsidP="00653F7D">
      <w:pPr>
        <w:pStyle w:val="Pagrindinistekstas"/>
        <w:spacing w:line="360" w:lineRule="auto"/>
        <w:ind w:right="-1" w:firstLine="709"/>
        <w:rPr>
          <w:rFonts w:ascii="Times New Roman" w:hAnsi="Times New Roman"/>
          <w:szCs w:val="24"/>
        </w:rPr>
      </w:pPr>
      <w:r w:rsidRPr="00653F7D">
        <w:rPr>
          <w:rFonts w:ascii="Times New Roman" w:hAnsi="Times New Roman"/>
          <w:szCs w:val="24"/>
        </w:rPr>
        <w:t>lietuvių kalbos kursai nėra tęstiniai, t.y. ne visiems pakankami siekiant dirbti aukštesnės kvalifikacijos darbus, Užimtumo tarnyba gali finansuoti tik vienus kursus vienam žmogui;</w:t>
      </w:r>
    </w:p>
    <w:p w14:paraId="7A674854" w14:textId="77777777" w:rsidR="00653F7D" w:rsidRPr="00653F7D" w:rsidRDefault="00653F7D" w:rsidP="00653F7D">
      <w:pPr>
        <w:pStyle w:val="Pagrindinistekstas"/>
        <w:spacing w:line="360" w:lineRule="auto"/>
        <w:ind w:right="-1" w:firstLine="709"/>
        <w:rPr>
          <w:rFonts w:ascii="Times New Roman" w:hAnsi="Times New Roman"/>
          <w:szCs w:val="24"/>
        </w:rPr>
      </w:pPr>
      <w:r w:rsidRPr="00653F7D">
        <w:rPr>
          <w:rFonts w:ascii="Times New Roman" w:hAnsi="Times New Roman"/>
          <w:szCs w:val="24"/>
        </w:rPr>
        <w:t>2022 m. Lietuvos Respublikos Vyriausybė skyrė lėšų lietuvių kalbos mokymui savivaldybėms pagal suaugusiųjų ukrainiečių skaičių, tačiau 300 tūkst. eurų iš skirtų 800 tūkst. eurų nebuvo panaudoti;</w:t>
      </w:r>
    </w:p>
    <w:p w14:paraId="674EC349" w14:textId="77777777" w:rsidR="00653F7D" w:rsidRPr="00653F7D" w:rsidRDefault="00653F7D" w:rsidP="00653F7D">
      <w:pPr>
        <w:pStyle w:val="Pagrindinistekstas"/>
        <w:spacing w:line="360" w:lineRule="auto"/>
        <w:ind w:right="-1" w:firstLine="709"/>
        <w:rPr>
          <w:rFonts w:ascii="Times New Roman" w:hAnsi="Times New Roman"/>
          <w:szCs w:val="24"/>
        </w:rPr>
      </w:pPr>
      <w:r w:rsidRPr="00653F7D">
        <w:rPr>
          <w:rFonts w:ascii="Times New Roman" w:hAnsi="Times New Roman"/>
          <w:szCs w:val="24"/>
        </w:rPr>
        <w:t>VDU ir VU turi ir metodikas, ir mokytojus, sugebančius mokyti lietuvių kaip užsienio kalbos, tačiau tam neskiriamas pakankamas finansavimas;</w:t>
      </w:r>
    </w:p>
    <w:p w14:paraId="53A6C2A0" w14:textId="77777777" w:rsidR="00653F7D" w:rsidRPr="00653F7D" w:rsidRDefault="00653F7D" w:rsidP="00653F7D">
      <w:pPr>
        <w:pStyle w:val="Pagrindinistekstas"/>
        <w:spacing w:line="360" w:lineRule="auto"/>
        <w:ind w:right="-1" w:firstLine="709"/>
        <w:rPr>
          <w:rFonts w:ascii="Times New Roman" w:hAnsi="Times New Roman"/>
          <w:szCs w:val="24"/>
        </w:rPr>
      </w:pPr>
      <w:r w:rsidRPr="00653F7D">
        <w:rPr>
          <w:rFonts w:ascii="Times New Roman" w:hAnsi="Times New Roman"/>
          <w:szCs w:val="24"/>
        </w:rPr>
        <w:t>verslas pageidautų, kad būtų pratęstas terminas, kada darbuotojams bus privaloma mokėti lietuvių kalbą, ir kad būtų įvedami skirtingi kalbos mokėjimo lygiai skirtingoms pareigybėms;</w:t>
      </w:r>
    </w:p>
    <w:p w14:paraId="3F855EAC" w14:textId="77777777" w:rsidR="00653F7D" w:rsidRPr="00653F7D" w:rsidRDefault="00653F7D" w:rsidP="00653F7D">
      <w:pPr>
        <w:pStyle w:val="Pagrindinistekstas"/>
        <w:spacing w:line="360" w:lineRule="auto"/>
        <w:ind w:right="-1" w:firstLine="709"/>
        <w:rPr>
          <w:rFonts w:ascii="Times New Roman" w:hAnsi="Times New Roman"/>
          <w:szCs w:val="24"/>
        </w:rPr>
      </w:pPr>
      <w:r w:rsidRPr="00653F7D">
        <w:rPr>
          <w:rFonts w:ascii="Times New Roman" w:hAnsi="Times New Roman"/>
          <w:szCs w:val="24"/>
        </w:rPr>
        <w:t>pastebima lyderystės stoka – dalyvavę diskusijoje tas pačias situacijas mato gana skirtingai (motyvacija yra/nėra; metodikų ir mokytojų trūksta/užtenka; lėšų skirta nepakankamai/nepanaudota);</w:t>
      </w:r>
    </w:p>
    <w:p w14:paraId="7A8DD18F" w14:textId="77777777" w:rsidR="00653F7D" w:rsidRPr="00653F7D" w:rsidRDefault="00653F7D" w:rsidP="00653F7D">
      <w:pPr>
        <w:pStyle w:val="Pagrindinistekstas"/>
        <w:spacing w:line="360" w:lineRule="auto"/>
        <w:ind w:right="-1" w:firstLine="709"/>
        <w:rPr>
          <w:rFonts w:ascii="Times New Roman" w:hAnsi="Times New Roman"/>
          <w:szCs w:val="24"/>
        </w:rPr>
      </w:pPr>
      <w:r w:rsidRPr="00653F7D">
        <w:rPr>
          <w:rFonts w:ascii="Times New Roman" w:hAnsi="Times New Roman"/>
          <w:b/>
          <w:szCs w:val="24"/>
        </w:rPr>
        <w:t>nutarta kreiptis</w:t>
      </w:r>
      <w:r w:rsidRPr="00653F7D">
        <w:rPr>
          <w:rFonts w:ascii="Times New Roman" w:hAnsi="Times New Roman"/>
          <w:szCs w:val="24"/>
        </w:rPr>
        <w:t xml:space="preserve"> į Lietuvos Respublikos Vyriausybę prašant:</w:t>
      </w:r>
    </w:p>
    <w:p w14:paraId="2DAD5C6D" w14:textId="77777777" w:rsidR="00653F7D" w:rsidRPr="00653F7D" w:rsidRDefault="00653F7D" w:rsidP="00653F7D">
      <w:pPr>
        <w:pStyle w:val="Pagrindinistekstas"/>
        <w:spacing w:line="360" w:lineRule="auto"/>
        <w:ind w:right="-1" w:firstLine="709"/>
        <w:rPr>
          <w:rFonts w:ascii="Times New Roman" w:hAnsi="Times New Roman"/>
          <w:szCs w:val="24"/>
        </w:rPr>
      </w:pPr>
      <w:r w:rsidRPr="00653F7D">
        <w:rPr>
          <w:rFonts w:ascii="Times New Roman" w:hAnsi="Times New Roman"/>
          <w:szCs w:val="24"/>
        </w:rPr>
        <w:t>paskirti vieną asmenį, padalinį ar instituciją, kuri veiktų vieno langelio principu, koordinuodama visų lietuvių kalbos mokymo lauke veikiančių šalių veiksmus, ir būtų atsakinga už sąlygų mokytis lietuvių kalbos sudarymą Ukrainos karo pabėgėliams ir kitiems imigrantams;</w:t>
      </w:r>
    </w:p>
    <w:p w14:paraId="6EBF96A4" w14:textId="77777777" w:rsidR="00653F7D" w:rsidRPr="00653F7D" w:rsidRDefault="00653F7D" w:rsidP="00653F7D">
      <w:pPr>
        <w:pStyle w:val="Pagrindinistekstas"/>
        <w:spacing w:line="360" w:lineRule="auto"/>
        <w:ind w:right="-1" w:firstLine="709"/>
        <w:rPr>
          <w:rFonts w:ascii="Times New Roman" w:hAnsi="Times New Roman"/>
          <w:szCs w:val="24"/>
        </w:rPr>
      </w:pPr>
      <w:r w:rsidRPr="00653F7D">
        <w:rPr>
          <w:rFonts w:ascii="Times New Roman" w:hAnsi="Times New Roman"/>
          <w:szCs w:val="24"/>
        </w:rPr>
        <w:t>užtikrinti, kad priėmus šiuo metu Seime svarstomą Neformaliojo suaugusiųjų švietimo ir tęstinio mokymosi įstatymo pakeitimo įstatymą, lietuvių kalbos mokymas užsieniečiams patektų į prioritetines valstybės finansavimą galinčias gauti grupes.</w:t>
      </w:r>
    </w:p>
    <w:p w14:paraId="4702F1A3" w14:textId="77777777" w:rsidR="00653F7D" w:rsidRPr="00653F7D" w:rsidRDefault="00653F7D" w:rsidP="00653F7D">
      <w:pPr>
        <w:pStyle w:val="Pagrindinistekstas"/>
        <w:spacing w:line="360" w:lineRule="auto"/>
        <w:ind w:right="-1" w:firstLine="709"/>
        <w:rPr>
          <w:rFonts w:ascii="Times New Roman" w:hAnsi="Times New Roman"/>
          <w:szCs w:val="24"/>
        </w:rPr>
      </w:pPr>
      <w:r w:rsidRPr="00653F7D">
        <w:rPr>
          <w:rFonts w:ascii="Times New Roman" w:hAnsi="Times New Roman"/>
          <w:szCs w:val="24"/>
        </w:rPr>
        <w:t>Pritarta bendru sutarimu.</w:t>
      </w:r>
    </w:p>
    <w:p w14:paraId="06A25200" w14:textId="63C6532C" w:rsidR="00644CB1" w:rsidRDefault="00644CB1" w:rsidP="00653F7D">
      <w:pPr>
        <w:pStyle w:val="Pagrindinistekstas"/>
        <w:spacing w:line="360" w:lineRule="auto"/>
        <w:ind w:right="-1" w:firstLine="709"/>
      </w:pPr>
    </w:p>
    <w:p w14:paraId="4A71B346" w14:textId="6FEDA74C" w:rsidR="00653F7D" w:rsidRDefault="00653F7D" w:rsidP="00653F7D">
      <w:pPr>
        <w:pStyle w:val="Pagrindinistekstas"/>
        <w:spacing w:line="360" w:lineRule="auto"/>
        <w:ind w:right="-1" w:firstLine="709"/>
      </w:pPr>
    </w:p>
    <w:p w14:paraId="0B37F138" w14:textId="7348E32C" w:rsidR="00653F7D" w:rsidRDefault="00653F7D" w:rsidP="00653F7D">
      <w:pPr>
        <w:pStyle w:val="Pagrindinistekstas"/>
        <w:spacing w:line="360" w:lineRule="auto"/>
        <w:ind w:right="-1" w:firstLine="709"/>
      </w:pPr>
    </w:p>
    <w:p w14:paraId="4E4007D8" w14:textId="2BEC7EFB" w:rsidR="00653F7D" w:rsidRDefault="00653F7D" w:rsidP="00653F7D">
      <w:pPr>
        <w:pStyle w:val="Pagrindinistekstas"/>
        <w:spacing w:line="360" w:lineRule="auto"/>
        <w:ind w:right="-1" w:firstLine="709"/>
      </w:pPr>
    </w:p>
    <w:p w14:paraId="2AD037B4" w14:textId="77777777" w:rsidR="00653F7D" w:rsidRPr="00996F12" w:rsidRDefault="00653F7D" w:rsidP="00653F7D">
      <w:pPr>
        <w:pStyle w:val="Pagrindinistekstas"/>
        <w:spacing w:line="360" w:lineRule="auto"/>
        <w:ind w:right="-1" w:firstLine="709"/>
      </w:pPr>
    </w:p>
    <w:p w14:paraId="1C307C48" w14:textId="7B0A5214" w:rsidR="00644CB1" w:rsidRPr="00996F12" w:rsidRDefault="00644CB1">
      <w:pPr>
        <w:pStyle w:val="Pagrindinistekstas"/>
        <w:rPr>
          <w:rFonts w:ascii="Times New Roman" w:hAnsi="Times New Roman"/>
        </w:rPr>
      </w:pPr>
      <w:r w:rsidRPr="00996F12">
        <w:rPr>
          <w:rFonts w:ascii="Times New Roman" w:hAnsi="Times New Roman"/>
        </w:rPr>
        <w:t>Posėdžio pirminink</w:t>
      </w:r>
      <w:r w:rsidR="00770DC5">
        <w:rPr>
          <w:rFonts w:ascii="Times New Roman" w:hAnsi="Times New Roman"/>
        </w:rPr>
        <w:t>as</w:t>
      </w:r>
      <w:r w:rsidRPr="00996F12">
        <w:rPr>
          <w:rFonts w:ascii="Times New Roman" w:hAnsi="Times New Roman"/>
        </w:rPr>
        <w:tab/>
      </w:r>
      <w:r w:rsidRPr="00996F12">
        <w:rPr>
          <w:rFonts w:ascii="Times New Roman" w:hAnsi="Times New Roman"/>
        </w:rPr>
        <w:tab/>
      </w:r>
      <w:r w:rsidRPr="00996F12">
        <w:rPr>
          <w:rFonts w:ascii="Times New Roman" w:hAnsi="Times New Roman"/>
        </w:rPr>
        <w:tab/>
      </w:r>
      <w:r w:rsidRPr="00996F12">
        <w:rPr>
          <w:rFonts w:ascii="Times New Roman" w:hAnsi="Times New Roman"/>
        </w:rPr>
        <w:tab/>
      </w:r>
      <w:r w:rsidRPr="00996F12">
        <w:rPr>
          <w:rFonts w:ascii="Times New Roman" w:hAnsi="Times New Roman"/>
        </w:rPr>
        <w:tab/>
      </w:r>
      <w:r w:rsidRPr="00996F12">
        <w:rPr>
          <w:rFonts w:ascii="Times New Roman" w:hAnsi="Times New Roman"/>
        </w:rPr>
        <w:tab/>
      </w:r>
      <w:r w:rsidR="00770DC5">
        <w:rPr>
          <w:rFonts w:ascii="Times New Roman" w:hAnsi="Times New Roman"/>
        </w:rPr>
        <w:t>Artūras Žukauskas</w:t>
      </w:r>
    </w:p>
    <w:p w14:paraId="0B1C8511" w14:textId="34D5D7FD" w:rsidR="00644CB1" w:rsidRDefault="00644CB1">
      <w:pPr>
        <w:pStyle w:val="Pagrindinistekstas"/>
        <w:rPr>
          <w:rFonts w:ascii="Times New Roman" w:hAnsi="Times New Roman"/>
        </w:rPr>
      </w:pPr>
    </w:p>
    <w:p w14:paraId="0ACBD5E9" w14:textId="77777777" w:rsidR="00EB39F3" w:rsidRDefault="00EB39F3">
      <w:pPr>
        <w:pStyle w:val="Pagrindinistekstas"/>
        <w:rPr>
          <w:rFonts w:ascii="Times New Roman" w:hAnsi="Times New Roman"/>
        </w:rPr>
      </w:pPr>
    </w:p>
    <w:p w14:paraId="3CE7C844" w14:textId="272357BB" w:rsidR="001E0C03" w:rsidRDefault="00316241" w:rsidP="00EB39F3">
      <w:pPr>
        <w:pStyle w:val="Pagrindinistekstas"/>
      </w:pPr>
      <w:r w:rsidRPr="00996F12">
        <w:rPr>
          <w:rFonts w:ascii="Times New Roman" w:hAnsi="Times New Roman"/>
        </w:rPr>
        <w:t>Posėdžio sekretorė</w:t>
      </w:r>
      <w:r w:rsidRPr="00996F12">
        <w:rPr>
          <w:rFonts w:ascii="Times New Roman" w:hAnsi="Times New Roman"/>
        </w:rPr>
        <w:tab/>
      </w:r>
      <w:r w:rsidRPr="00996F12">
        <w:rPr>
          <w:rFonts w:ascii="Times New Roman" w:hAnsi="Times New Roman"/>
        </w:rPr>
        <w:tab/>
      </w:r>
      <w:r w:rsidRPr="00996F12">
        <w:rPr>
          <w:rFonts w:ascii="Times New Roman" w:hAnsi="Times New Roman"/>
        </w:rPr>
        <w:tab/>
      </w:r>
      <w:r w:rsidRPr="00996F12">
        <w:rPr>
          <w:rFonts w:ascii="Times New Roman" w:hAnsi="Times New Roman"/>
        </w:rPr>
        <w:tab/>
      </w:r>
      <w:r w:rsidRPr="00996F12">
        <w:rPr>
          <w:rFonts w:ascii="Times New Roman" w:hAnsi="Times New Roman"/>
        </w:rPr>
        <w:tab/>
      </w:r>
      <w:r w:rsidRPr="00996F12">
        <w:rPr>
          <w:rFonts w:ascii="Times New Roman" w:hAnsi="Times New Roman"/>
        </w:rPr>
        <w:tab/>
      </w:r>
      <w:r w:rsidR="00CF2447" w:rsidRPr="00996F12">
        <w:rPr>
          <w:rFonts w:ascii="Times New Roman" w:hAnsi="Times New Roman"/>
        </w:rPr>
        <w:t>Girmantė Petrauskaitė</w:t>
      </w:r>
    </w:p>
    <w:p w14:paraId="2B450904" w14:textId="2C1956BD" w:rsidR="001E0C03" w:rsidRDefault="001E0C03"/>
    <w:p w14:paraId="3B61DF3C" w14:textId="77777777" w:rsidR="001E0C03" w:rsidRDefault="001E0C03" w:rsidP="001E0C03">
      <w:r>
        <w:t>Išrašas tikras</w:t>
      </w:r>
    </w:p>
    <w:p w14:paraId="34BDDE15" w14:textId="77777777" w:rsidR="001E0C03" w:rsidRDefault="001E0C03" w:rsidP="001E0C03">
      <w:r>
        <w:t>Švietimo ir mokslo komiteto biuro padėjėja</w:t>
      </w:r>
    </w:p>
    <w:p w14:paraId="72FDAAEF" w14:textId="77777777" w:rsidR="001E0C03" w:rsidRPr="007C4BFE" w:rsidRDefault="001E0C03" w:rsidP="001E0C03">
      <w:r>
        <w:lastRenderedPageBreak/>
        <w:t>Girmantė Petrauskaitė</w:t>
      </w:r>
    </w:p>
    <w:p w14:paraId="6A1CE76D" w14:textId="77777777" w:rsidR="001E0C03" w:rsidRPr="00996F12" w:rsidRDefault="001E0C03"/>
    <w:sectPr w:rsidR="001E0C03" w:rsidRPr="00996F12">
      <w:pgSz w:w="11906" w:h="16838"/>
      <w:pgMar w:top="1134" w:right="1134" w:bottom="1134" w:left="1701" w:header="567" w:footer="567" w:gutter="0"/>
      <w:cols w:space="12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E0002AFF" w:usb1="C0007841" w:usb2="00000009" w:usb3="00000000" w:csb0="000001FF" w:csb1="00000000"/>
  </w:font>
  <w:font w:name="CG Times">
    <w:altName w:val="Times New Roman"/>
    <w:charset w:val="00"/>
    <w:family w:val="roman"/>
    <w:pitch w:val="variable"/>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E8D607D"/>
    <w:multiLevelType w:val="hybridMultilevel"/>
    <w:tmpl w:val="EF9CB658"/>
    <w:lvl w:ilvl="0" w:tplc="8A8234AA">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isplayHorizontalDrawingGridEvery w:val="0"/>
  <w:displayVerticalDrawingGridEvery w:val="0"/>
  <w:doNotUseMarginsForDrawingGridOrigin/>
  <w:noPunctuationKerning/>
  <w:characterSpacingControl w:val="doNotCompress"/>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0B85"/>
    <w:rsid w:val="00061125"/>
    <w:rsid w:val="00064BED"/>
    <w:rsid w:val="00090127"/>
    <w:rsid w:val="00095486"/>
    <w:rsid w:val="000A3EA3"/>
    <w:rsid w:val="000B0ED9"/>
    <w:rsid w:val="000B5DFC"/>
    <w:rsid w:val="000B6A9B"/>
    <w:rsid w:val="001059CB"/>
    <w:rsid w:val="00106235"/>
    <w:rsid w:val="00115D13"/>
    <w:rsid w:val="00146680"/>
    <w:rsid w:val="0014788D"/>
    <w:rsid w:val="00157679"/>
    <w:rsid w:val="00175C42"/>
    <w:rsid w:val="00176778"/>
    <w:rsid w:val="001D1951"/>
    <w:rsid w:val="001E0C03"/>
    <w:rsid w:val="002120CD"/>
    <w:rsid w:val="00223106"/>
    <w:rsid w:val="00270B02"/>
    <w:rsid w:val="0027764A"/>
    <w:rsid w:val="002949CF"/>
    <w:rsid w:val="002A44D5"/>
    <w:rsid w:val="002C07E9"/>
    <w:rsid w:val="002C2AB7"/>
    <w:rsid w:val="002D3DFE"/>
    <w:rsid w:val="002F403C"/>
    <w:rsid w:val="00316241"/>
    <w:rsid w:val="003425F4"/>
    <w:rsid w:val="00353908"/>
    <w:rsid w:val="003626F5"/>
    <w:rsid w:val="00373D01"/>
    <w:rsid w:val="003B5047"/>
    <w:rsid w:val="003B6736"/>
    <w:rsid w:val="003F355A"/>
    <w:rsid w:val="0041324C"/>
    <w:rsid w:val="0043438E"/>
    <w:rsid w:val="00473138"/>
    <w:rsid w:val="00475BC4"/>
    <w:rsid w:val="004A23FF"/>
    <w:rsid w:val="004A365D"/>
    <w:rsid w:val="004D1668"/>
    <w:rsid w:val="004E2476"/>
    <w:rsid w:val="00533C56"/>
    <w:rsid w:val="005364C4"/>
    <w:rsid w:val="00543E9F"/>
    <w:rsid w:val="005458A3"/>
    <w:rsid w:val="0059298C"/>
    <w:rsid w:val="005A093E"/>
    <w:rsid w:val="005B4B92"/>
    <w:rsid w:val="005C288E"/>
    <w:rsid w:val="005F3DCC"/>
    <w:rsid w:val="00630CB4"/>
    <w:rsid w:val="00644CB1"/>
    <w:rsid w:val="00650D8D"/>
    <w:rsid w:val="00653F7D"/>
    <w:rsid w:val="00702172"/>
    <w:rsid w:val="00703BF7"/>
    <w:rsid w:val="00727816"/>
    <w:rsid w:val="007336FD"/>
    <w:rsid w:val="00747FFD"/>
    <w:rsid w:val="007512E2"/>
    <w:rsid w:val="00770DC5"/>
    <w:rsid w:val="00785FE0"/>
    <w:rsid w:val="007A32EA"/>
    <w:rsid w:val="007A7EC3"/>
    <w:rsid w:val="007C684A"/>
    <w:rsid w:val="007D2C39"/>
    <w:rsid w:val="007F4CFA"/>
    <w:rsid w:val="00810B85"/>
    <w:rsid w:val="00823F0E"/>
    <w:rsid w:val="00866CF0"/>
    <w:rsid w:val="00870C49"/>
    <w:rsid w:val="00880D52"/>
    <w:rsid w:val="008904DB"/>
    <w:rsid w:val="008C3C67"/>
    <w:rsid w:val="008E4A20"/>
    <w:rsid w:val="00940244"/>
    <w:rsid w:val="00953F8A"/>
    <w:rsid w:val="009806A3"/>
    <w:rsid w:val="009911F3"/>
    <w:rsid w:val="00996F12"/>
    <w:rsid w:val="009A5E26"/>
    <w:rsid w:val="009C15D1"/>
    <w:rsid w:val="00A245AE"/>
    <w:rsid w:val="00A31F7C"/>
    <w:rsid w:val="00A3600A"/>
    <w:rsid w:val="00A36744"/>
    <w:rsid w:val="00A6773E"/>
    <w:rsid w:val="00B01870"/>
    <w:rsid w:val="00B46EBB"/>
    <w:rsid w:val="00B56834"/>
    <w:rsid w:val="00B6196D"/>
    <w:rsid w:val="00BB72D2"/>
    <w:rsid w:val="00BC4A9C"/>
    <w:rsid w:val="00BD24D8"/>
    <w:rsid w:val="00BF1818"/>
    <w:rsid w:val="00C12843"/>
    <w:rsid w:val="00C13DF8"/>
    <w:rsid w:val="00C216F5"/>
    <w:rsid w:val="00CA5FD8"/>
    <w:rsid w:val="00CF2447"/>
    <w:rsid w:val="00D1682E"/>
    <w:rsid w:val="00D419BE"/>
    <w:rsid w:val="00D77467"/>
    <w:rsid w:val="00D84F56"/>
    <w:rsid w:val="00DA7C74"/>
    <w:rsid w:val="00DC7497"/>
    <w:rsid w:val="00DD16DF"/>
    <w:rsid w:val="00E45D31"/>
    <w:rsid w:val="00E54EC1"/>
    <w:rsid w:val="00EA6F04"/>
    <w:rsid w:val="00EB0EAB"/>
    <w:rsid w:val="00EB39F3"/>
    <w:rsid w:val="00EC32BC"/>
    <w:rsid w:val="00F03EB9"/>
    <w:rsid w:val="00F07461"/>
    <w:rsid w:val="00F24945"/>
    <w:rsid w:val="00F25624"/>
    <w:rsid w:val="00F41B2B"/>
    <w:rsid w:val="00F50F95"/>
    <w:rsid w:val="00FA26ED"/>
    <w:rsid w:val="00FB3594"/>
    <w:rsid w:val="00FC431E"/>
    <w:rsid w:val="00FD299E"/>
    <w:rsid w:val="00FE2D7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84D41A4"/>
  <w15:chartTrackingRefBased/>
  <w15:docId w15:val="{EC82B388-8550-4002-B911-DA0EF8F333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Pr>
      <w:sz w:val="24"/>
      <w:lang w:eastAsia="en-US"/>
    </w:rPr>
  </w:style>
  <w:style w:type="paragraph" w:styleId="Antrat4">
    <w:name w:val="heading 4"/>
    <w:basedOn w:val="prastasis"/>
    <w:next w:val="prastasis"/>
    <w:qFormat/>
    <w:pPr>
      <w:keepNext/>
      <w:tabs>
        <w:tab w:val="left" w:pos="4111"/>
      </w:tabs>
      <w:spacing w:before="60"/>
      <w:ind w:right="11"/>
      <w:jc w:val="right"/>
      <w:outlineLvl w:val="3"/>
    </w:pPr>
    <w:rPr>
      <w:rFonts w:ascii="TimesLT" w:hAnsi="TimesLT"/>
      <w:b/>
      <w:spacing w:val="4"/>
      <w:sz w:val="22"/>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aliases w:val="Viršutinis kolontitulas Diagrama1,Viršutinis kolontitulas Diagrama Diagrama1, Char Diagrama Diagrama1,Viršutinis kolontitulas Diagrama Diagrama Diagrama, Char Diagrama Diagrama Diagrama, Char Diagrama1"/>
    <w:basedOn w:val="prastasis"/>
    <w:pPr>
      <w:tabs>
        <w:tab w:val="center" w:pos="4320"/>
        <w:tab w:val="right" w:pos="8640"/>
      </w:tabs>
    </w:pPr>
    <w:rPr>
      <w:rFonts w:ascii="CG Times" w:hAnsi="CG Times"/>
      <w:sz w:val="20"/>
    </w:rPr>
  </w:style>
  <w:style w:type="paragraph" w:styleId="Porat">
    <w:name w:val="footer"/>
    <w:basedOn w:val="prastasis"/>
    <w:pPr>
      <w:tabs>
        <w:tab w:val="center" w:pos="4320"/>
        <w:tab w:val="right" w:pos="8640"/>
      </w:tabs>
    </w:pPr>
    <w:rPr>
      <w:rFonts w:ascii="CG Times" w:hAnsi="CG Times"/>
      <w:sz w:val="20"/>
    </w:rPr>
  </w:style>
  <w:style w:type="paragraph" w:styleId="Pagrindinistekstas">
    <w:name w:val="Body Text"/>
    <w:basedOn w:val="prastasis"/>
    <w:pPr>
      <w:jc w:val="both"/>
    </w:pPr>
    <w:rPr>
      <w:rFonts w:ascii="TimesLT" w:hAnsi="TimesLT"/>
    </w:rPr>
  </w:style>
  <w:style w:type="paragraph" w:styleId="Pagrindinistekstas2">
    <w:name w:val="Body Text 2"/>
    <w:basedOn w:val="prastasis"/>
    <w:pPr>
      <w:jc w:val="both"/>
    </w:pPr>
    <w:rPr>
      <w:snapToGrid w:val="0"/>
      <w:color w:val="000000"/>
    </w:rPr>
  </w:style>
  <w:style w:type="paragraph" w:styleId="Pagrindiniotekstotrauka">
    <w:name w:val="Body Text Indent"/>
    <w:basedOn w:val="prastasis"/>
    <w:pPr>
      <w:ind w:firstLine="720"/>
      <w:jc w:val="both"/>
    </w:pPr>
  </w:style>
  <w:style w:type="paragraph" w:styleId="Debesliotekstas">
    <w:name w:val="Balloon Text"/>
    <w:basedOn w:val="prastasis"/>
    <w:link w:val="DebesliotekstasDiagrama"/>
    <w:rsid w:val="00703BF7"/>
    <w:rPr>
      <w:rFonts w:ascii="Segoe UI" w:hAnsi="Segoe UI" w:cs="Segoe UI"/>
      <w:sz w:val="18"/>
      <w:szCs w:val="18"/>
    </w:rPr>
  </w:style>
  <w:style w:type="character" w:customStyle="1" w:styleId="DebesliotekstasDiagrama">
    <w:name w:val="Debesėlio tekstas Diagrama"/>
    <w:link w:val="Debesliotekstas"/>
    <w:rsid w:val="00703BF7"/>
    <w:rPr>
      <w:rFonts w:ascii="Segoe UI" w:hAnsi="Segoe UI" w:cs="Segoe UI"/>
      <w:sz w:val="18"/>
      <w:szCs w:val="18"/>
      <w:lang w:eastAsia="en-US"/>
    </w:rPr>
  </w:style>
  <w:style w:type="paragraph" w:customStyle="1" w:styleId="Default">
    <w:name w:val="Default"/>
    <w:rsid w:val="00996F12"/>
    <w:pPr>
      <w:autoSpaceDE w:val="0"/>
      <w:autoSpaceDN w:val="0"/>
      <w:adjustRightInd w:val="0"/>
    </w:pPr>
    <w:rPr>
      <w:color w:val="000000"/>
      <w:sz w:val="24"/>
      <w:szCs w:val="24"/>
    </w:rPr>
  </w:style>
  <w:style w:type="paragraph" w:styleId="Sraopastraipa">
    <w:name w:val="List Paragraph"/>
    <w:basedOn w:val="prastasis"/>
    <w:uiPriority w:val="34"/>
    <w:qFormat/>
    <w:rsid w:val="00EB0EAB"/>
    <w:pPr>
      <w:spacing w:after="160" w:line="259" w:lineRule="auto"/>
      <w:ind w:left="720"/>
      <w:contextualSpacing/>
    </w:pPr>
    <w:rPr>
      <w:rFonts w:eastAsia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06791105">
      <w:bodyDiv w:val="1"/>
      <w:marLeft w:val="0"/>
      <w:marRight w:val="0"/>
      <w:marTop w:val="0"/>
      <w:marBottom w:val="0"/>
      <w:divBdr>
        <w:top w:val="none" w:sz="0" w:space="0" w:color="auto"/>
        <w:left w:val="none" w:sz="0" w:space="0" w:color="auto"/>
        <w:bottom w:val="none" w:sz="0" w:space="0" w:color="auto"/>
        <w:right w:val="none" w:sz="0" w:space="0" w:color="auto"/>
      </w:divBdr>
    </w:div>
    <w:div w:id="18120902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3" Type="http://schemas.openxmlformats.org/officeDocument/2006/relationships/customXml" Target="../customXml/item3.xml"/><Relationship Id="rId7" Type="http://schemas.openxmlformats.org/officeDocument/2006/relationships/styles" Target="styles.xml"/><Relationship Id="rId2" Type="http://schemas.openxmlformats.org/officeDocument/2006/relationships/customXml" Target="../customXml/item2.xml"/><Relationship Id="rId11" Type="http://schemas.openxmlformats.org/officeDocument/2006/relationships/theme" Target="theme/theme1.xml"/><Relationship Id="rId6" Type="http://schemas.openxmlformats.org/officeDocument/2006/relationships/numbering" Target="numbering.xml"/><Relationship Id="rId5" Type="http://schemas.openxmlformats.org/officeDocument/2006/relationships/customXml" Target="../customXml/item5.xml"/><Relationship Id="rId10" Type="http://schemas.openxmlformats.org/officeDocument/2006/relationships/fontTable" Target="fontTable.xml"/><Relationship Id="rId9"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ListFieldsContentType" ma:contentTypeID="0x01010030D9DBA0AD9F4678BDDB4D5C3B1BB0E2007E73DF14C9753E449DF9025D61A17F23" ma:contentTypeVersion="2" ma:contentTypeDescription="" ma:contentTypeScope="" ma:versionID="5532d9f8ee81d4d16bc4b1b8dc512328">
  <xsd:schema xmlns:xsd="http://www.w3.org/2001/XMLSchema" xmlns:xs="http://www.w3.org/2001/XMLSchema" xmlns:p="http://schemas.microsoft.com/office/2006/metadata/properties" xmlns:ns1="http://schemas.microsoft.com/sharepoint/v3" xmlns:ns2="4a6cae65-3fae-4748-a4e1-59d3bb63688c" targetNamespace="http://schemas.microsoft.com/office/2006/metadata/properties" ma:root="true" ma:fieldsID="7985e761438e30e6f5576d0d31d54dca" ns1:_="" ns2:_="">
    <xsd:import namespace="http://schemas.microsoft.com/sharepoint/v3"/>
    <xsd:import namespace="4a6cae65-3fae-4748-a4e1-59d3bb63688c"/>
    <xsd:element name="properties">
      <xsd:complexType>
        <xsd:sequence>
          <xsd:element name="documentManagement">
            <xsd:complexType>
              <xsd:all>
                <xsd:element ref="ns2:Viesas" minOccurs="0"/>
                <xsd:element ref="ns2:Pagrindinis" minOccurs="0"/>
                <xsd:element ref="ns2:Antrinis" minOccurs="0"/>
                <xsd:element ref="ns1:xd_ProgID" minOccurs="0"/>
                <xsd:element ref="ns1:TemplateUrl" minOccurs="0"/>
                <xsd:element ref="ns1:xd_Signature" minOccurs="0"/>
                <xsd:element ref="ns2:rusiavima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xd_ProgID" ma:index="6" nillable="true" ma:displayName="HTML failo saitas" ma:hidden="true" ma:internalName="xd_ProgID">
      <xsd:simpleType>
        <xsd:restriction base="dms:Text"/>
      </xsd:simpleType>
    </xsd:element>
    <xsd:element name="TemplateUrl" ma:index="7" nillable="true" ma:displayName="Šablono saitas" ma:hidden="true" ma:internalName="TemplateUrl">
      <xsd:simpleType>
        <xsd:restriction base="dms:Text"/>
      </xsd:simpleType>
    </xsd:element>
    <xsd:element name="xd_Signature" ma:index="8" nillable="true" ma:displayName="Pasirašyta" ma:hidden="true" ma:internalName="xd_Signature"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6cae65-3fae-4748-a4e1-59d3bb63688c" elementFormDefault="qualified">
    <xsd:import namespace="http://schemas.microsoft.com/office/2006/documentManagement/types"/>
    <xsd:import namespace="http://schemas.microsoft.com/office/infopath/2007/PartnerControls"/>
    <xsd:element name="Viesas" ma:index="1" nillable="true" ma:displayName="Viešas" ma:default="0" ma:internalName="Viesas">
      <xsd:simpleType>
        <xsd:restriction base="dms:Boolean"/>
      </xsd:simpleType>
    </xsd:element>
    <xsd:element name="Pagrindinis" ma:index="2" nillable="true" ma:displayName="Priemonė" ma:default="0" ma:internalName="Pagrindinis">
      <xsd:simpleType>
        <xsd:restriction base="dms:Boolean"/>
      </xsd:simpleType>
    </xsd:element>
    <xsd:element name="Antrinis" ma:index="3" nillable="true" ma:displayName="Vykdymas" ma:default="0" ma:internalName="Antrinis">
      <xsd:simpleType>
        <xsd:restriction base="dms:Boolean"/>
      </xsd:simpleType>
    </xsd:element>
    <xsd:element name="rusiavimas" ma:index="9" nillable="true" ma:displayName="Rūšiavimas" ma:internalName="rusiavimas" ma:percentage="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xsd:element ref="dc:title" minOccurs="0" maxOccurs="1" ma:index="0"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agrindinis xmlns="4a6cae65-3fae-4748-a4e1-59d3bb63688c">true</Pagrindinis>
    <TemplateUrl xmlns="http://schemas.microsoft.com/sharepoint/v3" xsi:nil="true"/>
    <Viesas xmlns="4a6cae65-3fae-4748-a4e1-59d3bb63688c">true</Viesas>
    <Antrinis xmlns="4a6cae65-3fae-4748-a4e1-59d3bb63688c">false</Antrinis>
    <rusiavimas xmlns="4a6cae65-3fae-4748-a4e1-59d3bb63688c" xsi:nil="true"/>
    <xd_ProgID xmlns="http://schemas.microsoft.com/sharepoint/v3"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LongProperties xmlns="http://schemas.microsoft.com/office/2006/metadata/longProperties"/>
</file>

<file path=customXml/itemProps1.xml><?xml version="1.0" encoding="utf-8"?>
<ds:datastoreItem xmlns:ds="http://schemas.openxmlformats.org/officeDocument/2006/customXml" ds:itemID="{731E8E11-FE0B-4863-90EE-7E3E791F1F84}">
  <ds:schemaRefs>
    <ds:schemaRef ds:uri="http://schemas.microsoft.com/sharepoint/events"/>
  </ds:schemaRefs>
</ds:datastoreItem>
</file>

<file path=customXml/itemProps2.xml><?xml version="1.0" encoding="utf-8"?>
<ds:datastoreItem xmlns:ds="http://schemas.openxmlformats.org/officeDocument/2006/customXml" ds:itemID="{E1008302-80C6-410E-99FA-54F8A99444C1}"/>
</file>

<file path=customXml/itemProps3.xml><?xml version="1.0" encoding="utf-8"?>
<ds:datastoreItem xmlns:ds="http://schemas.openxmlformats.org/officeDocument/2006/customXml" ds:itemID="{C8FF03C3-8ADA-4E0E-AA00-DFBCBA19C708}">
  <ds:schemaRefs>
    <ds:schemaRef ds:uri="http://schemas.microsoft.com/office/2006/documentManagement/types"/>
    <ds:schemaRef ds:uri="06f5d423-9ea4-4af7-8017-2a1470cb6bdf"/>
    <ds:schemaRef ds:uri="http://purl.org/dc/elements/1.1/"/>
    <ds:schemaRef ds:uri="http://schemas.microsoft.com/office/2006/metadata/properties"/>
    <ds:schemaRef ds:uri="28130d43-1b56-4a10-ad88-2cd38123f4c1"/>
    <ds:schemaRef ds:uri="http://purl.org/dc/terms/"/>
    <ds:schemaRef ds:uri="http://schemas.openxmlformats.org/package/2006/metadata/core-properties"/>
    <ds:schemaRef ds:uri="http://schemas.microsoft.com/office/infopath/2007/PartnerControls"/>
    <ds:schemaRef ds:uri="http://www.w3.org/XML/1998/namespace"/>
    <ds:schemaRef ds:uri="http://purl.org/dc/dcmitype/"/>
  </ds:schemaRefs>
</ds:datastoreItem>
</file>

<file path=customXml/itemProps4.xml><?xml version="1.0" encoding="utf-8"?>
<ds:datastoreItem xmlns:ds="http://schemas.openxmlformats.org/officeDocument/2006/customXml" ds:itemID="{92589ACE-D786-4E4E-B53B-E154ADAD05DB}">
  <ds:schemaRefs>
    <ds:schemaRef ds:uri="http://schemas.microsoft.com/sharepoint/v3/contenttype/forms"/>
  </ds:schemaRefs>
</ds:datastoreItem>
</file>

<file path=customXml/itemProps5.xml><?xml version="1.0" encoding="utf-8"?>
<ds:datastoreItem xmlns:ds="http://schemas.openxmlformats.org/officeDocument/2006/customXml" ds:itemID="{93FBD284-5DF4-4EDA-8CF6-4E4874D518D8}">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1499</Words>
  <Characters>855</Characters>
  <Application>Microsoft Office Word</Application>
  <DocSecurity>0</DocSecurity>
  <Lines>7</Lines>
  <Paragraphs>4</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Komiteto sprendimas dėl regionų kultūros problemų</vt:lpstr>
      <vt:lpstr>Komiteto sprendimas dėl regionų kultūros problemų</vt:lpstr>
    </vt:vector>
  </TitlesOfParts>
  <Company>LR Seimas</Company>
  <LinksUpToDate>false</LinksUpToDate>
  <CharactersWithSpaces>2350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Komiteto sprendimas dėl regionų kultūros problemų</dc:title>
  <dc:subject/>
  <dc:creator>rukack</dc:creator>
  <cp:keywords/>
  <cp:lastModifiedBy>PETRAUSKAITĖ Girmantė</cp:lastModifiedBy>
  <cp:revision>2</cp:revision>
  <cp:lastPrinted>2019-08-28T08:40:00Z</cp:lastPrinted>
  <dcterms:created xsi:type="dcterms:W3CDTF">2023-04-21T10:47:00Z</dcterms:created>
  <dcterms:modified xsi:type="dcterms:W3CDTF">2023-04-21T10:47:00Z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Z6YWEJNPDQQR-200389174-922</vt:lpwstr>
  </property>
  <property fmtid="{D5CDD505-2E9C-101B-9397-08002B2CF9AE}" pid="3" name="_dlc_DocIdItemGuid">
    <vt:lpwstr>cf088c71-9567-4584-8e3a-8fadc5515710</vt:lpwstr>
  </property>
  <property fmtid="{D5CDD505-2E9C-101B-9397-08002B2CF9AE}" pid="4" name="_dlc_DocIdUrl">
    <vt:lpwstr>https://intranetas.lrs.lt/16/_layouts/15/DocIdRedir.aspx?ID=Z6YWEJNPDQQR-200389174-922, Z6YWEJNPDQQR-200389174-922</vt:lpwstr>
  </property>
  <property fmtid="{D5CDD505-2E9C-101B-9397-08002B2CF9AE}" pid="5" name="ContentTypeId">
    <vt:lpwstr>0x01010030D9DBA0AD9F4678BDDB4D5C3B1BB0E2007E73DF14C9753E449DF9025D61A17F23</vt:lpwstr>
  </property>
</Properties>
</file>