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D7EB3" w:rsidRDefault="008C611E" w:rsidP="002D63A8">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D7EB3" w:rsidRDefault="008C611E" w:rsidP="002D63A8">
      <w:pPr>
        <w:ind w:firstLine="851"/>
        <w:jc w:val="center"/>
        <w:rPr>
          <w:rFonts w:ascii="Times New Roman" w:hAnsi="Times New Roman"/>
          <w:sz w:val="24"/>
          <w:szCs w:val="24"/>
        </w:rPr>
      </w:pPr>
    </w:p>
    <w:p w:rsidR="008C611E" w:rsidRPr="004D7EB3" w:rsidRDefault="008C611E" w:rsidP="002D63A8">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8C611E" w:rsidRPr="004D7EB3" w:rsidRDefault="008C611E" w:rsidP="002D63A8">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8C611E" w:rsidRPr="004D7EB3" w:rsidRDefault="008C611E" w:rsidP="002D63A8">
      <w:pPr>
        <w:ind w:right="11" w:firstLine="851"/>
        <w:jc w:val="center"/>
        <w:rPr>
          <w:rFonts w:ascii="Times New Roman" w:hAnsi="Times New Roman"/>
          <w:b/>
          <w:spacing w:val="4"/>
          <w:sz w:val="24"/>
          <w:szCs w:val="24"/>
        </w:rPr>
      </w:pPr>
    </w:p>
    <w:p w:rsidR="00E17F8C" w:rsidRPr="004D7EB3" w:rsidRDefault="00E17F8C" w:rsidP="002D63A8">
      <w:pPr>
        <w:pStyle w:val="Betarp"/>
        <w:jc w:val="center"/>
        <w:rPr>
          <w:rFonts w:ascii="Times New Roman" w:hAnsi="Times New Roman"/>
          <w:b/>
          <w:sz w:val="24"/>
          <w:szCs w:val="24"/>
        </w:rPr>
      </w:pPr>
      <w:r w:rsidRPr="004D7EB3">
        <w:rPr>
          <w:rFonts w:ascii="Times New Roman" w:hAnsi="Times New Roman"/>
          <w:b/>
          <w:sz w:val="24"/>
          <w:szCs w:val="24"/>
        </w:rPr>
        <w:t>IŠVADA</w:t>
      </w:r>
    </w:p>
    <w:p w:rsidR="00C55693" w:rsidRPr="004D7EB3" w:rsidRDefault="00BF1CB1" w:rsidP="002D63A8">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A814B1">
        <w:rPr>
          <w:rFonts w:ascii="Times New Roman" w:hAnsi="Times New Roman"/>
          <w:b/>
          <w:sz w:val="24"/>
          <w:szCs w:val="24"/>
        </w:rPr>
        <w:t>EMILIO SALDUKO</w:t>
      </w:r>
      <w:r w:rsidR="00C55693" w:rsidRPr="004D7EB3">
        <w:rPr>
          <w:rFonts w:ascii="Times New Roman" w:hAnsi="Times New Roman"/>
          <w:b/>
          <w:sz w:val="24"/>
          <w:szCs w:val="24"/>
        </w:rPr>
        <w:t xml:space="preserve"> PETICIJOS</w:t>
      </w:r>
    </w:p>
    <w:p w:rsidR="00C55693" w:rsidRPr="004D7EB3" w:rsidRDefault="00C55693" w:rsidP="002D63A8">
      <w:pPr>
        <w:pStyle w:val="Betarp"/>
        <w:ind w:firstLine="851"/>
        <w:jc w:val="center"/>
        <w:rPr>
          <w:rFonts w:ascii="Times New Roman" w:hAnsi="Times New Roman"/>
          <w:b/>
          <w:sz w:val="24"/>
          <w:szCs w:val="24"/>
        </w:rPr>
      </w:pP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047346">
        <w:rPr>
          <w:rFonts w:ascii="Times New Roman" w:hAnsi="Times New Roman"/>
          <w:sz w:val="24"/>
          <w:szCs w:val="24"/>
        </w:rPr>
        <w:t xml:space="preserve">birželio </w:t>
      </w:r>
      <w:r w:rsidR="00A21DF1">
        <w:rPr>
          <w:rFonts w:ascii="Times New Roman" w:hAnsi="Times New Roman"/>
          <w:sz w:val="24"/>
          <w:szCs w:val="24"/>
        </w:rPr>
        <w:t>23</w:t>
      </w:r>
      <w:r w:rsidR="0017515B">
        <w:rPr>
          <w:rFonts w:ascii="Times New Roman" w:hAnsi="Times New Roman"/>
          <w:sz w:val="24"/>
          <w:szCs w:val="24"/>
        </w:rPr>
        <w:t xml:space="preserve"> </w:t>
      </w:r>
      <w:r w:rsidRPr="004D7EB3">
        <w:rPr>
          <w:rFonts w:ascii="Times New Roman" w:hAnsi="Times New Roman"/>
          <w:sz w:val="24"/>
          <w:szCs w:val="24"/>
        </w:rPr>
        <w:t>d.</w:t>
      </w: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Vilnius</w:t>
      </w:r>
    </w:p>
    <w:p w:rsidR="0056540E" w:rsidRPr="004D7EB3" w:rsidRDefault="0056540E" w:rsidP="005B6B11">
      <w:pPr>
        <w:pStyle w:val="Betarp"/>
        <w:tabs>
          <w:tab w:val="left" w:pos="1134"/>
        </w:tabs>
        <w:spacing w:line="360" w:lineRule="auto"/>
        <w:ind w:firstLine="851"/>
        <w:jc w:val="both"/>
        <w:rPr>
          <w:rFonts w:ascii="Times New Roman" w:hAnsi="Times New Roman"/>
          <w:sz w:val="24"/>
          <w:szCs w:val="24"/>
        </w:rPr>
      </w:pPr>
    </w:p>
    <w:p w:rsidR="003C77EA" w:rsidRDefault="00D56512" w:rsidP="000626AA">
      <w:pPr>
        <w:spacing w:line="360" w:lineRule="auto"/>
        <w:ind w:right="-184" w:firstLine="851"/>
        <w:jc w:val="both"/>
        <w:rPr>
          <w:rFonts w:ascii="Times New Roman" w:hAnsi="Times New Roman"/>
          <w:sz w:val="24"/>
          <w:szCs w:val="24"/>
        </w:rPr>
      </w:pPr>
      <w:r w:rsidRPr="00D56512">
        <w:rPr>
          <w:rFonts w:ascii="Times New Roman" w:hAnsi="Times New Roman"/>
          <w:sz w:val="24"/>
          <w:szCs w:val="24"/>
        </w:rPr>
        <w:t>Lietuvos Respublikos Seimo Peticij</w:t>
      </w:r>
      <w:r w:rsidRPr="00D56512">
        <w:rPr>
          <w:rFonts w:ascii="Times New Roman" w:hAnsi="Times New Roman" w:hint="eastAsia"/>
          <w:sz w:val="24"/>
          <w:szCs w:val="24"/>
        </w:rPr>
        <w:t>ų</w:t>
      </w:r>
      <w:r w:rsidRPr="00D56512">
        <w:rPr>
          <w:rFonts w:ascii="Times New Roman" w:hAnsi="Times New Roman"/>
          <w:sz w:val="24"/>
          <w:szCs w:val="24"/>
        </w:rPr>
        <w:t xml:space="preserve"> komisija 2021 m. </w:t>
      </w:r>
      <w:r w:rsidR="00047346">
        <w:rPr>
          <w:rFonts w:ascii="Times New Roman" w:hAnsi="Times New Roman"/>
          <w:sz w:val="24"/>
          <w:szCs w:val="24"/>
        </w:rPr>
        <w:t>birželio 23</w:t>
      </w:r>
      <w:r w:rsidR="0053016E">
        <w:rPr>
          <w:rFonts w:ascii="Times New Roman" w:hAnsi="Times New Roman"/>
          <w:sz w:val="24"/>
          <w:szCs w:val="24"/>
        </w:rPr>
        <w:t xml:space="preserve"> </w:t>
      </w:r>
      <w:r w:rsidRPr="00D56512">
        <w:rPr>
          <w:rFonts w:ascii="Times New Roman" w:hAnsi="Times New Roman"/>
          <w:sz w:val="24"/>
          <w:szCs w:val="24"/>
        </w:rPr>
        <w:t>d. pos</w:t>
      </w:r>
      <w:r w:rsidRPr="00D56512">
        <w:rPr>
          <w:rFonts w:ascii="Times New Roman" w:hAnsi="Times New Roman" w:hint="eastAsia"/>
          <w:sz w:val="24"/>
          <w:szCs w:val="24"/>
        </w:rPr>
        <w:t>ė</w:t>
      </w:r>
      <w:r w:rsidRPr="00D56512">
        <w:rPr>
          <w:rFonts w:ascii="Times New Roman" w:hAnsi="Times New Roman"/>
          <w:sz w:val="24"/>
          <w:szCs w:val="24"/>
        </w:rPr>
        <w:t>dyje iš esm</w:t>
      </w:r>
      <w:r w:rsidRPr="00D56512">
        <w:rPr>
          <w:rFonts w:ascii="Times New Roman" w:hAnsi="Times New Roman" w:hint="eastAsia"/>
          <w:sz w:val="24"/>
          <w:szCs w:val="24"/>
        </w:rPr>
        <w:t>ė</w:t>
      </w:r>
      <w:r w:rsidRPr="00D56512">
        <w:rPr>
          <w:rFonts w:ascii="Times New Roman" w:hAnsi="Times New Roman"/>
          <w:sz w:val="24"/>
          <w:szCs w:val="24"/>
        </w:rPr>
        <w:t>s išnagrin</w:t>
      </w:r>
      <w:r w:rsidRPr="00D56512">
        <w:rPr>
          <w:rFonts w:ascii="Times New Roman" w:hAnsi="Times New Roman" w:hint="eastAsia"/>
          <w:sz w:val="24"/>
          <w:szCs w:val="24"/>
        </w:rPr>
        <w:t>ė</w:t>
      </w:r>
      <w:r w:rsidR="00BE4E5F">
        <w:rPr>
          <w:rFonts w:ascii="Times New Roman" w:hAnsi="Times New Roman"/>
          <w:sz w:val="24"/>
          <w:szCs w:val="24"/>
        </w:rPr>
        <w:t>ti</w:t>
      </w:r>
      <w:r w:rsidRPr="00D56512">
        <w:rPr>
          <w:rFonts w:ascii="Times New Roman" w:hAnsi="Times New Roman"/>
          <w:sz w:val="24"/>
          <w:szCs w:val="24"/>
        </w:rPr>
        <w:t xml:space="preserve"> </w:t>
      </w:r>
      <w:r w:rsidR="00A814B1">
        <w:rPr>
          <w:rFonts w:ascii="Times New Roman" w:hAnsi="Times New Roman"/>
          <w:sz w:val="24"/>
          <w:szCs w:val="24"/>
        </w:rPr>
        <w:t>Emilio Salduko</w:t>
      </w:r>
      <w:r w:rsidR="001A2790" w:rsidRPr="001A2790">
        <w:rPr>
          <w:rFonts w:ascii="Times New Roman" w:hAnsi="Times New Roman"/>
          <w:sz w:val="24"/>
          <w:szCs w:val="24"/>
        </w:rPr>
        <w:t xml:space="preserve"> peticijoje pateikt</w:t>
      </w:r>
      <w:r w:rsidR="00AC0FED">
        <w:rPr>
          <w:rFonts w:ascii="Times New Roman" w:hAnsi="Times New Roman"/>
          <w:sz w:val="24"/>
          <w:szCs w:val="24"/>
        </w:rPr>
        <w:t>i</w:t>
      </w:r>
      <w:r w:rsidR="001A2790" w:rsidRPr="001A2790">
        <w:rPr>
          <w:rFonts w:ascii="Times New Roman" w:hAnsi="Times New Roman"/>
          <w:sz w:val="24"/>
          <w:szCs w:val="24"/>
        </w:rPr>
        <w:t xml:space="preserve"> </w:t>
      </w:r>
      <w:r w:rsidR="008C0110">
        <w:rPr>
          <w:rFonts w:ascii="Times New Roman" w:hAnsi="Times New Roman"/>
          <w:sz w:val="24"/>
          <w:szCs w:val="24"/>
        </w:rPr>
        <w:t>pa</w:t>
      </w:r>
      <w:r w:rsidR="001A2790" w:rsidRPr="001A2790">
        <w:rPr>
          <w:rFonts w:ascii="Times New Roman" w:hAnsi="Times New Roman"/>
          <w:sz w:val="24"/>
          <w:szCs w:val="24"/>
        </w:rPr>
        <w:t>si</w:t>
      </w:r>
      <w:r w:rsidR="001A2790" w:rsidRPr="001A2790">
        <w:rPr>
          <w:rFonts w:ascii="Times New Roman" w:hAnsi="Times New Roman" w:hint="eastAsia"/>
          <w:sz w:val="24"/>
          <w:szCs w:val="24"/>
        </w:rPr>
        <w:t>ū</w:t>
      </w:r>
      <w:r w:rsidR="001A2790" w:rsidRPr="001A2790">
        <w:rPr>
          <w:rFonts w:ascii="Times New Roman" w:hAnsi="Times New Roman"/>
          <w:sz w:val="24"/>
          <w:szCs w:val="24"/>
        </w:rPr>
        <w:t>lym</w:t>
      </w:r>
      <w:r w:rsidR="00BE4E5F">
        <w:rPr>
          <w:rFonts w:ascii="Times New Roman" w:hAnsi="Times New Roman"/>
          <w:sz w:val="24"/>
          <w:szCs w:val="24"/>
        </w:rPr>
        <w:t>ai</w:t>
      </w:r>
      <w:r w:rsidR="001A2790" w:rsidRPr="001A2790">
        <w:rPr>
          <w:rFonts w:ascii="Times New Roman" w:hAnsi="Times New Roman"/>
          <w:sz w:val="24"/>
          <w:szCs w:val="24"/>
        </w:rPr>
        <w:t xml:space="preserve"> </w:t>
      </w:r>
      <w:r w:rsidR="009E4C06">
        <w:rPr>
          <w:rFonts w:ascii="Times New Roman" w:hAnsi="Times New Roman"/>
          <w:sz w:val="24"/>
          <w:szCs w:val="24"/>
        </w:rPr>
        <w:t>pakeisti</w:t>
      </w:r>
      <w:r w:rsidR="00A814B1">
        <w:rPr>
          <w:rFonts w:ascii="Times New Roman" w:hAnsi="Times New Roman"/>
          <w:sz w:val="24"/>
          <w:szCs w:val="24"/>
        </w:rPr>
        <w:t xml:space="preserve"> </w:t>
      </w:r>
      <w:r w:rsidR="00A814B1" w:rsidRPr="00A814B1">
        <w:rPr>
          <w:rFonts w:ascii="Times New Roman" w:hAnsi="Times New Roman"/>
          <w:sz w:val="24"/>
          <w:szCs w:val="24"/>
        </w:rPr>
        <w:t>Lietuvos Respublikos bausmi</w:t>
      </w:r>
      <w:r w:rsidR="00A814B1" w:rsidRPr="00A814B1">
        <w:rPr>
          <w:rFonts w:ascii="Times New Roman" w:hAnsi="Times New Roman" w:hint="eastAsia"/>
          <w:sz w:val="24"/>
          <w:szCs w:val="24"/>
        </w:rPr>
        <w:t>ų</w:t>
      </w:r>
      <w:r w:rsidR="00A814B1" w:rsidRPr="00A814B1">
        <w:rPr>
          <w:rFonts w:ascii="Times New Roman" w:hAnsi="Times New Roman"/>
          <w:sz w:val="24"/>
          <w:szCs w:val="24"/>
        </w:rPr>
        <w:t xml:space="preserve"> vykdymo kodeks</w:t>
      </w:r>
      <w:r w:rsidR="009E4C06">
        <w:rPr>
          <w:rFonts w:ascii="Times New Roman" w:hAnsi="Times New Roman"/>
          <w:sz w:val="24"/>
          <w:szCs w:val="24"/>
        </w:rPr>
        <w:t>ą</w:t>
      </w:r>
      <w:r w:rsidR="005C4010">
        <w:rPr>
          <w:rFonts w:ascii="Times New Roman" w:hAnsi="Times New Roman"/>
          <w:sz w:val="24"/>
          <w:szCs w:val="24"/>
        </w:rPr>
        <w:t xml:space="preserve"> </w:t>
      </w:r>
      <w:r w:rsidR="009E4C06">
        <w:rPr>
          <w:rFonts w:ascii="Times New Roman" w:hAnsi="Times New Roman"/>
          <w:sz w:val="24"/>
          <w:szCs w:val="24"/>
        </w:rPr>
        <w:t>ir nustatyti</w:t>
      </w:r>
      <w:r w:rsidR="00047346" w:rsidRPr="00047346">
        <w:rPr>
          <w:rFonts w:ascii="Times New Roman" w:hAnsi="Times New Roman"/>
          <w:sz w:val="24"/>
          <w:szCs w:val="24"/>
        </w:rPr>
        <w:t xml:space="preserve">, </w:t>
      </w:r>
      <w:r w:rsidR="003C77EA">
        <w:rPr>
          <w:rFonts w:ascii="Times New Roman" w:hAnsi="Times New Roman"/>
          <w:sz w:val="24"/>
          <w:szCs w:val="24"/>
        </w:rPr>
        <w:t xml:space="preserve">kad </w:t>
      </w:r>
      <w:r w:rsidR="003C77EA" w:rsidRPr="003C77EA">
        <w:rPr>
          <w:rFonts w:ascii="Times New Roman" w:hAnsi="Times New Roman"/>
          <w:sz w:val="24"/>
          <w:szCs w:val="24"/>
        </w:rPr>
        <w:t xml:space="preserve">nuteistiesiems </w:t>
      </w:r>
      <w:r w:rsidR="003C77EA">
        <w:rPr>
          <w:rFonts w:ascii="Times New Roman" w:hAnsi="Times New Roman"/>
          <w:sz w:val="24"/>
          <w:szCs w:val="24"/>
        </w:rPr>
        <w:t xml:space="preserve">būtų sudarytos sąlygos </w:t>
      </w:r>
      <w:r w:rsidR="003C77EA" w:rsidRPr="003C77EA">
        <w:rPr>
          <w:rFonts w:ascii="Times New Roman" w:hAnsi="Times New Roman"/>
          <w:sz w:val="24"/>
          <w:szCs w:val="24"/>
        </w:rPr>
        <w:t xml:space="preserve">naudotis maisto ruošimo patalpomis ir </w:t>
      </w:r>
      <w:r w:rsidR="003C77EA" w:rsidRPr="003C77EA">
        <w:rPr>
          <w:rFonts w:ascii="Times New Roman" w:hAnsi="Times New Roman" w:hint="eastAsia"/>
          <w:sz w:val="24"/>
          <w:szCs w:val="24"/>
        </w:rPr>
        <w:t>į</w:t>
      </w:r>
      <w:r w:rsidR="003C77EA" w:rsidRPr="003C77EA">
        <w:rPr>
          <w:rFonts w:ascii="Times New Roman" w:hAnsi="Times New Roman"/>
          <w:sz w:val="24"/>
          <w:szCs w:val="24"/>
        </w:rPr>
        <w:t>sigyti maisto produkt</w:t>
      </w:r>
      <w:r w:rsidR="003C77EA" w:rsidRPr="003C77EA">
        <w:rPr>
          <w:rFonts w:ascii="Times New Roman" w:hAnsi="Times New Roman" w:hint="eastAsia"/>
          <w:sz w:val="24"/>
          <w:szCs w:val="24"/>
        </w:rPr>
        <w:t>ų</w:t>
      </w:r>
      <w:r w:rsidR="003C77EA" w:rsidRPr="003C77EA">
        <w:rPr>
          <w:rFonts w:ascii="Times New Roman" w:hAnsi="Times New Roman"/>
          <w:sz w:val="24"/>
          <w:szCs w:val="24"/>
        </w:rPr>
        <w:t>, kuriuos prieš vartojim</w:t>
      </w:r>
      <w:r w:rsidR="003C77EA" w:rsidRPr="003C77EA">
        <w:rPr>
          <w:rFonts w:ascii="Times New Roman" w:hAnsi="Times New Roman" w:hint="eastAsia"/>
          <w:sz w:val="24"/>
          <w:szCs w:val="24"/>
        </w:rPr>
        <w:t>ą</w:t>
      </w:r>
      <w:r w:rsidR="003C77EA" w:rsidRPr="003C77EA">
        <w:rPr>
          <w:rFonts w:ascii="Times New Roman" w:hAnsi="Times New Roman"/>
          <w:sz w:val="24"/>
          <w:szCs w:val="24"/>
        </w:rPr>
        <w:t xml:space="preserve"> b</w:t>
      </w:r>
      <w:r w:rsidR="003C77EA" w:rsidRPr="003C77EA">
        <w:rPr>
          <w:rFonts w:ascii="Times New Roman" w:hAnsi="Times New Roman" w:hint="eastAsia"/>
          <w:sz w:val="24"/>
          <w:szCs w:val="24"/>
        </w:rPr>
        <w:t>ū</w:t>
      </w:r>
      <w:r w:rsidR="003C77EA" w:rsidRPr="003C77EA">
        <w:rPr>
          <w:rFonts w:ascii="Times New Roman" w:hAnsi="Times New Roman"/>
          <w:sz w:val="24"/>
          <w:szCs w:val="24"/>
        </w:rPr>
        <w:t xml:space="preserve">tina termiškai apdoroti, </w:t>
      </w:r>
      <w:r w:rsidR="003C77EA">
        <w:rPr>
          <w:rFonts w:ascii="Times New Roman" w:hAnsi="Times New Roman"/>
          <w:sz w:val="24"/>
          <w:szCs w:val="24"/>
        </w:rPr>
        <w:t xml:space="preserve">kad būtų </w:t>
      </w:r>
      <w:r w:rsidR="003C77EA" w:rsidRPr="003C77EA">
        <w:rPr>
          <w:rFonts w:ascii="Times New Roman" w:hAnsi="Times New Roman"/>
          <w:sz w:val="24"/>
          <w:szCs w:val="24"/>
        </w:rPr>
        <w:t>pakeist</w:t>
      </w:r>
      <w:r w:rsidR="003C77EA">
        <w:rPr>
          <w:rFonts w:ascii="Times New Roman" w:hAnsi="Times New Roman"/>
          <w:sz w:val="24"/>
          <w:szCs w:val="24"/>
        </w:rPr>
        <w:t>a</w:t>
      </w:r>
      <w:r w:rsidR="003C77EA" w:rsidRPr="003C77EA">
        <w:rPr>
          <w:rFonts w:ascii="Times New Roman" w:hAnsi="Times New Roman"/>
          <w:sz w:val="24"/>
          <w:szCs w:val="24"/>
        </w:rPr>
        <w:t xml:space="preserve"> nuteist</w:t>
      </w:r>
      <w:r w:rsidR="003C77EA" w:rsidRPr="003C77EA">
        <w:rPr>
          <w:rFonts w:ascii="Times New Roman" w:hAnsi="Times New Roman" w:hint="eastAsia"/>
          <w:sz w:val="24"/>
          <w:szCs w:val="24"/>
        </w:rPr>
        <w:t>ų</w:t>
      </w:r>
      <w:r w:rsidR="003C77EA" w:rsidRPr="003C77EA">
        <w:rPr>
          <w:rFonts w:ascii="Times New Roman" w:hAnsi="Times New Roman"/>
          <w:sz w:val="24"/>
          <w:szCs w:val="24"/>
        </w:rPr>
        <w:t>j</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apsipirkimo pataisos </w:t>
      </w:r>
      <w:r w:rsidR="003C77EA" w:rsidRPr="003C77EA">
        <w:rPr>
          <w:rFonts w:ascii="Times New Roman" w:hAnsi="Times New Roman" w:hint="eastAsia"/>
          <w:sz w:val="24"/>
          <w:szCs w:val="24"/>
        </w:rPr>
        <w:t>į</w:t>
      </w:r>
      <w:r w:rsidR="003C77EA" w:rsidRPr="003C77EA">
        <w:rPr>
          <w:rFonts w:ascii="Times New Roman" w:hAnsi="Times New Roman"/>
          <w:sz w:val="24"/>
          <w:szCs w:val="24"/>
        </w:rPr>
        <w:t>staig</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parduotuv</w:t>
      </w:r>
      <w:r w:rsidR="003C77EA" w:rsidRPr="003C77EA">
        <w:rPr>
          <w:rFonts w:ascii="Times New Roman" w:hAnsi="Times New Roman" w:hint="eastAsia"/>
          <w:sz w:val="24"/>
          <w:szCs w:val="24"/>
        </w:rPr>
        <w:t>ė</w:t>
      </w:r>
      <w:r w:rsidR="003C77EA" w:rsidRPr="003C77EA">
        <w:rPr>
          <w:rFonts w:ascii="Times New Roman" w:hAnsi="Times New Roman"/>
          <w:sz w:val="24"/>
          <w:szCs w:val="24"/>
        </w:rPr>
        <w:t>se tvark</w:t>
      </w:r>
      <w:r w:rsidR="003C77EA">
        <w:rPr>
          <w:rFonts w:ascii="Times New Roman" w:hAnsi="Times New Roman"/>
          <w:sz w:val="24"/>
          <w:szCs w:val="24"/>
        </w:rPr>
        <w:t>a</w:t>
      </w:r>
      <w:r w:rsidR="003C77EA" w:rsidRPr="003C77EA">
        <w:rPr>
          <w:rFonts w:ascii="Times New Roman" w:hAnsi="Times New Roman"/>
          <w:sz w:val="24"/>
          <w:szCs w:val="24"/>
        </w:rPr>
        <w:t xml:space="preserve">, </w:t>
      </w:r>
      <w:r w:rsidR="003C77EA">
        <w:rPr>
          <w:rFonts w:ascii="Times New Roman" w:hAnsi="Times New Roman"/>
          <w:sz w:val="24"/>
          <w:szCs w:val="24"/>
        </w:rPr>
        <w:t xml:space="preserve">kad būtų </w:t>
      </w:r>
      <w:r w:rsidR="003C77EA" w:rsidRPr="003C77EA">
        <w:rPr>
          <w:rFonts w:ascii="Times New Roman" w:hAnsi="Times New Roman"/>
          <w:sz w:val="24"/>
          <w:szCs w:val="24"/>
        </w:rPr>
        <w:t>lei</w:t>
      </w:r>
      <w:r w:rsidR="003C77EA">
        <w:rPr>
          <w:rFonts w:ascii="Times New Roman" w:hAnsi="Times New Roman"/>
          <w:sz w:val="24"/>
          <w:szCs w:val="24"/>
        </w:rPr>
        <w:t>džiama</w:t>
      </w:r>
      <w:r w:rsidR="003C77EA" w:rsidRPr="003C77EA">
        <w:rPr>
          <w:rFonts w:ascii="Times New Roman" w:hAnsi="Times New Roman"/>
          <w:sz w:val="24"/>
          <w:szCs w:val="24"/>
        </w:rPr>
        <w:t xml:space="preserve"> laikomiems drausm</w:t>
      </w:r>
      <w:r w:rsidR="003C77EA" w:rsidRPr="003C77EA">
        <w:rPr>
          <w:rFonts w:ascii="Times New Roman" w:hAnsi="Times New Roman" w:hint="eastAsia"/>
          <w:sz w:val="24"/>
          <w:szCs w:val="24"/>
        </w:rPr>
        <w:t>ė</w:t>
      </w:r>
      <w:r w:rsidR="003C77EA" w:rsidRPr="003C77EA">
        <w:rPr>
          <w:rFonts w:ascii="Times New Roman" w:hAnsi="Times New Roman"/>
          <w:sz w:val="24"/>
          <w:szCs w:val="24"/>
        </w:rPr>
        <w:t>s grup</w:t>
      </w:r>
      <w:r w:rsidR="003C77EA" w:rsidRPr="003C77EA">
        <w:rPr>
          <w:rFonts w:ascii="Times New Roman" w:hAnsi="Times New Roman" w:hint="eastAsia"/>
          <w:sz w:val="24"/>
          <w:szCs w:val="24"/>
        </w:rPr>
        <w:t>ė</w:t>
      </w:r>
      <w:r w:rsidR="003C77EA" w:rsidRPr="003C77EA">
        <w:rPr>
          <w:rFonts w:ascii="Times New Roman" w:hAnsi="Times New Roman"/>
          <w:sz w:val="24"/>
          <w:szCs w:val="24"/>
        </w:rPr>
        <w:t>je ir nuobaudas kamer</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tipo patalpose atliekantiems nuteistiesiems dienos metu tur</w:t>
      </w:r>
      <w:r w:rsidR="003C77EA" w:rsidRPr="003C77EA">
        <w:rPr>
          <w:rFonts w:ascii="Times New Roman" w:hAnsi="Times New Roman" w:hint="eastAsia"/>
          <w:sz w:val="24"/>
          <w:szCs w:val="24"/>
        </w:rPr>
        <w:t>ė</w:t>
      </w:r>
      <w:r w:rsidR="003C77EA" w:rsidRPr="003C77EA">
        <w:rPr>
          <w:rFonts w:ascii="Times New Roman" w:hAnsi="Times New Roman"/>
          <w:sz w:val="24"/>
          <w:szCs w:val="24"/>
        </w:rPr>
        <w:t>ti patalyn</w:t>
      </w:r>
      <w:r w:rsidR="003C77EA" w:rsidRPr="003C77EA">
        <w:rPr>
          <w:rFonts w:ascii="Times New Roman" w:hAnsi="Times New Roman" w:hint="eastAsia"/>
          <w:sz w:val="24"/>
          <w:szCs w:val="24"/>
        </w:rPr>
        <w:t>ę</w:t>
      </w:r>
      <w:r w:rsidR="003C77EA" w:rsidRPr="003C77EA">
        <w:rPr>
          <w:rFonts w:ascii="Times New Roman" w:hAnsi="Times New Roman"/>
          <w:sz w:val="24"/>
          <w:szCs w:val="24"/>
        </w:rPr>
        <w:t xml:space="preserve">, </w:t>
      </w:r>
      <w:r w:rsidR="003C77EA">
        <w:rPr>
          <w:rFonts w:ascii="Times New Roman" w:hAnsi="Times New Roman"/>
          <w:sz w:val="24"/>
          <w:szCs w:val="24"/>
        </w:rPr>
        <w:t xml:space="preserve">kad būtų </w:t>
      </w:r>
      <w:r w:rsidR="003C77EA" w:rsidRPr="003C77EA">
        <w:rPr>
          <w:rFonts w:ascii="Times New Roman" w:hAnsi="Times New Roman"/>
          <w:sz w:val="24"/>
          <w:szCs w:val="24"/>
        </w:rPr>
        <w:t>lei</w:t>
      </w:r>
      <w:r w:rsidR="003C77EA">
        <w:rPr>
          <w:rFonts w:ascii="Times New Roman" w:hAnsi="Times New Roman"/>
          <w:sz w:val="24"/>
          <w:szCs w:val="24"/>
        </w:rPr>
        <w:t>džiama</w:t>
      </w:r>
      <w:r w:rsidR="003C77EA" w:rsidRPr="003C77EA">
        <w:rPr>
          <w:rFonts w:ascii="Times New Roman" w:hAnsi="Times New Roman"/>
          <w:sz w:val="24"/>
          <w:szCs w:val="24"/>
        </w:rPr>
        <w:t xml:space="preserve"> drausm</w:t>
      </w:r>
      <w:r w:rsidR="003C77EA" w:rsidRPr="003C77EA">
        <w:rPr>
          <w:rFonts w:ascii="Times New Roman" w:hAnsi="Times New Roman" w:hint="eastAsia"/>
          <w:sz w:val="24"/>
          <w:szCs w:val="24"/>
        </w:rPr>
        <w:t>ė</w:t>
      </w:r>
      <w:r w:rsidR="003C77EA" w:rsidRPr="003C77EA">
        <w:rPr>
          <w:rFonts w:ascii="Times New Roman" w:hAnsi="Times New Roman"/>
          <w:sz w:val="24"/>
          <w:szCs w:val="24"/>
        </w:rPr>
        <w:t>s grup</w:t>
      </w:r>
      <w:r w:rsidR="003C77EA" w:rsidRPr="003C77EA">
        <w:rPr>
          <w:rFonts w:ascii="Times New Roman" w:hAnsi="Times New Roman" w:hint="eastAsia"/>
          <w:sz w:val="24"/>
          <w:szCs w:val="24"/>
        </w:rPr>
        <w:t>ė</w:t>
      </w:r>
      <w:r w:rsidR="003C77EA" w:rsidRPr="003C77EA">
        <w:rPr>
          <w:rFonts w:ascii="Times New Roman" w:hAnsi="Times New Roman"/>
          <w:sz w:val="24"/>
          <w:szCs w:val="24"/>
        </w:rPr>
        <w:t>s s</w:t>
      </w:r>
      <w:r w:rsidR="003C77EA" w:rsidRPr="003C77EA">
        <w:rPr>
          <w:rFonts w:ascii="Times New Roman" w:hAnsi="Times New Roman" w:hint="eastAsia"/>
          <w:sz w:val="24"/>
          <w:szCs w:val="24"/>
        </w:rPr>
        <w:t>ą</w:t>
      </w:r>
      <w:r w:rsidR="003C77EA" w:rsidRPr="003C77EA">
        <w:rPr>
          <w:rFonts w:ascii="Times New Roman" w:hAnsi="Times New Roman"/>
          <w:sz w:val="24"/>
          <w:szCs w:val="24"/>
        </w:rPr>
        <w:t>lygomis bausm</w:t>
      </w:r>
      <w:r w:rsidR="003C77EA" w:rsidRPr="003C77EA">
        <w:rPr>
          <w:rFonts w:ascii="Times New Roman" w:hAnsi="Times New Roman" w:hint="eastAsia"/>
          <w:sz w:val="24"/>
          <w:szCs w:val="24"/>
        </w:rPr>
        <w:t>ę</w:t>
      </w:r>
      <w:r w:rsidR="003C77EA" w:rsidRPr="003C77EA">
        <w:rPr>
          <w:rFonts w:ascii="Times New Roman" w:hAnsi="Times New Roman"/>
          <w:sz w:val="24"/>
          <w:szCs w:val="24"/>
        </w:rPr>
        <w:t xml:space="preserve"> atliekantiems nuteistiesiems </w:t>
      </w:r>
      <w:r w:rsidR="003C77EA" w:rsidRPr="003C77EA">
        <w:rPr>
          <w:rFonts w:ascii="Times New Roman" w:hAnsi="Times New Roman" w:hint="eastAsia"/>
          <w:sz w:val="24"/>
          <w:szCs w:val="24"/>
        </w:rPr>
        <w:t>į</w:t>
      </w:r>
      <w:r w:rsidR="003C77EA" w:rsidRPr="003C77EA">
        <w:rPr>
          <w:rFonts w:ascii="Times New Roman" w:hAnsi="Times New Roman"/>
          <w:sz w:val="24"/>
          <w:szCs w:val="24"/>
        </w:rPr>
        <w:t xml:space="preserve">sigyti ir vartoti tabako gaminius, </w:t>
      </w:r>
      <w:r w:rsidR="003C77EA">
        <w:rPr>
          <w:rFonts w:ascii="Times New Roman" w:hAnsi="Times New Roman"/>
          <w:sz w:val="24"/>
          <w:szCs w:val="24"/>
        </w:rPr>
        <w:t xml:space="preserve">kad būtų </w:t>
      </w:r>
      <w:r w:rsidR="003C77EA" w:rsidRPr="003C77EA">
        <w:rPr>
          <w:rFonts w:ascii="Times New Roman" w:hAnsi="Times New Roman"/>
          <w:sz w:val="24"/>
          <w:szCs w:val="24"/>
        </w:rPr>
        <w:t>lei</w:t>
      </w:r>
      <w:r w:rsidR="003C77EA">
        <w:rPr>
          <w:rFonts w:ascii="Times New Roman" w:hAnsi="Times New Roman"/>
          <w:sz w:val="24"/>
          <w:szCs w:val="24"/>
        </w:rPr>
        <w:t>džiama</w:t>
      </w:r>
      <w:r w:rsidR="003C77EA" w:rsidRPr="003C77EA">
        <w:rPr>
          <w:rFonts w:ascii="Times New Roman" w:hAnsi="Times New Roman"/>
          <w:sz w:val="24"/>
          <w:szCs w:val="24"/>
        </w:rPr>
        <w:t xml:space="preserve"> nuteistiesiems tur</w:t>
      </w:r>
      <w:r w:rsidR="003C77EA" w:rsidRPr="003C77EA">
        <w:rPr>
          <w:rFonts w:ascii="Times New Roman" w:hAnsi="Times New Roman" w:hint="eastAsia"/>
          <w:sz w:val="24"/>
          <w:szCs w:val="24"/>
        </w:rPr>
        <w:t>ė</w:t>
      </w:r>
      <w:r w:rsidR="003C77EA" w:rsidRPr="003C77EA">
        <w:rPr>
          <w:rFonts w:ascii="Times New Roman" w:hAnsi="Times New Roman"/>
          <w:sz w:val="24"/>
          <w:szCs w:val="24"/>
        </w:rPr>
        <w:t>ti asmeninius pledus (lovos užtiesalus), elektronines knyg</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w:t>
      </w:r>
      <w:proofErr w:type="spellStart"/>
      <w:r w:rsidR="003C77EA" w:rsidRPr="003C77EA">
        <w:rPr>
          <w:rFonts w:ascii="Times New Roman" w:hAnsi="Times New Roman"/>
          <w:sz w:val="24"/>
          <w:szCs w:val="24"/>
        </w:rPr>
        <w:t>skaitykles</w:t>
      </w:r>
      <w:proofErr w:type="spellEnd"/>
      <w:r w:rsidR="003C77EA" w:rsidRPr="003C77EA">
        <w:rPr>
          <w:rFonts w:ascii="Times New Roman" w:hAnsi="Times New Roman"/>
          <w:sz w:val="24"/>
          <w:szCs w:val="24"/>
        </w:rPr>
        <w:t xml:space="preserve">, </w:t>
      </w:r>
      <w:r w:rsidR="00AC0FED">
        <w:rPr>
          <w:rFonts w:ascii="Times New Roman" w:hAnsi="Times New Roman"/>
          <w:sz w:val="24"/>
          <w:szCs w:val="24"/>
        </w:rPr>
        <w:t xml:space="preserve">kad </w:t>
      </w:r>
      <w:r w:rsidR="00BE4E5F">
        <w:rPr>
          <w:rFonts w:ascii="Times New Roman" w:hAnsi="Times New Roman"/>
          <w:sz w:val="24"/>
          <w:szCs w:val="24"/>
        </w:rPr>
        <w:t>nuteistieji būtų</w:t>
      </w:r>
      <w:r w:rsidR="003C77EA" w:rsidRPr="003C77EA">
        <w:rPr>
          <w:rFonts w:ascii="Times New Roman" w:hAnsi="Times New Roman"/>
          <w:sz w:val="24"/>
          <w:szCs w:val="24"/>
        </w:rPr>
        <w:t xml:space="preserve"> intensyviai skatin</w:t>
      </w:r>
      <w:r w:rsidR="00E5417C">
        <w:rPr>
          <w:rFonts w:ascii="Times New Roman" w:hAnsi="Times New Roman"/>
          <w:sz w:val="24"/>
          <w:szCs w:val="24"/>
        </w:rPr>
        <w:t>ami</w:t>
      </w:r>
      <w:r w:rsidR="003C77EA" w:rsidRPr="003C77EA">
        <w:rPr>
          <w:rFonts w:ascii="Times New Roman" w:hAnsi="Times New Roman"/>
          <w:sz w:val="24"/>
          <w:szCs w:val="24"/>
        </w:rPr>
        <w:t xml:space="preserve">, </w:t>
      </w:r>
      <w:r w:rsidR="00AC0FED">
        <w:rPr>
          <w:rFonts w:ascii="Times New Roman" w:hAnsi="Times New Roman"/>
          <w:sz w:val="24"/>
          <w:szCs w:val="24"/>
        </w:rPr>
        <w:t xml:space="preserve">kad būtų </w:t>
      </w:r>
      <w:r w:rsidR="003C77EA" w:rsidRPr="003C77EA">
        <w:rPr>
          <w:rFonts w:ascii="Times New Roman" w:hAnsi="Times New Roman"/>
          <w:sz w:val="24"/>
          <w:szCs w:val="24"/>
        </w:rPr>
        <w:t>pakeist</w:t>
      </w:r>
      <w:r w:rsidR="00AC0FED">
        <w:rPr>
          <w:rFonts w:ascii="Times New Roman" w:hAnsi="Times New Roman"/>
          <w:sz w:val="24"/>
          <w:szCs w:val="24"/>
        </w:rPr>
        <w:t>as</w:t>
      </w:r>
      <w:r w:rsidR="003C77EA" w:rsidRPr="003C77EA">
        <w:rPr>
          <w:rFonts w:ascii="Times New Roman" w:hAnsi="Times New Roman"/>
          <w:sz w:val="24"/>
          <w:szCs w:val="24"/>
        </w:rPr>
        <w:t xml:space="preserve"> nuteistojo nusikalstamo elgesio rizikos poky</w:t>
      </w:r>
      <w:r w:rsidR="003C77EA" w:rsidRPr="003C77EA">
        <w:rPr>
          <w:rFonts w:ascii="Times New Roman" w:hAnsi="Times New Roman" w:hint="eastAsia"/>
          <w:sz w:val="24"/>
          <w:szCs w:val="24"/>
        </w:rPr>
        <w:t>č</w:t>
      </w:r>
      <w:r w:rsidR="003C77EA" w:rsidRPr="003C77EA">
        <w:rPr>
          <w:rFonts w:ascii="Times New Roman" w:hAnsi="Times New Roman"/>
          <w:sz w:val="24"/>
          <w:szCs w:val="24"/>
        </w:rPr>
        <w:t>i</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vertinim</w:t>
      </w:r>
      <w:r w:rsidR="003C77EA" w:rsidRPr="003C77EA">
        <w:rPr>
          <w:rFonts w:ascii="Times New Roman" w:hAnsi="Times New Roman" w:hint="eastAsia"/>
          <w:sz w:val="24"/>
          <w:szCs w:val="24"/>
        </w:rPr>
        <w:t>ą</w:t>
      </w:r>
      <w:r w:rsidR="003C77EA" w:rsidRPr="003C77EA">
        <w:rPr>
          <w:rFonts w:ascii="Times New Roman" w:hAnsi="Times New Roman"/>
          <w:sz w:val="24"/>
          <w:szCs w:val="24"/>
        </w:rPr>
        <w:t xml:space="preserve"> atliekan</w:t>
      </w:r>
      <w:r w:rsidR="003C77EA" w:rsidRPr="003C77EA">
        <w:rPr>
          <w:rFonts w:ascii="Times New Roman" w:hAnsi="Times New Roman" w:hint="eastAsia"/>
          <w:sz w:val="24"/>
          <w:szCs w:val="24"/>
        </w:rPr>
        <w:t>č</w:t>
      </w:r>
      <w:r w:rsidR="003C77EA" w:rsidRPr="003C77EA">
        <w:rPr>
          <w:rFonts w:ascii="Times New Roman" w:hAnsi="Times New Roman"/>
          <w:sz w:val="24"/>
          <w:szCs w:val="24"/>
        </w:rPr>
        <w:t>i</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darbuotoj</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skai</w:t>
      </w:r>
      <w:r w:rsidR="003C77EA" w:rsidRPr="003C77EA">
        <w:rPr>
          <w:rFonts w:ascii="Times New Roman" w:hAnsi="Times New Roman" w:hint="eastAsia"/>
          <w:sz w:val="24"/>
          <w:szCs w:val="24"/>
        </w:rPr>
        <w:t>č</w:t>
      </w:r>
      <w:r w:rsidR="003C77EA" w:rsidRPr="003C77EA">
        <w:rPr>
          <w:rFonts w:ascii="Times New Roman" w:hAnsi="Times New Roman"/>
          <w:sz w:val="24"/>
          <w:szCs w:val="24"/>
        </w:rPr>
        <w:t>i</w:t>
      </w:r>
      <w:r w:rsidR="00AC0FED">
        <w:rPr>
          <w:rFonts w:ascii="Times New Roman" w:hAnsi="Times New Roman"/>
          <w:sz w:val="24"/>
          <w:szCs w:val="24"/>
        </w:rPr>
        <w:t>us</w:t>
      </w:r>
      <w:r w:rsidR="003C77EA" w:rsidRPr="003C77EA">
        <w:rPr>
          <w:rFonts w:ascii="Times New Roman" w:hAnsi="Times New Roman"/>
          <w:sz w:val="24"/>
          <w:szCs w:val="24"/>
        </w:rPr>
        <w:t xml:space="preserve">, </w:t>
      </w:r>
      <w:r w:rsidR="00AC0FED">
        <w:rPr>
          <w:rFonts w:ascii="Times New Roman" w:hAnsi="Times New Roman"/>
          <w:sz w:val="24"/>
          <w:szCs w:val="24"/>
        </w:rPr>
        <w:t xml:space="preserve">kad būtų </w:t>
      </w:r>
      <w:r w:rsidR="003C77EA" w:rsidRPr="003C77EA">
        <w:rPr>
          <w:rFonts w:ascii="Times New Roman" w:hAnsi="Times New Roman"/>
          <w:sz w:val="24"/>
          <w:szCs w:val="24"/>
        </w:rPr>
        <w:t>pakeist</w:t>
      </w:r>
      <w:r w:rsidR="00AC0FED">
        <w:rPr>
          <w:rFonts w:ascii="Times New Roman" w:hAnsi="Times New Roman"/>
          <w:sz w:val="24"/>
          <w:szCs w:val="24"/>
        </w:rPr>
        <w:t>as</w:t>
      </w:r>
      <w:r w:rsidR="003C77EA" w:rsidRPr="003C77EA">
        <w:rPr>
          <w:rFonts w:ascii="Times New Roman" w:hAnsi="Times New Roman"/>
          <w:sz w:val="24"/>
          <w:szCs w:val="24"/>
        </w:rPr>
        <w:t xml:space="preserve"> nuteist</w:t>
      </w:r>
      <w:r w:rsidR="003C77EA" w:rsidRPr="003C77EA">
        <w:rPr>
          <w:rFonts w:ascii="Times New Roman" w:hAnsi="Times New Roman" w:hint="eastAsia"/>
          <w:sz w:val="24"/>
          <w:szCs w:val="24"/>
        </w:rPr>
        <w:t>ų</w:t>
      </w:r>
      <w:r w:rsidR="003C77EA" w:rsidRPr="003C77EA">
        <w:rPr>
          <w:rFonts w:ascii="Times New Roman" w:hAnsi="Times New Roman"/>
          <w:sz w:val="24"/>
          <w:szCs w:val="24"/>
        </w:rPr>
        <w:t>j</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lygtinio paleidimo iš pataisos </w:t>
      </w:r>
      <w:r w:rsidR="003C77EA" w:rsidRPr="003C77EA">
        <w:rPr>
          <w:rFonts w:ascii="Times New Roman" w:hAnsi="Times New Roman" w:hint="eastAsia"/>
          <w:sz w:val="24"/>
          <w:szCs w:val="24"/>
        </w:rPr>
        <w:t>į</w:t>
      </w:r>
      <w:r w:rsidR="003C77EA" w:rsidRPr="003C77EA">
        <w:rPr>
          <w:rFonts w:ascii="Times New Roman" w:hAnsi="Times New Roman"/>
          <w:sz w:val="24"/>
          <w:szCs w:val="24"/>
        </w:rPr>
        <w:t>staig</w:t>
      </w:r>
      <w:r w:rsidR="003C77EA" w:rsidRPr="003C77EA">
        <w:rPr>
          <w:rFonts w:ascii="Times New Roman" w:hAnsi="Times New Roman" w:hint="eastAsia"/>
          <w:sz w:val="24"/>
          <w:szCs w:val="24"/>
        </w:rPr>
        <w:t>ų</w:t>
      </w:r>
      <w:r w:rsidR="003C77EA" w:rsidRPr="003C77EA">
        <w:rPr>
          <w:rFonts w:ascii="Times New Roman" w:hAnsi="Times New Roman"/>
          <w:sz w:val="24"/>
          <w:szCs w:val="24"/>
        </w:rPr>
        <w:t xml:space="preserve"> taikymo mechanizm</w:t>
      </w:r>
      <w:r w:rsidR="00AC0FED">
        <w:rPr>
          <w:rFonts w:ascii="Times New Roman" w:hAnsi="Times New Roman"/>
          <w:sz w:val="24"/>
          <w:szCs w:val="24"/>
        </w:rPr>
        <w:t>as</w:t>
      </w:r>
      <w:r w:rsidR="003C77EA" w:rsidRPr="003C77EA">
        <w:rPr>
          <w:rFonts w:ascii="Times New Roman" w:hAnsi="Times New Roman"/>
          <w:sz w:val="24"/>
          <w:szCs w:val="24"/>
        </w:rPr>
        <w:t xml:space="preserve">, </w:t>
      </w:r>
      <w:r w:rsidR="00AC0FED">
        <w:rPr>
          <w:rFonts w:ascii="Times New Roman" w:hAnsi="Times New Roman"/>
          <w:sz w:val="24"/>
          <w:szCs w:val="24"/>
        </w:rPr>
        <w:t xml:space="preserve">kad būtų </w:t>
      </w:r>
      <w:r w:rsidR="003C77EA" w:rsidRPr="003C77EA">
        <w:rPr>
          <w:rFonts w:ascii="Times New Roman" w:hAnsi="Times New Roman"/>
          <w:sz w:val="24"/>
          <w:szCs w:val="24"/>
        </w:rPr>
        <w:t>leist</w:t>
      </w:r>
      <w:r w:rsidR="00AC0FED">
        <w:rPr>
          <w:rFonts w:ascii="Times New Roman" w:hAnsi="Times New Roman"/>
          <w:sz w:val="24"/>
          <w:szCs w:val="24"/>
        </w:rPr>
        <w:t>a</w:t>
      </w:r>
      <w:r w:rsidR="003C77EA" w:rsidRPr="003C77EA">
        <w:rPr>
          <w:rFonts w:ascii="Times New Roman" w:hAnsi="Times New Roman"/>
          <w:sz w:val="24"/>
          <w:szCs w:val="24"/>
        </w:rPr>
        <w:t xml:space="preserve"> nuteistiesiems nenešioti pataisos </w:t>
      </w:r>
      <w:r w:rsidR="003C77EA" w:rsidRPr="003C77EA">
        <w:rPr>
          <w:rFonts w:ascii="Times New Roman" w:hAnsi="Times New Roman" w:hint="eastAsia"/>
          <w:sz w:val="24"/>
          <w:szCs w:val="24"/>
        </w:rPr>
        <w:t>į</w:t>
      </w:r>
      <w:r w:rsidR="003C77EA" w:rsidRPr="003C77EA">
        <w:rPr>
          <w:rFonts w:ascii="Times New Roman" w:hAnsi="Times New Roman"/>
          <w:sz w:val="24"/>
          <w:szCs w:val="24"/>
        </w:rPr>
        <w:t>staigos išduotos kortel</w:t>
      </w:r>
      <w:r w:rsidR="003C77EA" w:rsidRPr="003C77EA">
        <w:rPr>
          <w:rFonts w:ascii="Times New Roman" w:hAnsi="Times New Roman" w:hint="eastAsia"/>
          <w:sz w:val="24"/>
          <w:szCs w:val="24"/>
        </w:rPr>
        <w:t>ė</w:t>
      </w:r>
      <w:r w:rsidR="003C77EA" w:rsidRPr="003C77EA">
        <w:rPr>
          <w:rFonts w:ascii="Times New Roman" w:hAnsi="Times New Roman"/>
          <w:sz w:val="24"/>
          <w:szCs w:val="24"/>
        </w:rPr>
        <w:t xml:space="preserve">s su nuotrauka, </w:t>
      </w:r>
      <w:r w:rsidR="003C77EA" w:rsidRPr="003C77EA">
        <w:rPr>
          <w:rFonts w:ascii="Times New Roman" w:hAnsi="Times New Roman" w:hint="eastAsia"/>
          <w:sz w:val="24"/>
          <w:szCs w:val="24"/>
        </w:rPr>
        <w:t>į</w:t>
      </w:r>
      <w:r w:rsidR="00AC0FED">
        <w:rPr>
          <w:rFonts w:ascii="Times New Roman" w:hAnsi="Times New Roman"/>
          <w:sz w:val="24"/>
          <w:szCs w:val="24"/>
        </w:rPr>
        <w:t xml:space="preserve">rašytu vardu ir pavarde. </w:t>
      </w:r>
      <w:r w:rsidR="00AC0FED" w:rsidRPr="00AC0FED">
        <w:rPr>
          <w:rFonts w:ascii="Times New Roman" w:hAnsi="Times New Roman"/>
          <w:sz w:val="24"/>
          <w:szCs w:val="24"/>
        </w:rPr>
        <w:t xml:space="preserve">Atsižvelgus </w:t>
      </w:r>
      <w:r w:rsidR="00AC0FED" w:rsidRPr="00AC0FED">
        <w:rPr>
          <w:rFonts w:ascii="Times New Roman" w:hAnsi="Times New Roman" w:hint="eastAsia"/>
          <w:sz w:val="24"/>
          <w:szCs w:val="24"/>
        </w:rPr>
        <w:t>į</w:t>
      </w:r>
      <w:r w:rsidR="00AC0FED" w:rsidRPr="00AC0FED">
        <w:rPr>
          <w:rFonts w:ascii="Times New Roman" w:hAnsi="Times New Roman"/>
          <w:sz w:val="24"/>
          <w:szCs w:val="24"/>
        </w:rPr>
        <w:t xml:space="preserve"> Lietuvos Respublikos </w:t>
      </w:r>
      <w:r w:rsidR="00AC0FED">
        <w:rPr>
          <w:rFonts w:ascii="Times New Roman" w:hAnsi="Times New Roman"/>
          <w:sz w:val="24"/>
          <w:szCs w:val="24"/>
        </w:rPr>
        <w:t>teisingumo</w:t>
      </w:r>
      <w:r w:rsidR="00AC0FED" w:rsidRPr="00AC0FED">
        <w:rPr>
          <w:rFonts w:ascii="Times New Roman" w:hAnsi="Times New Roman"/>
          <w:sz w:val="24"/>
          <w:szCs w:val="24"/>
        </w:rPr>
        <w:t xml:space="preserve"> ministerijos pateikt</w:t>
      </w:r>
      <w:r w:rsidR="00AC0FED">
        <w:rPr>
          <w:rFonts w:ascii="Times New Roman" w:hAnsi="Times New Roman"/>
          <w:sz w:val="24"/>
          <w:szCs w:val="24"/>
        </w:rPr>
        <w:t>ą</w:t>
      </w:r>
      <w:r w:rsidR="00AC0FED" w:rsidRPr="00AC0FED">
        <w:rPr>
          <w:rFonts w:ascii="Times New Roman" w:hAnsi="Times New Roman"/>
          <w:sz w:val="24"/>
          <w:szCs w:val="24"/>
        </w:rPr>
        <w:t xml:space="preserve"> nuomon</w:t>
      </w:r>
      <w:r w:rsidR="00AC0FED">
        <w:rPr>
          <w:rFonts w:ascii="Times New Roman" w:hAnsi="Times New Roman"/>
          <w:sz w:val="24"/>
          <w:szCs w:val="24"/>
        </w:rPr>
        <w:t>ę</w:t>
      </w:r>
      <w:r w:rsidR="00AC0FED" w:rsidRPr="00AC0FED">
        <w:rPr>
          <w:rFonts w:ascii="Times New Roman" w:hAnsi="Times New Roman"/>
          <w:sz w:val="24"/>
          <w:szCs w:val="24"/>
        </w:rPr>
        <w:t>, priimtas sprendimas šiuos pasi</w:t>
      </w:r>
      <w:r w:rsidR="00AC0FED" w:rsidRPr="00AC0FED">
        <w:rPr>
          <w:rFonts w:ascii="Times New Roman" w:hAnsi="Times New Roman" w:hint="eastAsia"/>
          <w:sz w:val="24"/>
          <w:szCs w:val="24"/>
        </w:rPr>
        <w:t>ū</w:t>
      </w:r>
      <w:r w:rsidR="00AC0FED" w:rsidRPr="00AC0FED">
        <w:rPr>
          <w:rFonts w:ascii="Times New Roman" w:hAnsi="Times New Roman"/>
          <w:sz w:val="24"/>
          <w:szCs w:val="24"/>
        </w:rPr>
        <w:t>lymus atmesti.</w:t>
      </w:r>
    </w:p>
    <w:p w:rsidR="00865262" w:rsidRPr="00865262" w:rsidRDefault="00865262" w:rsidP="000626AA">
      <w:pPr>
        <w:spacing w:line="360" w:lineRule="auto"/>
        <w:ind w:right="-184" w:firstLine="851"/>
        <w:jc w:val="both"/>
        <w:rPr>
          <w:rFonts w:ascii="Times New Roman" w:hAnsi="Times New Roman"/>
          <w:i/>
          <w:iCs/>
          <w:sz w:val="24"/>
          <w:szCs w:val="24"/>
        </w:rPr>
      </w:pPr>
      <w:bookmarkStart w:id="0" w:name="_Hlk74246454"/>
      <w:r w:rsidRPr="00865262">
        <w:rPr>
          <w:rFonts w:ascii="Times New Roman" w:hAnsi="Times New Roman"/>
          <w:i/>
          <w:iCs/>
          <w:sz w:val="24"/>
          <w:szCs w:val="24"/>
        </w:rPr>
        <w:t>Dėl siūlymo paprastosios grupės sąlygomis bausmę atliekantiems nuteistiesiems sudaryti sąlygas naudotis maisto ruošimo patalpomis ir įsigyti maisto produktų, kuriuos prieš vartojimą būtina termiškai apdoroti</w:t>
      </w:r>
    </w:p>
    <w:bookmarkEnd w:id="0"/>
    <w:p w:rsidR="00865262" w:rsidRPr="00865262" w:rsidRDefault="00865262" w:rsidP="000626AA">
      <w:pPr>
        <w:spacing w:line="360" w:lineRule="auto"/>
        <w:ind w:right="-184" w:firstLine="851"/>
        <w:jc w:val="both"/>
        <w:rPr>
          <w:rFonts w:ascii="Times New Roman" w:hAnsi="Times New Roman"/>
          <w:sz w:val="24"/>
          <w:szCs w:val="24"/>
        </w:rPr>
      </w:pPr>
      <w:r w:rsidRPr="00865262">
        <w:rPr>
          <w:rFonts w:ascii="Times New Roman" w:hAnsi="Times New Roman"/>
          <w:sz w:val="24"/>
          <w:szCs w:val="24"/>
        </w:rPr>
        <w:t>Atkreip</w:t>
      </w:r>
      <w:r w:rsidR="00BA4D0F">
        <w:rPr>
          <w:rFonts w:ascii="Times New Roman" w:hAnsi="Times New Roman"/>
          <w:sz w:val="24"/>
          <w:szCs w:val="24"/>
        </w:rPr>
        <w:t>tinas</w:t>
      </w:r>
      <w:r w:rsidRPr="00865262">
        <w:rPr>
          <w:rFonts w:ascii="Times New Roman" w:hAnsi="Times New Roman"/>
          <w:sz w:val="24"/>
          <w:szCs w:val="24"/>
        </w:rPr>
        <w:t xml:space="preserve"> dėmes</w:t>
      </w:r>
      <w:r w:rsidR="00BA4D0F">
        <w:rPr>
          <w:rFonts w:ascii="Times New Roman" w:hAnsi="Times New Roman"/>
          <w:sz w:val="24"/>
          <w:szCs w:val="24"/>
        </w:rPr>
        <w:t>ys</w:t>
      </w:r>
      <w:r w:rsidRPr="00865262">
        <w:rPr>
          <w:rFonts w:ascii="Times New Roman" w:hAnsi="Times New Roman"/>
          <w:sz w:val="24"/>
          <w:szCs w:val="24"/>
        </w:rPr>
        <w:t>, kad šiuo metu galiojantis teisinis reguliavimas, nustatantis skirtingą nuteistiesiems suteikiamų teisių ir pareigų apimtį ir bausmės atlikimo tvarką, yra sukonstruotas vadovaujantis B</w:t>
      </w:r>
      <w:r>
        <w:rPr>
          <w:rFonts w:ascii="Times New Roman" w:hAnsi="Times New Roman"/>
          <w:sz w:val="24"/>
          <w:szCs w:val="24"/>
        </w:rPr>
        <w:t>ausmių vykdymo kodekso</w:t>
      </w:r>
      <w:r w:rsidRPr="00865262">
        <w:rPr>
          <w:rFonts w:ascii="Times New Roman" w:hAnsi="Times New Roman"/>
          <w:sz w:val="24"/>
          <w:szCs w:val="24"/>
        </w:rPr>
        <w:t xml:space="preserve"> 9 straipsnyje įtvirtintu teisingo ir progresyvaus bausmių atlikimo principu, pagal kurį nuteistojo teisinė padėtis tiesiogiai priklauso nuo to, kaip nuteistasis elgiasi bausmės atlikimo metu, ar laikosi nustatytų draudimų ir vykdo pareigas, koks yra jo požiūris į darbą bei mokymąsi, kaip jis reaguoja į psichologinį poveikį ir socialinės reabilitacijos priemones. Atsižvelgiant į tai, nuteistojo, kuris daro pažangą jo resocializacijos procese, teisinė padėtis švelninama suteikiant papildomas teises, atsisakant tam tikrų apribojimų. Tačiau tuo atveju, kai nuteistasis nedaro minėtos pažangos, nesilaiko nustatytų draudimų ir pareigų ir daro teisės pažeidimus, jo teisinė padėtis </w:t>
      </w:r>
      <w:r w:rsidRPr="00865262">
        <w:rPr>
          <w:rFonts w:ascii="Times New Roman" w:hAnsi="Times New Roman"/>
          <w:sz w:val="24"/>
          <w:szCs w:val="24"/>
        </w:rPr>
        <w:lastRenderedPageBreak/>
        <w:t xml:space="preserve">griežtinama (apribojamos tam tikros teisės, nustatomos papildomos pareigos). Taigi, atsižvelgiant į minėtą principą, nuteistasis turi dėti visas pastangas ir savo elgesiu įrodyti, kad yra vertas pasitikėjimo, </w:t>
      </w:r>
      <w:r w:rsidR="0010302B">
        <w:rPr>
          <w:rFonts w:ascii="Times New Roman" w:hAnsi="Times New Roman"/>
          <w:sz w:val="24"/>
          <w:szCs w:val="24"/>
        </w:rPr>
        <w:t>taip pat</w:t>
      </w:r>
      <w:r w:rsidRPr="00865262">
        <w:rPr>
          <w:rFonts w:ascii="Times New Roman" w:hAnsi="Times New Roman"/>
          <w:sz w:val="24"/>
          <w:szCs w:val="24"/>
        </w:rPr>
        <w:t xml:space="preserve"> ir papildomų teisių. </w:t>
      </w:r>
    </w:p>
    <w:p w:rsidR="00865262" w:rsidRPr="00865262" w:rsidRDefault="00865262" w:rsidP="000626AA">
      <w:pPr>
        <w:spacing w:line="360" w:lineRule="auto"/>
        <w:ind w:right="-184" w:firstLine="851"/>
        <w:jc w:val="both"/>
        <w:rPr>
          <w:rFonts w:ascii="Times New Roman" w:hAnsi="Times New Roman"/>
          <w:sz w:val="24"/>
          <w:szCs w:val="24"/>
        </w:rPr>
      </w:pPr>
      <w:r w:rsidRPr="00865262">
        <w:rPr>
          <w:rFonts w:ascii="Times New Roman" w:hAnsi="Times New Roman"/>
          <w:sz w:val="24"/>
          <w:szCs w:val="24"/>
        </w:rPr>
        <w:t>Atsižvelg</w:t>
      </w:r>
      <w:r w:rsidR="00632666">
        <w:rPr>
          <w:rFonts w:ascii="Times New Roman" w:hAnsi="Times New Roman"/>
          <w:sz w:val="24"/>
          <w:szCs w:val="24"/>
        </w:rPr>
        <w:t>iant</w:t>
      </w:r>
      <w:r w:rsidRPr="00865262">
        <w:rPr>
          <w:rFonts w:ascii="Times New Roman" w:hAnsi="Times New Roman"/>
          <w:sz w:val="24"/>
          <w:szCs w:val="24"/>
        </w:rPr>
        <w:t xml:space="preserve"> į minėtą principą, taip pat siekiant išplėtoti pakopinį laisvės atėmimo bausmės atlikimo modelį, kuris labiau motyvuotų nuteistuosius asmeninėmis pastangomis siekti pažangos resocializacijos procese, Lietuvos Respublikos Seim</w:t>
      </w:r>
      <w:r w:rsidR="009A2432">
        <w:rPr>
          <w:rFonts w:ascii="Times New Roman" w:hAnsi="Times New Roman"/>
          <w:sz w:val="24"/>
          <w:szCs w:val="24"/>
        </w:rPr>
        <w:t>o</w:t>
      </w:r>
      <w:r w:rsidRPr="00865262">
        <w:rPr>
          <w:rFonts w:ascii="Times New Roman" w:hAnsi="Times New Roman"/>
          <w:sz w:val="24"/>
          <w:szCs w:val="24"/>
        </w:rPr>
        <w:t xml:space="preserve"> 2020 m. birželio 4 d. pri</w:t>
      </w:r>
      <w:r w:rsidR="00632666">
        <w:rPr>
          <w:rFonts w:ascii="Times New Roman" w:hAnsi="Times New Roman"/>
          <w:sz w:val="24"/>
          <w:szCs w:val="24"/>
        </w:rPr>
        <w:t>imtas</w:t>
      </w:r>
      <w:r w:rsidRPr="00865262">
        <w:rPr>
          <w:rFonts w:ascii="Times New Roman" w:hAnsi="Times New Roman"/>
          <w:sz w:val="24"/>
          <w:szCs w:val="24"/>
        </w:rPr>
        <w:t xml:space="preserve"> Lietuvos Respublikos bausmių vykdymo kodekso pakeitimo įstatym</w:t>
      </w:r>
      <w:r w:rsidR="00632666">
        <w:rPr>
          <w:rFonts w:ascii="Times New Roman" w:hAnsi="Times New Roman"/>
          <w:sz w:val="24"/>
          <w:szCs w:val="24"/>
        </w:rPr>
        <w:t>as</w:t>
      </w:r>
      <w:r w:rsidRPr="00865262">
        <w:rPr>
          <w:rFonts w:ascii="Times New Roman" w:hAnsi="Times New Roman"/>
          <w:sz w:val="24"/>
          <w:szCs w:val="24"/>
        </w:rPr>
        <w:t xml:space="preserve"> Nr. XIII-3023, kuriame leidžiam</w:t>
      </w:r>
      <w:r w:rsidR="00632666">
        <w:rPr>
          <w:rFonts w:ascii="Times New Roman" w:hAnsi="Times New Roman"/>
          <w:sz w:val="24"/>
          <w:szCs w:val="24"/>
        </w:rPr>
        <w:t>i</w:t>
      </w:r>
      <w:r w:rsidRPr="00865262">
        <w:rPr>
          <w:rFonts w:ascii="Times New Roman" w:hAnsi="Times New Roman"/>
          <w:sz w:val="24"/>
          <w:szCs w:val="24"/>
        </w:rPr>
        <w:t xml:space="preserve"> nuteistiesiems įsigyti daikt</w:t>
      </w:r>
      <w:r w:rsidR="00632666">
        <w:rPr>
          <w:rFonts w:ascii="Times New Roman" w:hAnsi="Times New Roman"/>
          <w:sz w:val="24"/>
          <w:szCs w:val="24"/>
        </w:rPr>
        <w:t>ai</w:t>
      </w:r>
      <w:r w:rsidRPr="00865262">
        <w:rPr>
          <w:rFonts w:ascii="Times New Roman" w:hAnsi="Times New Roman"/>
          <w:sz w:val="24"/>
          <w:szCs w:val="24"/>
        </w:rPr>
        <w:t xml:space="preserve"> (įskaitant maisto produktus) diferenci</w:t>
      </w:r>
      <w:r w:rsidR="00632666">
        <w:rPr>
          <w:rFonts w:ascii="Times New Roman" w:hAnsi="Times New Roman"/>
          <w:sz w:val="24"/>
          <w:szCs w:val="24"/>
        </w:rPr>
        <w:t>juoti</w:t>
      </w:r>
      <w:r w:rsidRPr="00865262">
        <w:rPr>
          <w:rFonts w:ascii="Times New Roman" w:hAnsi="Times New Roman"/>
          <w:sz w:val="24"/>
          <w:szCs w:val="24"/>
        </w:rPr>
        <w:t xml:space="preserve"> pagal </w:t>
      </w:r>
      <w:r w:rsidR="00632666">
        <w:rPr>
          <w:rFonts w:ascii="Times New Roman" w:hAnsi="Times New Roman"/>
          <w:sz w:val="24"/>
          <w:szCs w:val="24"/>
        </w:rPr>
        <w:t>nuteistųjų</w:t>
      </w:r>
      <w:r w:rsidRPr="00865262">
        <w:rPr>
          <w:rFonts w:ascii="Times New Roman" w:hAnsi="Times New Roman"/>
          <w:sz w:val="24"/>
          <w:szCs w:val="24"/>
        </w:rPr>
        <w:t xml:space="preserve"> elgesį bausmės atlikimo metu, t. y. pagal grupes, kurioms nuteistieji yra priskirti.</w:t>
      </w:r>
    </w:p>
    <w:p w:rsidR="00865262" w:rsidRPr="00865262" w:rsidRDefault="00E5417C" w:rsidP="000626AA">
      <w:pPr>
        <w:spacing w:line="360" w:lineRule="auto"/>
        <w:ind w:right="-184" w:firstLine="851"/>
        <w:jc w:val="both"/>
        <w:rPr>
          <w:rFonts w:ascii="Times New Roman" w:hAnsi="Times New Roman"/>
          <w:sz w:val="24"/>
          <w:szCs w:val="24"/>
        </w:rPr>
      </w:pPr>
      <w:r>
        <w:rPr>
          <w:rFonts w:ascii="Times New Roman" w:hAnsi="Times New Roman"/>
          <w:sz w:val="24"/>
          <w:szCs w:val="24"/>
        </w:rPr>
        <w:t>M</w:t>
      </w:r>
      <w:r w:rsidR="00865262" w:rsidRPr="00865262">
        <w:rPr>
          <w:rFonts w:ascii="Times New Roman" w:hAnsi="Times New Roman"/>
          <w:sz w:val="24"/>
          <w:szCs w:val="24"/>
        </w:rPr>
        <w:t xml:space="preserve">inėtais pakeitimais bausmių vykdymo sistemai buvo suteiktas papildomas instrumentas motyvuoti nuteistuosius keisti savo elgesį, siekti pažangos resocializacijos procese ir palaipsniui juos rengti paleidimui į laisvę, </w:t>
      </w:r>
      <w:r>
        <w:rPr>
          <w:rFonts w:ascii="Times New Roman" w:hAnsi="Times New Roman"/>
          <w:sz w:val="24"/>
          <w:szCs w:val="24"/>
        </w:rPr>
        <w:t>taip pat</w:t>
      </w:r>
      <w:r w:rsidR="00865262" w:rsidRPr="00865262">
        <w:rPr>
          <w:rFonts w:ascii="Times New Roman" w:hAnsi="Times New Roman"/>
          <w:sz w:val="24"/>
          <w:szCs w:val="24"/>
        </w:rPr>
        <w:t xml:space="preserve"> pažangiems nuteistiesiems sudarant prielaidas įsigyti daugiau daiktų (įvairesnių maisto produktų). Tuo tarpu pareiškėjas iš esmės siūlo atsisakyti minėto instrumento, kas mažintų nuteistųjų motyvaciją siekti pažangos resocializacijos procese, taip pat</w:t>
      </w:r>
      <w:r>
        <w:rPr>
          <w:rFonts w:ascii="Times New Roman" w:hAnsi="Times New Roman"/>
          <w:sz w:val="24"/>
          <w:szCs w:val="24"/>
        </w:rPr>
        <w:t xml:space="preserve"> tai</w:t>
      </w:r>
      <w:r w:rsidR="00865262" w:rsidRPr="00865262">
        <w:rPr>
          <w:rFonts w:ascii="Times New Roman" w:hAnsi="Times New Roman"/>
          <w:sz w:val="24"/>
          <w:szCs w:val="24"/>
        </w:rPr>
        <w:t xml:space="preserve"> būtų nesuderinama su B</w:t>
      </w:r>
      <w:r w:rsidR="00865262">
        <w:rPr>
          <w:rFonts w:ascii="Times New Roman" w:hAnsi="Times New Roman"/>
          <w:sz w:val="24"/>
          <w:szCs w:val="24"/>
        </w:rPr>
        <w:t>ausmių vykdymo kodekso</w:t>
      </w:r>
      <w:r w:rsidR="00865262" w:rsidRPr="00865262">
        <w:rPr>
          <w:rFonts w:ascii="Times New Roman" w:hAnsi="Times New Roman"/>
          <w:sz w:val="24"/>
          <w:szCs w:val="24"/>
        </w:rPr>
        <w:t xml:space="preserve"> 9 straipsnyje įtvirtintu principu.</w:t>
      </w:r>
    </w:p>
    <w:p w:rsidR="00865262" w:rsidRPr="00865262" w:rsidRDefault="00865262" w:rsidP="000626AA">
      <w:pPr>
        <w:spacing w:line="360" w:lineRule="auto"/>
        <w:ind w:right="-184" w:firstLine="851"/>
        <w:jc w:val="both"/>
        <w:rPr>
          <w:rFonts w:ascii="Times New Roman" w:hAnsi="Times New Roman"/>
          <w:sz w:val="24"/>
          <w:szCs w:val="24"/>
        </w:rPr>
      </w:pPr>
      <w:r w:rsidRPr="00865262">
        <w:rPr>
          <w:rFonts w:ascii="Times New Roman" w:hAnsi="Times New Roman"/>
          <w:sz w:val="24"/>
          <w:szCs w:val="24"/>
        </w:rPr>
        <w:t>Taip pat pa</w:t>
      </w:r>
      <w:r>
        <w:rPr>
          <w:rFonts w:ascii="Times New Roman" w:hAnsi="Times New Roman"/>
          <w:sz w:val="24"/>
          <w:szCs w:val="24"/>
        </w:rPr>
        <w:t>žymėtina</w:t>
      </w:r>
      <w:r w:rsidRPr="00865262">
        <w:rPr>
          <w:rFonts w:ascii="Times New Roman" w:hAnsi="Times New Roman"/>
          <w:sz w:val="24"/>
          <w:szCs w:val="24"/>
        </w:rPr>
        <w:t xml:space="preserve">, kad visiems nuteistiesiems yra teikiamas pilnavertis fiziologines mitybos normas atitinkantis maistas ir, kiek tai įmanoma, atitinkantis jų religinius įsitikinimus, o nuteistiesiems, kuriems pagal gydytojų išvadas paskirtas racionalus maitinimas, – pagal racionalaus maitinimo normas. </w:t>
      </w:r>
      <w:r w:rsidR="00826224">
        <w:rPr>
          <w:rFonts w:ascii="Times New Roman" w:hAnsi="Times New Roman"/>
          <w:sz w:val="24"/>
          <w:szCs w:val="24"/>
        </w:rPr>
        <w:t>N</w:t>
      </w:r>
      <w:r w:rsidRPr="00865262">
        <w:rPr>
          <w:rFonts w:ascii="Times New Roman" w:hAnsi="Times New Roman"/>
          <w:sz w:val="24"/>
          <w:szCs w:val="24"/>
        </w:rPr>
        <w:t>uteistųjų apsipirkimas, įsigyjant maisto produktų ir kitų jiems leidžiamų turėti daiktų, yra susijęs iš esmės tik su jų papildomų (individualių) poreikių tenkinimu. Be to, paprastajai grupei priskirti nuteistieji šiuo metu turi galimybę įsigyti maisto produktų, juos rinkdamiesi iš pakankamai gausaus asortimento (vaisiai ir daržovės, duonos gaminiai, pieno produktai, termiškai apdoroti, rūkyti, sūdyti mėsos (žuvies) gaminiai,</w:t>
      </w:r>
      <w:r w:rsidRPr="00865262">
        <w:rPr>
          <w:rFonts w:ascii="Times New Roman" w:hAnsi="Times New Roman"/>
          <w:sz w:val="24"/>
          <w:szCs w:val="24"/>
          <w:lang w:val="en-US"/>
        </w:rPr>
        <w:t xml:space="preserve"> </w:t>
      </w:r>
      <w:r w:rsidRPr="00865262">
        <w:rPr>
          <w:rFonts w:ascii="Times New Roman" w:hAnsi="Times New Roman"/>
          <w:sz w:val="24"/>
          <w:szCs w:val="24"/>
        </w:rPr>
        <w:t xml:space="preserve">chalva, šokoladas, šokoladiniai saldainiai, riešutai, aliejus, margarinas, natūrali arbata, kava, kakava, sultys, gaivieji gėrimai, mineralinis vanduo, prieskoniai, sintetiniai saldikliai, </w:t>
      </w:r>
      <w:proofErr w:type="spellStart"/>
      <w:r w:rsidRPr="00865262">
        <w:rPr>
          <w:rFonts w:ascii="Times New Roman" w:hAnsi="Times New Roman"/>
          <w:sz w:val="24"/>
          <w:szCs w:val="24"/>
        </w:rPr>
        <w:t>kečupas</w:t>
      </w:r>
      <w:proofErr w:type="spellEnd"/>
      <w:r w:rsidRPr="00865262">
        <w:rPr>
          <w:rFonts w:ascii="Times New Roman" w:hAnsi="Times New Roman"/>
          <w:sz w:val="24"/>
          <w:szCs w:val="24"/>
        </w:rPr>
        <w:t xml:space="preserve">, padažai, majonezas, garstyčios, krienai, sausainiai, </w:t>
      </w:r>
      <w:proofErr w:type="spellStart"/>
      <w:r w:rsidRPr="00865262">
        <w:rPr>
          <w:rFonts w:ascii="Times New Roman" w:hAnsi="Times New Roman"/>
          <w:sz w:val="24"/>
          <w:szCs w:val="24"/>
        </w:rPr>
        <w:t>vafliai</w:t>
      </w:r>
      <w:proofErr w:type="spellEnd"/>
      <w:r w:rsidRPr="00865262">
        <w:rPr>
          <w:rFonts w:ascii="Times New Roman" w:hAnsi="Times New Roman"/>
          <w:sz w:val="24"/>
          <w:szCs w:val="24"/>
        </w:rPr>
        <w:t xml:space="preserve"> ir meduoliai). Taigi, papildomai plėsti šį racioną netikslinga.</w:t>
      </w:r>
    </w:p>
    <w:p w:rsidR="00865262" w:rsidRPr="00865262" w:rsidRDefault="00826224" w:rsidP="000626AA">
      <w:pPr>
        <w:spacing w:line="360" w:lineRule="auto"/>
        <w:ind w:right="-184" w:firstLine="851"/>
        <w:jc w:val="both"/>
        <w:rPr>
          <w:rFonts w:ascii="Times New Roman" w:hAnsi="Times New Roman"/>
          <w:i/>
          <w:iCs/>
          <w:sz w:val="24"/>
          <w:szCs w:val="24"/>
        </w:rPr>
      </w:pPr>
      <w:r>
        <w:rPr>
          <w:rFonts w:ascii="Times New Roman" w:hAnsi="Times New Roman"/>
          <w:sz w:val="24"/>
          <w:szCs w:val="24"/>
        </w:rPr>
        <w:t>At</w:t>
      </w:r>
      <w:r w:rsidR="00865262" w:rsidRPr="00865262">
        <w:rPr>
          <w:rFonts w:ascii="Times New Roman" w:hAnsi="Times New Roman"/>
          <w:sz w:val="24"/>
          <w:szCs w:val="24"/>
        </w:rPr>
        <w:t>kreip</w:t>
      </w:r>
      <w:r>
        <w:rPr>
          <w:rFonts w:ascii="Times New Roman" w:hAnsi="Times New Roman"/>
          <w:sz w:val="24"/>
          <w:szCs w:val="24"/>
        </w:rPr>
        <w:t>tinas</w:t>
      </w:r>
      <w:r w:rsidR="00865262" w:rsidRPr="00865262">
        <w:rPr>
          <w:rFonts w:ascii="Times New Roman" w:hAnsi="Times New Roman"/>
          <w:sz w:val="24"/>
          <w:szCs w:val="24"/>
        </w:rPr>
        <w:t xml:space="preserve"> dėmes</w:t>
      </w:r>
      <w:r>
        <w:rPr>
          <w:rFonts w:ascii="Times New Roman" w:hAnsi="Times New Roman"/>
          <w:sz w:val="24"/>
          <w:szCs w:val="24"/>
        </w:rPr>
        <w:t>ys</w:t>
      </w:r>
      <w:r w:rsidR="00865262" w:rsidRPr="00865262">
        <w:rPr>
          <w:rFonts w:ascii="Times New Roman" w:hAnsi="Times New Roman"/>
          <w:sz w:val="24"/>
          <w:szCs w:val="24"/>
        </w:rPr>
        <w:t xml:space="preserve">, kad maisto produktų terminiam apdorojimui reikalingos ir specialiai įrengtos (su specialiomis ventiliacijos, traukos sistemomis) maisto ruošos patalpos, kuriose gali būti užtikrinamos ne tik atitinkamos sanitarinės ir higienos sąlygos, bet ir tai, kad kiti nuteistieji ir įstaigų darbuotojai dėl sklindančių kvapų nejaustų nuolatinio diskomforto. </w:t>
      </w:r>
      <w:r>
        <w:rPr>
          <w:rFonts w:ascii="Times New Roman" w:hAnsi="Times New Roman"/>
          <w:sz w:val="24"/>
          <w:szCs w:val="24"/>
        </w:rPr>
        <w:t>P</w:t>
      </w:r>
      <w:r w:rsidR="00865262" w:rsidRPr="00865262">
        <w:rPr>
          <w:rFonts w:ascii="Times New Roman" w:hAnsi="Times New Roman"/>
          <w:sz w:val="24"/>
          <w:szCs w:val="24"/>
        </w:rPr>
        <w:t xml:space="preserve">ataisos įstaigose nėra galimybių tokių patalpų įrengti visiems nuteistiesiems, todėl šiuo metu privilegija patiems gamintis maistą ir atitinkamai įsigyti dar įvairesnių maisto produktų suteikiama tik pavyzdingai besielgiantiems </w:t>
      </w:r>
      <w:r>
        <w:rPr>
          <w:rFonts w:ascii="Times New Roman" w:hAnsi="Times New Roman"/>
          <w:sz w:val="24"/>
          <w:szCs w:val="24"/>
        </w:rPr>
        <w:t>ir</w:t>
      </w:r>
      <w:r w:rsidR="00865262" w:rsidRPr="00865262">
        <w:rPr>
          <w:rFonts w:ascii="Times New Roman" w:hAnsi="Times New Roman"/>
          <w:sz w:val="24"/>
          <w:szCs w:val="24"/>
        </w:rPr>
        <w:t xml:space="preserve"> aktyviai resocializacijos procese dalyvaujantiems nuteistiesiems, kurie atitinka B</w:t>
      </w:r>
      <w:r>
        <w:rPr>
          <w:rFonts w:ascii="Times New Roman" w:hAnsi="Times New Roman"/>
          <w:sz w:val="24"/>
          <w:szCs w:val="24"/>
        </w:rPr>
        <w:t>ausmių vykdymo kodekso</w:t>
      </w:r>
      <w:r w:rsidR="00865262" w:rsidRPr="00865262">
        <w:rPr>
          <w:rFonts w:ascii="Times New Roman" w:hAnsi="Times New Roman"/>
          <w:sz w:val="24"/>
          <w:szCs w:val="24"/>
        </w:rPr>
        <w:t xml:space="preserve"> 68 straipsnio 1 dalyje nustatytas sąlygas atlikti bausmę lengvojoje grupėje. </w:t>
      </w:r>
    </w:p>
    <w:p w:rsidR="00865262" w:rsidRPr="00865262" w:rsidRDefault="00865262" w:rsidP="000626AA">
      <w:pPr>
        <w:spacing w:line="360" w:lineRule="auto"/>
        <w:ind w:right="-184" w:firstLine="851"/>
        <w:jc w:val="both"/>
        <w:rPr>
          <w:rFonts w:ascii="Times New Roman" w:hAnsi="Times New Roman"/>
          <w:i/>
          <w:iCs/>
          <w:sz w:val="24"/>
          <w:szCs w:val="24"/>
        </w:rPr>
      </w:pPr>
      <w:r w:rsidRPr="00865262">
        <w:rPr>
          <w:rFonts w:ascii="Times New Roman" w:hAnsi="Times New Roman"/>
          <w:i/>
          <w:iCs/>
          <w:sz w:val="24"/>
          <w:szCs w:val="24"/>
        </w:rPr>
        <w:lastRenderedPageBreak/>
        <w:t>Dėl patalynės paėmimo iš laikomų drausmės grupėje ir nuobaudas kamerų tipo patalpose atliekančių nuteistųjų</w:t>
      </w:r>
    </w:p>
    <w:p w:rsidR="00865262" w:rsidRDefault="00826224" w:rsidP="000626AA">
      <w:pPr>
        <w:spacing w:line="360" w:lineRule="auto"/>
        <w:ind w:right="-184" w:firstLine="851"/>
        <w:jc w:val="both"/>
        <w:rPr>
          <w:rFonts w:ascii="Times New Roman" w:hAnsi="Times New Roman"/>
          <w:sz w:val="24"/>
          <w:szCs w:val="24"/>
        </w:rPr>
      </w:pPr>
      <w:r>
        <w:rPr>
          <w:rFonts w:ascii="Times New Roman" w:hAnsi="Times New Roman"/>
          <w:sz w:val="24"/>
          <w:szCs w:val="24"/>
        </w:rPr>
        <w:t>P</w:t>
      </w:r>
      <w:r w:rsidR="00865262" w:rsidRPr="00865262">
        <w:rPr>
          <w:rFonts w:ascii="Times New Roman" w:hAnsi="Times New Roman"/>
          <w:sz w:val="24"/>
          <w:szCs w:val="24"/>
        </w:rPr>
        <w:t xml:space="preserve">agal </w:t>
      </w:r>
      <w:bookmarkStart w:id="1" w:name="_Hlk74247100"/>
      <w:r w:rsidR="00865262" w:rsidRPr="00865262">
        <w:rPr>
          <w:rFonts w:ascii="Times New Roman" w:hAnsi="Times New Roman"/>
          <w:sz w:val="24"/>
          <w:szCs w:val="24"/>
        </w:rPr>
        <w:t>teisingumo ministro 2021 m. gegužės 25 d. įsakymo Nr. 1R-176 „Dėl teisingumo ministro 2020 m. sausio 21 d. įsakymo Nr. 1R-25 „Dėl Pataisos įstaigų ir tardymo izoliatorių vidaus tvarkos taisyklių patvirtinimo“</w:t>
      </w:r>
      <w:bookmarkEnd w:id="1"/>
      <w:r w:rsidR="00865262" w:rsidRPr="00865262">
        <w:rPr>
          <w:rFonts w:ascii="Times New Roman" w:hAnsi="Times New Roman"/>
          <w:sz w:val="24"/>
          <w:szCs w:val="24"/>
        </w:rPr>
        <w:t xml:space="preserve"> pakeitimo“ 11 ir 12 punktus, atsisakyta teisinio reguliavimo, nustačiusio, kad patalynė, čiužinys, pagalvė ir antklodė drausmės grupei priskirtiems ir nuobaudas kamerų tipo patalpose atliekantiems nuteistiesiems išduodama tik dienotvarkėje nustatytam miego laikui. Atsižvelgiant į tai, kad pareiškėjo siūlymas iš esmės jau yra realizuotas įstatymą įgyvendinančiame teisės akte, šį aspektą reglamentuoti ir B</w:t>
      </w:r>
      <w:r>
        <w:rPr>
          <w:rFonts w:ascii="Times New Roman" w:hAnsi="Times New Roman"/>
          <w:sz w:val="24"/>
          <w:szCs w:val="24"/>
        </w:rPr>
        <w:t>ausmių vykdymo kodekse</w:t>
      </w:r>
      <w:r w:rsidR="00865262" w:rsidRPr="00865262">
        <w:rPr>
          <w:rFonts w:ascii="Times New Roman" w:hAnsi="Times New Roman"/>
          <w:sz w:val="24"/>
          <w:szCs w:val="24"/>
        </w:rPr>
        <w:t xml:space="preserve"> yra netikslinga</w:t>
      </w:r>
      <w:r>
        <w:rPr>
          <w:rFonts w:ascii="Times New Roman" w:hAnsi="Times New Roman"/>
          <w:sz w:val="24"/>
          <w:szCs w:val="24"/>
        </w:rPr>
        <w:t>.</w:t>
      </w:r>
    </w:p>
    <w:p w:rsidR="00B055C1" w:rsidRDefault="00B055C1" w:rsidP="000626AA">
      <w:pPr>
        <w:spacing w:line="360" w:lineRule="auto"/>
        <w:ind w:right="-184" w:firstLine="851"/>
        <w:jc w:val="both"/>
        <w:rPr>
          <w:rFonts w:ascii="Times New Roman" w:hAnsi="Times New Roman"/>
          <w:i/>
          <w:sz w:val="24"/>
          <w:szCs w:val="24"/>
        </w:rPr>
      </w:pPr>
      <w:r w:rsidRPr="00B055C1">
        <w:rPr>
          <w:rFonts w:ascii="Times New Roman" w:hAnsi="Times New Roman"/>
          <w:i/>
          <w:sz w:val="24"/>
          <w:szCs w:val="24"/>
        </w:rPr>
        <w:t>D</w:t>
      </w:r>
      <w:r w:rsidRPr="00B055C1">
        <w:rPr>
          <w:rFonts w:ascii="Times New Roman" w:hAnsi="Times New Roman" w:hint="eastAsia"/>
          <w:i/>
          <w:sz w:val="24"/>
          <w:szCs w:val="24"/>
        </w:rPr>
        <w:t>ė</w:t>
      </w:r>
      <w:r w:rsidRPr="00B055C1">
        <w:rPr>
          <w:rFonts w:ascii="Times New Roman" w:hAnsi="Times New Roman"/>
          <w:i/>
          <w:sz w:val="24"/>
          <w:szCs w:val="24"/>
        </w:rPr>
        <w:t>l nuteist</w:t>
      </w:r>
      <w:r w:rsidRPr="00B055C1">
        <w:rPr>
          <w:rFonts w:ascii="Times New Roman" w:hAnsi="Times New Roman" w:hint="eastAsia"/>
          <w:i/>
          <w:sz w:val="24"/>
          <w:szCs w:val="24"/>
        </w:rPr>
        <w:t>ų</w:t>
      </w:r>
      <w:r w:rsidRPr="00B055C1">
        <w:rPr>
          <w:rFonts w:ascii="Times New Roman" w:hAnsi="Times New Roman"/>
          <w:i/>
          <w:sz w:val="24"/>
          <w:szCs w:val="24"/>
        </w:rPr>
        <w:t>j</w:t>
      </w:r>
      <w:r w:rsidRPr="00B055C1">
        <w:rPr>
          <w:rFonts w:ascii="Times New Roman" w:hAnsi="Times New Roman" w:hint="eastAsia"/>
          <w:i/>
          <w:sz w:val="24"/>
          <w:szCs w:val="24"/>
        </w:rPr>
        <w:t>ų</w:t>
      </w:r>
      <w:r w:rsidRPr="00B055C1">
        <w:rPr>
          <w:rFonts w:ascii="Times New Roman" w:hAnsi="Times New Roman"/>
          <w:i/>
          <w:sz w:val="24"/>
          <w:szCs w:val="24"/>
        </w:rPr>
        <w:t xml:space="preserve"> skatinimo intensyvumo reguliavimo</w:t>
      </w:r>
    </w:p>
    <w:p w:rsidR="00B055C1" w:rsidRPr="00B055C1" w:rsidRDefault="00B055C1" w:rsidP="000626AA">
      <w:pPr>
        <w:spacing w:line="360" w:lineRule="auto"/>
        <w:ind w:right="-184" w:firstLine="851"/>
        <w:jc w:val="both"/>
        <w:rPr>
          <w:rFonts w:ascii="Times New Roman" w:hAnsi="Times New Roman"/>
          <w:sz w:val="24"/>
          <w:szCs w:val="24"/>
        </w:rPr>
      </w:pPr>
      <w:r w:rsidRPr="00B055C1">
        <w:rPr>
          <w:rFonts w:ascii="Times New Roman" w:hAnsi="Times New Roman"/>
          <w:sz w:val="24"/>
          <w:szCs w:val="24"/>
        </w:rPr>
        <w:t>B</w:t>
      </w:r>
      <w:r>
        <w:rPr>
          <w:rFonts w:ascii="Times New Roman" w:hAnsi="Times New Roman"/>
          <w:sz w:val="24"/>
          <w:szCs w:val="24"/>
        </w:rPr>
        <w:t>ausmių vykdymo kodekso</w:t>
      </w:r>
      <w:r w:rsidRPr="00B055C1">
        <w:rPr>
          <w:rFonts w:ascii="Times New Roman" w:hAnsi="Times New Roman"/>
          <w:sz w:val="24"/>
          <w:szCs w:val="24"/>
        </w:rPr>
        <w:t xml:space="preserve"> 140 straipsnio 1 dalyje </w:t>
      </w:r>
      <w:r w:rsidRPr="00B055C1">
        <w:rPr>
          <w:rFonts w:ascii="Times New Roman" w:hAnsi="Times New Roman" w:hint="eastAsia"/>
          <w:sz w:val="24"/>
          <w:szCs w:val="24"/>
        </w:rPr>
        <w:t>į</w:t>
      </w:r>
      <w:r w:rsidRPr="00B055C1">
        <w:rPr>
          <w:rFonts w:ascii="Times New Roman" w:hAnsi="Times New Roman"/>
          <w:sz w:val="24"/>
          <w:szCs w:val="24"/>
        </w:rPr>
        <w:t xml:space="preserve">tvirtinta, jog </w:t>
      </w:r>
      <w:bookmarkStart w:id="2" w:name="_GoBack"/>
      <w:bookmarkEnd w:id="2"/>
      <w:r w:rsidRPr="00B055C1">
        <w:rPr>
          <w:rFonts w:ascii="Times New Roman" w:hAnsi="Times New Roman"/>
          <w:sz w:val="24"/>
          <w:szCs w:val="24"/>
        </w:rPr>
        <w:t>skatinimo priemon</w:t>
      </w:r>
      <w:r w:rsidRPr="00B055C1">
        <w:rPr>
          <w:rFonts w:ascii="Times New Roman" w:hAnsi="Times New Roman" w:hint="eastAsia"/>
          <w:sz w:val="24"/>
          <w:szCs w:val="24"/>
        </w:rPr>
        <w:t>ė</w:t>
      </w:r>
      <w:r w:rsidRPr="00B055C1">
        <w:rPr>
          <w:rFonts w:ascii="Times New Roman" w:hAnsi="Times New Roman"/>
          <w:sz w:val="24"/>
          <w:szCs w:val="24"/>
        </w:rPr>
        <w:t>s nuteistiesiems gali b</w:t>
      </w:r>
      <w:r w:rsidRPr="00B055C1">
        <w:rPr>
          <w:rFonts w:ascii="Times New Roman" w:hAnsi="Times New Roman" w:hint="eastAsia"/>
          <w:sz w:val="24"/>
          <w:szCs w:val="24"/>
        </w:rPr>
        <w:t>ū</w:t>
      </w:r>
      <w:r w:rsidRPr="00B055C1">
        <w:rPr>
          <w:rFonts w:ascii="Times New Roman" w:hAnsi="Times New Roman"/>
          <w:sz w:val="24"/>
          <w:szCs w:val="24"/>
        </w:rPr>
        <w:t>ti skiriamos už nepriekaišting</w:t>
      </w:r>
      <w:r w:rsidRPr="00B055C1">
        <w:rPr>
          <w:rFonts w:ascii="Times New Roman" w:hAnsi="Times New Roman" w:hint="eastAsia"/>
          <w:sz w:val="24"/>
          <w:szCs w:val="24"/>
        </w:rPr>
        <w:t>ą</w:t>
      </w:r>
      <w:r w:rsidRPr="00B055C1">
        <w:rPr>
          <w:rFonts w:ascii="Times New Roman" w:hAnsi="Times New Roman"/>
          <w:sz w:val="24"/>
          <w:szCs w:val="24"/>
        </w:rPr>
        <w:t xml:space="preserve"> elges</w:t>
      </w:r>
      <w:r w:rsidRPr="00B055C1">
        <w:rPr>
          <w:rFonts w:ascii="Times New Roman" w:hAnsi="Times New Roman" w:hint="eastAsia"/>
          <w:sz w:val="24"/>
          <w:szCs w:val="24"/>
        </w:rPr>
        <w:t>į</w:t>
      </w:r>
      <w:r w:rsidRPr="00B055C1">
        <w:rPr>
          <w:rFonts w:ascii="Times New Roman" w:hAnsi="Times New Roman"/>
          <w:sz w:val="24"/>
          <w:szCs w:val="24"/>
        </w:rPr>
        <w:t xml:space="preserve"> ir pažang</w:t>
      </w:r>
      <w:r w:rsidRPr="00B055C1">
        <w:rPr>
          <w:rFonts w:ascii="Times New Roman" w:hAnsi="Times New Roman" w:hint="eastAsia"/>
          <w:sz w:val="24"/>
          <w:szCs w:val="24"/>
        </w:rPr>
        <w:t>ą</w:t>
      </w:r>
      <w:r w:rsidRPr="00B055C1">
        <w:rPr>
          <w:rFonts w:ascii="Times New Roman" w:hAnsi="Times New Roman"/>
          <w:sz w:val="24"/>
          <w:szCs w:val="24"/>
        </w:rPr>
        <w:t xml:space="preserve"> mažinant nusikalstamo elgesio rizik</w:t>
      </w:r>
      <w:r w:rsidRPr="00B055C1">
        <w:rPr>
          <w:rFonts w:ascii="Times New Roman" w:hAnsi="Times New Roman" w:hint="eastAsia"/>
          <w:sz w:val="24"/>
          <w:szCs w:val="24"/>
        </w:rPr>
        <w:t>ą</w:t>
      </w:r>
      <w:r w:rsidRPr="00B055C1">
        <w:rPr>
          <w:rFonts w:ascii="Times New Roman" w:hAnsi="Times New Roman"/>
          <w:sz w:val="24"/>
          <w:szCs w:val="24"/>
        </w:rPr>
        <w:t>. Manytina, kad kiekvieno nuteistojo pasiekimai turi b</w:t>
      </w:r>
      <w:r w:rsidRPr="00B055C1">
        <w:rPr>
          <w:rFonts w:ascii="Times New Roman" w:hAnsi="Times New Roman" w:hint="eastAsia"/>
          <w:sz w:val="24"/>
          <w:szCs w:val="24"/>
        </w:rPr>
        <w:t>ū</w:t>
      </w:r>
      <w:r w:rsidRPr="00B055C1">
        <w:rPr>
          <w:rFonts w:ascii="Times New Roman" w:hAnsi="Times New Roman"/>
          <w:sz w:val="24"/>
          <w:szCs w:val="24"/>
        </w:rPr>
        <w:t>ti vertinama individualiai, jie turi b</w:t>
      </w:r>
      <w:r w:rsidRPr="00B055C1">
        <w:rPr>
          <w:rFonts w:ascii="Times New Roman" w:hAnsi="Times New Roman" w:hint="eastAsia"/>
          <w:sz w:val="24"/>
          <w:szCs w:val="24"/>
        </w:rPr>
        <w:t>ū</w:t>
      </w:r>
      <w:r w:rsidRPr="00B055C1">
        <w:rPr>
          <w:rFonts w:ascii="Times New Roman" w:hAnsi="Times New Roman"/>
          <w:sz w:val="24"/>
          <w:szCs w:val="24"/>
        </w:rPr>
        <w:t>ti akivaizd</w:t>
      </w:r>
      <w:r w:rsidRPr="00B055C1">
        <w:rPr>
          <w:rFonts w:ascii="Times New Roman" w:hAnsi="Times New Roman" w:hint="eastAsia"/>
          <w:sz w:val="24"/>
          <w:szCs w:val="24"/>
        </w:rPr>
        <w:t>ū</w:t>
      </w:r>
      <w:r w:rsidRPr="00B055C1">
        <w:rPr>
          <w:rFonts w:ascii="Times New Roman" w:hAnsi="Times New Roman"/>
          <w:sz w:val="24"/>
          <w:szCs w:val="24"/>
        </w:rPr>
        <w:t>s. Kartu b</w:t>
      </w:r>
      <w:r w:rsidRPr="00B055C1">
        <w:rPr>
          <w:rFonts w:ascii="Times New Roman" w:hAnsi="Times New Roman" w:hint="eastAsia"/>
          <w:sz w:val="24"/>
          <w:szCs w:val="24"/>
        </w:rPr>
        <w:t>ū</w:t>
      </w:r>
      <w:r w:rsidRPr="00B055C1">
        <w:rPr>
          <w:rFonts w:ascii="Times New Roman" w:hAnsi="Times New Roman"/>
          <w:sz w:val="24"/>
          <w:szCs w:val="24"/>
        </w:rPr>
        <w:t xml:space="preserve">tina </w:t>
      </w:r>
      <w:r w:rsidRPr="00B055C1">
        <w:rPr>
          <w:rFonts w:ascii="Times New Roman" w:hAnsi="Times New Roman" w:hint="eastAsia"/>
          <w:sz w:val="24"/>
          <w:szCs w:val="24"/>
        </w:rPr>
        <w:t>į</w:t>
      </w:r>
      <w:r w:rsidRPr="00B055C1">
        <w:rPr>
          <w:rFonts w:ascii="Times New Roman" w:hAnsi="Times New Roman"/>
          <w:sz w:val="24"/>
          <w:szCs w:val="24"/>
        </w:rPr>
        <w:t>vertinti, kokia skatinimo priemon</w:t>
      </w:r>
      <w:r w:rsidRPr="00B055C1">
        <w:rPr>
          <w:rFonts w:ascii="Times New Roman" w:hAnsi="Times New Roman" w:hint="eastAsia"/>
          <w:sz w:val="24"/>
          <w:szCs w:val="24"/>
        </w:rPr>
        <w:t>ė</w:t>
      </w:r>
      <w:r w:rsidRPr="00B055C1">
        <w:rPr>
          <w:rFonts w:ascii="Times New Roman" w:hAnsi="Times New Roman"/>
          <w:sz w:val="24"/>
          <w:szCs w:val="24"/>
        </w:rPr>
        <w:t xml:space="preserve"> daryt</w:t>
      </w:r>
      <w:r w:rsidRPr="00B055C1">
        <w:rPr>
          <w:rFonts w:ascii="Times New Roman" w:hAnsi="Times New Roman" w:hint="eastAsia"/>
          <w:sz w:val="24"/>
          <w:szCs w:val="24"/>
        </w:rPr>
        <w:t>ų</w:t>
      </w:r>
      <w:r w:rsidRPr="00B055C1">
        <w:rPr>
          <w:rFonts w:ascii="Times New Roman" w:hAnsi="Times New Roman"/>
          <w:sz w:val="24"/>
          <w:szCs w:val="24"/>
        </w:rPr>
        <w:t xml:space="preserve"> didžiausi</w:t>
      </w:r>
      <w:r w:rsidRPr="00B055C1">
        <w:rPr>
          <w:rFonts w:ascii="Times New Roman" w:hAnsi="Times New Roman" w:hint="eastAsia"/>
          <w:sz w:val="24"/>
          <w:szCs w:val="24"/>
        </w:rPr>
        <w:t>ą</w:t>
      </w:r>
      <w:r w:rsidRPr="00B055C1">
        <w:rPr>
          <w:rFonts w:ascii="Times New Roman" w:hAnsi="Times New Roman"/>
          <w:sz w:val="24"/>
          <w:szCs w:val="24"/>
        </w:rPr>
        <w:t xml:space="preserve"> teigiam</w:t>
      </w:r>
      <w:r w:rsidRPr="00B055C1">
        <w:rPr>
          <w:rFonts w:ascii="Times New Roman" w:hAnsi="Times New Roman" w:hint="eastAsia"/>
          <w:sz w:val="24"/>
          <w:szCs w:val="24"/>
        </w:rPr>
        <w:t>ą</w:t>
      </w:r>
      <w:r w:rsidRPr="00B055C1">
        <w:rPr>
          <w:rFonts w:ascii="Times New Roman" w:hAnsi="Times New Roman"/>
          <w:sz w:val="24"/>
          <w:szCs w:val="24"/>
        </w:rPr>
        <w:t xml:space="preserve"> poveik</w:t>
      </w:r>
      <w:r w:rsidRPr="00B055C1">
        <w:rPr>
          <w:rFonts w:ascii="Times New Roman" w:hAnsi="Times New Roman" w:hint="eastAsia"/>
          <w:sz w:val="24"/>
          <w:szCs w:val="24"/>
        </w:rPr>
        <w:t>į</w:t>
      </w:r>
      <w:r w:rsidRPr="00B055C1">
        <w:rPr>
          <w:rFonts w:ascii="Times New Roman" w:hAnsi="Times New Roman"/>
          <w:sz w:val="24"/>
          <w:szCs w:val="24"/>
        </w:rPr>
        <w:t xml:space="preserve"> nuteistojo elgesiui ir skatint</w:t>
      </w:r>
      <w:r w:rsidRPr="00B055C1">
        <w:rPr>
          <w:rFonts w:ascii="Times New Roman" w:hAnsi="Times New Roman" w:hint="eastAsia"/>
          <w:sz w:val="24"/>
          <w:szCs w:val="24"/>
        </w:rPr>
        <w:t>ų</w:t>
      </w:r>
      <w:r w:rsidRPr="00B055C1">
        <w:rPr>
          <w:rFonts w:ascii="Times New Roman" w:hAnsi="Times New Roman"/>
          <w:sz w:val="24"/>
          <w:szCs w:val="24"/>
        </w:rPr>
        <w:t xml:space="preserve"> j</w:t>
      </w:r>
      <w:r w:rsidRPr="00B055C1">
        <w:rPr>
          <w:rFonts w:ascii="Times New Roman" w:hAnsi="Times New Roman" w:hint="eastAsia"/>
          <w:sz w:val="24"/>
          <w:szCs w:val="24"/>
        </w:rPr>
        <w:t>į</w:t>
      </w:r>
      <w:r w:rsidRPr="00B055C1">
        <w:rPr>
          <w:rFonts w:ascii="Times New Roman" w:hAnsi="Times New Roman"/>
          <w:sz w:val="24"/>
          <w:szCs w:val="24"/>
        </w:rPr>
        <w:t xml:space="preserve"> dar labiau tobul</w:t>
      </w:r>
      <w:r w:rsidRPr="00B055C1">
        <w:rPr>
          <w:rFonts w:ascii="Times New Roman" w:hAnsi="Times New Roman" w:hint="eastAsia"/>
          <w:sz w:val="24"/>
          <w:szCs w:val="24"/>
        </w:rPr>
        <w:t>ė</w:t>
      </w:r>
      <w:r w:rsidRPr="00B055C1">
        <w:rPr>
          <w:rFonts w:ascii="Times New Roman" w:hAnsi="Times New Roman"/>
          <w:sz w:val="24"/>
          <w:szCs w:val="24"/>
        </w:rPr>
        <w:t>ti. Pažym</w:t>
      </w:r>
      <w:r w:rsidRPr="00B055C1">
        <w:rPr>
          <w:rFonts w:ascii="Times New Roman" w:hAnsi="Times New Roman" w:hint="eastAsia"/>
          <w:sz w:val="24"/>
          <w:szCs w:val="24"/>
        </w:rPr>
        <w:t>ė</w:t>
      </w:r>
      <w:r w:rsidRPr="00B055C1">
        <w:rPr>
          <w:rFonts w:ascii="Times New Roman" w:hAnsi="Times New Roman"/>
          <w:sz w:val="24"/>
          <w:szCs w:val="24"/>
        </w:rPr>
        <w:t xml:space="preserve">tina, kad automatinio skatinimo mechanizmo </w:t>
      </w:r>
      <w:r w:rsidRPr="00B055C1">
        <w:rPr>
          <w:rFonts w:ascii="Times New Roman" w:hAnsi="Times New Roman" w:hint="eastAsia"/>
          <w:sz w:val="24"/>
          <w:szCs w:val="24"/>
        </w:rPr>
        <w:t>į</w:t>
      </w:r>
      <w:r w:rsidRPr="00B055C1">
        <w:rPr>
          <w:rFonts w:ascii="Times New Roman" w:hAnsi="Times New Roman"/>
          <w:sz w:val="24"/>
          <w:szCs w:val="24"/>
        </w:rPr>
        <w:t>tvirtinimas (t. y., kai teis</w:t>
      </w:r>
      <w:r w:rsidRPr="00B055C1">
        <w:rPr>
          <w:rFonts w:ascii="Times New Roman" w:hAnsi="Times New Roman" w:hint="eastAsia"/>
          <w:sz w:val="24"/>
          <w:szCs w:val="24"/>
        </w:rPr>
        <w:t>ė</w:t>
      </w:r>
      <w:r w:rsidRPr="00B055C1">
        <w:rPr>
          <w:rFonts w:ascii="Times New Roman" w:hAnsi="Times New Roman"/>
          <w:sz w:val="24"/>
          <w:szCs w:val="24"/>
        </w:rPr>
        <w:t>s akt</w:t>
      </w:r>
      <w:r w:rsidRPr="00B055C1">
        <w:rPr>
          <w:rFonts w:ascii="Times New Roman" w:hAnsi="Times New Roman" w:hint="eastAsia"/>
          <w:sz w:val="24"/>
          <w:szCs w:val="24"/>
        </w:rPr>
        <w:t>ų</w:t>
      </w:r>
      <w:r w:rsidRPr="00B055C1">
        <w:rPr>
          <w:rFonts w:ascii="Times New Roman" w:hAnsi="Times New Roman"/>
          <w:sz w:val="24"/>
          <w:szCs w:val="24"/>
        </w:rPr>
        <w:t xml:space="preserve"> nepažeidžian</w:t>
      </w:r>
      <w:r w:rsidRPr="00B055C1">
        <w:rPr>
          <w:rFonts w:ascii="Times New Roman" w:hAnsi="Times New Roman" w:hint="eastAsia"/>
          <w:sz w:val="24"/>
          <w:szCs w:val="24"/>
        </w:rPr>
        <w:t>č</w:t>
      </w:r>
      <w:r w:rsidRPr="00B055C1">
        <w:rPr>
          <w:rFonts w:ascii="Times New Roman" w:hAnsi="Times New Roman"/>
          <w:sz w:val="24"/>
          <w:szCs w:val="24"/>
        </w:rPr>
        <w:t>iam nuteistajam nustatytu periodiškumu tur</w:t>
      </w:r>
      <w:r w:rsidRPr="00B055C1">
        <w:rPr>
          <w:rFonts w:ascii="Times New Roman" w:hAnsi="Times New Roman" w:hint="eastAsia"/>
          <w:sz w:val="24"/>
          <w:szCs w:val="24"/>
        </w:rPr>
        <w:t>ė</w:t>
      </w:r>
      <w:r w:rsidRPr="00B055C1">
        <w:rPr>
          <w:rFonts w:ascii="Times New Roman" w:hAnsi="Times New Roman"/>
          <w:sz w:val="24"/>
          <w:szCs w:val="24"/>
        </w:rPr>
        <w:t>t</w:t>
      </w:r>
      <w:r w:rsidRPr="00B055C1">
        <w:rPr>
          <w:rFonts w:ascii="Times New Roman" w:hAnsi="Times New Roman" w:hint="eastAsia"/>
          <w:sz w:val="24"/>
          <w:szCs w:val="24"/>
        </w:rPr>
        <w:t>ų</w:t>
      </w:r>
      <w:r w:rsidRPr="00B055C1">
        <w:rPr>
          <w:rFonts w:ascii="Times New Roman" w:hAnsi="Times New Roman"/>
          <w:sz w:val="24"/>
          <w:szCs w:val="24"/>
        </w:rPr>
        <w:t xml:space="preserve"> b</w:t>
      </w:r>
      <w:r w:rsidRPr="00B055C1">
        <w:rPr>
          <w:rFonts w:ascii="Times New Roman" w:hAnsi="Times New Roman" w:hint="eastAsia"/>
          <w:sz w:val="24"/>
          <w:szCs w:val="24"/>
        </w:rPr>
        <w:t>ū</w:t>
      </w:r>
      <w:r w:rsidRPr="00B055C1">
        <w:rPr>
          <w:rFonts w:ascii="Times New Roman" w:hAnsi="Times New Roman"/>
          <w:sz w:val="24"/>
          <w:szCs w:val="24"/>
        </w:rPr>
        <w:t>ti skiriamos skatinimo priemon</w:t>
      </w:r>
      <w:r w:rsidRPr="00B055C1">
        <w:rPr>
          <w:rFonts w:ascii="Times New Roman" w:hAnsi="Times New Roman" w:hint="eastAsia"/>
          <w:sz w:val="24"/>
          <w:szCs w:val="24"/>
        </w:rPr>
        <w:t>ė</w:t>
      </w:r>
      <w:r w:rsidRPr="00B055C1">
        <w:rPr>
          <w:rFonts w:ascii="Times New Roman" w:hAnsi="Times New Roman"/>
          <w:sz w:val="24"/>
          <w:szCs w:val="24"/>
        </w:rPr>
        <w:t>s) iš esm</w:t>
      </w:r>
      <w:r w:rsidRPr="00B055C1">
        <w:rPr>
          <w:rFonts w:ascii="Times New Roman" w:hAnsi="Times New Roman" w:hint="eastAsia"/>
          <w:sz w:val="24"/>
          <w:szCs w:val="24"/>
        </w:rPr>
        <w:t>ė</w:t>
      </w:r>
      <w:r w:rsidRPr="00B055C1">
        <w:rPr>
          <w:rFonts w:ascii="Times New Roman" w:hAnsi="Times New Roman"/>
          <w:sz w:val="24"/>
          <w:szCs w:val="24"/>
        </w:rPr>
        <w:t>s iškreipt</w:t>
      </w:r>
      <w:r w:rsidRPr="00B055C1">
        <w:rPr>
          <w:rFonts w:ascii="Times New Roman" w:hAnsi="Times New Roman" w:hint="eastAsia"/>
          <w:sz w:val="24"/>
          <w:szCs w:val="24"/>
        </w:rPr>
        <w:t>ų</w:t>
      </w:r>
      <w:r w:rsidRPr="00B055C1">
        <w:rPr>
          <w:rFonts w:ascii="Times New Roman" w:hAnsi="Times New Roman"/>
          <w:sz w:val="24"/>
          <w:szCs w:val="24"/>
        </w:rPr>
        <w:t xml:space="preserve"> nuteist</w:t>
      </w:r>
      <w:r w:rsidRPr="00B055C1">
        <w:rPr>
          <w:rFonts w:ascii="Times New Roman" w:hAnsi="Times New Roman" w:hint="eastAsia"/>
          <w:sz w:val="24"/>
          <w:szCs w:val="24"/>
        </w:rPr>
        <w:t>ų</w:t>
      </w:r>
      <w:r w:rsidRPr="00B055C1">
        <w:rPr>
          <w:rFonts w:ascii="Times New Roman" w:hAnsi="Times New Roman"/>
          <w:sz w:val="24"/>
          <w:szCs w:val="24"/>
        </w:rPr>
        <w:t>j</w:t>
      </w:r>
      <w:r w:rsidRPr="00B055C1">
        <w:rPr>
          <w:rFonts w:ascii="Times New Roman" w:hAnsi="Times New Roman" w:hint="eastAsia"/>
          <w:sz w:val="24"/>
          <w:szCs w:val="24"/>
        </w:rPr>
        <w:t>ų</w:t>
      </w:r>
      <w:r w:rsidRPr="00B055C1">
        <w:rPr>
          <w:rFonts w:ascii="Times New Roman" w:hAnsi="Times New Roman"/>
          <w:sz w:val="24"/>
          <w:szCs w:val="24"/>
        </w:rPr>
        <w:t xml:space="preserve"> skatinimo instituto esm</w:t>
      </w:r>
      <w:r w:rsidRPr="00B055C1">
        <w:rPr>
          <w:rFonts w:ascii="Times New Roman" w:hAnsi="Times New Roman" w:hint="eastAsia"/>
          <w:sz w:val="24"/>
          <w:szCs w:val="24"/>
        </w:rPr>
        <w:t>ę</w:t>
      </w:r>
      <w:r w:rsidRPr="00B055C1">
        <w:rPr>
          <w:rFonts w:ascii="Times New Roman" w:hAnsi="Times New Roman"/>
          <w:sz w:val="24"/>
          <w:szCs w:val="24"/>
        </w:rPr>
        <w:t xml:space="preserve"> ir prasm</w:t>
      </w:r>
      <w:r w:rsidRPr="00B055C1">
        <w:rPr>
          <w:rFonts w:ascii="Times New Roman" w:hAnsi="Times New Roman" w:hint="eastAsia"/>
          <w:sz w:val="24"/>
          <w:szCs w:val="24"/>
        </w:rPr>
        <w:t>ę</w:t>
      </w:r>
      <w:r w:rsidRPr="00B055C1">
        <w:rPr>
          <w:rFonts w:ascii="Times New Roman" w:hAnsi="Times New Roman"/>
          <w:sz w:val="24"/>
          <w:szCs w:val="24"/>
        </w:rPr>
        <w:t xml:space="preserve">. </w:t>
      </w:r>
    </w:p>
    <w:p w:rsidR="00B055C1" w:rsidRPr="00B055C1" w:rsidRDefault="00B055C1" w:rsidP="000626AA">
      <w:pPr>
        <w:spacing w:line="360" w:lineRule="auto"/>
        <w:ind w:right="-184" w:firstLine="851"/>
        <w:jc w:val="both"/>
        <w:rPr>
          <w:rFonts w:ascii="Times New Roman" w:hAnsi="Times New Roman"/>
          <w:i/>
          <w:sz w:val="24"/>
          <w:szCs w:val="24"/>
        </w:rPr>
      </w:pPr>
      <w:r w:rsidRPr="00B055C1">
        <w:rPr>
          <w:rFonts w:ascii="Times New Roman" w:hAnsi="Times New Roman"/>
          <w:i/>
          <w:sz w:val="24"/>
          <w:szCs w:val="24"/>
        </w:rPr>
        <w:t>D</w:t>
      </w:r>
      <w:r w:rsidRPr="00B055C1">
        <w:rPr>
          <w:rFonts w:ascii="Times New Roman" w:hAnsi="Times New Roman" w:hint="eastAsia"/>
          <w:i/>
          <w:sz w:val="24"/>
          <w:szCs w:val="24"/>
        </w:rPr>
        <w:t>ė</w:t>
      </w:r>
      <w:r w:rsidRPr="00B055C1">
        <w:rPr>
          <w:rFonts w:ascii="Times New Roman" w:hAnsi="Times New Roman"/>
          <w:i/>
          <w:sz w:val="24"/>
          <w:szCs w:val="24"/>
        </w:rPr>
        <w:t>l nuteistojo nusikalstamo elgesio rizikos poky</w:t>
      </w:r>
      <w:r w:rsidRPr="00B055C1">
        <w:rPr>
          <w:rFonts w:ascii="Times New Roman" w:hAnsi="Times New Roman" w:hint="eastAsia"/>
          <w:i/>
          <w:sz w:val="24"/>
          <w:szCs w:val="24"/>
        </w:rPr>
        <w:t>č</w:t>
      </w:r>
      <w:r w:rsidRPr="00B055C1">
        <w:rPr>
          <w:rFonts w:ascii="Times New Roman" w:hAnsi="Times New Roman"/>
          <w:i/>
          <w:sz w:val="24"/>
          <w:szCs w:val="24"/>
        </w:rPr>
        <w:t>i</w:t>
      </w:r>
      <w:r w:rsidRPr="00B055C1">
        <w:rPr>
          <w:rFonts w:ascii="Times New Roman" w:hAnsi="Times New Roman" w:hint="eastAsia"/>
          <w:i/>
          <w:sz w:val="24"/>
          <w:szCs w:val="24"/>
        </w:rPr>
        <w:t>ų</w:t>
      </w:r>
      <w:r w:rsidRPr="00B055C1">
        <w:rPr>
          <w:rFonts w:ascii="Times New Roman" w:hAnsi="Times New Roman"/>
          <w:i/>
          <w:sz w:val="24"/>
          <w:szCs w:val="24"/>
        </w:rPr>
        <w:t xml:space="preserve"> vertinim</w:t>
      </w:r>
      <w:r w:rsidRPr="00B055C1">
        <w:rPr>
          <w:rFonts w:ascii="Times New Roman" w:hAnsi="Times New Roman" w:hint="eastAsia"/>
          <w:i/>
          <w:sz w:val="24"/>
          <w:szCs w:val="24"/>
        </w:rPr>
        <w:t>ą</w:t>
      </w:r>
      <w:r w:rsidRPr="00B055C1">
        <w:rPr>
          <w:rFonts w:ascii="Times New Roman" w:hAnsi="Times New Roman"/>
          <w:i/>
          <w:sz w:val="24"/>
          <w:szCs w:val="24"/>
        </w:rPr>
        <w:t xml:space="preserve"> atliekan</w:t>
      </w:r>
      <w:r w:rsidRPr="00B055C1">
        <w:rPr>
          <w:rFonts w:ascii="Times New Roman" w:hAnsi="Times New Roman" w:hint="eastAsia"/>
          <w:i/>
          <w:sz w:val="24"/>
          <w:szCs w:val="24"/>
        </w:rPr>
        <w:t>č</w:t>
      </w:r>
      <w:r w:rsidRPr="00B055C1">
        <w:rPr>
          <w:rFonts w:ascii="Times New Roman" w:hAnsi="Times New Roman"/>
          <w:i/>
          <w:sz w:val="24"/>
          <w:szCs w:val="24"/>
        </w:rPr>
        <w:t>i</w:t>
      </w:r>
      <w:r w:rsidRPr="00B055C1">
        <w:rPr>
          <w:rFonts w:ascii="Times New Roman" w:hAnsi="Times New Roman" w:hint="eastAsia"/>
          <w:i/>
          <w:sz w:val="24"/>
          <w:szCs w:val="24"/>
        </w:rPr>
        <w:t>ų</w:t>
      </w:r>
      <w:r w:rsidRPr="00B055C1">
        <w:rPr>
          <w:rFonts w:ascii="Times New Roman" w:hAnsi="Times New Roman"/>
          <w:i/>
          <w:sz w:val="24"/>
          <w:szCs w:val="24"/>
        </w:rPr>
        <w:t xml:space="preserve"> darbuotoj</w:t>
      </w:r>
      <w:r w:rsidRPr="00B055C1">
        <w:rPr>
          <w:rFonts w:ascii="Times New Roman" w:hAnsi="Times New Roman" w:hint="eastAsia"/>
          <w:i/>
          <w:sz w:val="24"/>
          <w:szCs w:val="24"/>
        </w:rPr>
        <w:t>ų</w:t>
      </w:r>
      <w:r w:rsidRPr="00B055C1">
        <w:rPr>
          <w:rFonts w:ascii="Times New Roman" w:hAnsi="Times New Roman"/>
          <w:i/>
          <w:sz w:val="24"/>
          <w:szCs w:val="24"/>
        </w:rPr>
        <w:t xml:space="preserve"> skai</w:t>
      </w:r>
      <w:r w:rsidRPr="00B055C1">
        <w:rPr>
          <w:rFonts w:ascii="Times New Roman" w:hAnsi="Times New Roman" w:hint="eastAsia"/>
          <w:i/>
          <w:sz w:val="24"/>
          <w:szCs w:val="24"/>
        </w:rPr>
        <w:t>č</w:t>
      </w:r>
      <w:r w:rsidRPr="00B055C1">
        <w:rPr>
          <w:rFonts w:ascii="Times New Roman" w:hAnsi="Times New Roman"/>
          <w:i/>
          <w:sz w:val="24"/>
          <w:szCs w:val="24"/>
        </w:rPr>
        <w:t>iaus</w:t>
      </w:r>
    </w:p>
    <w:p w:rsidR="00B055C1" w:rsidRPr="00B055C1" w:rsidRDefault="00B055C1" w:rsidP="000626AA">
      <w:pPr>
        <w:spacing w:line="360" w:lineRule="auto"/>
        <w:ind w:right="-184" w:firstLine="851"/>
        <w:jc w:val="both"/>
        <w:rPr>
          <w:rFonts w:ascii="Times New Roman" w:hAnsi="Times New Roman"/>
          <w:sz w:val="24"/>
          <w:szCs w:val="24"/>
        </w:rPr>
      </w:pPr>
      <w:r>
        <w:rPr>
          <w:rFonts w:ascii="Times New Roman" w:hAnsi="Times New Roman"/>
          <w:sz w:val="24"/>
          <w:szCs w:val="24"/>
        </w:rPr>
        <w:t>P</w:t>
      </w:r>
      <w:r w:rsidRPr="00B055C1">
        <w:rPr>
          <w:rFonts w:ascii="Times New Roman" w:hAnsi="Times New Roman"/>
          <w:sz w:val="24"/>
          <w:szCs w:val="24"/>
        </w:rPr>
        <w:t>areišk</w:t>
      </w:r>
      <w:r w:rsidRPr="00B055C1">
        <w:rPr>
          <w:rFonts w:ascii="Times New Roman" w:hAnsi="Times New Roman" w:hint="eastAsia"/>
          <w:sz w:val="24"/>
          <w:szCs w:val="24"/>
        </w:rPr>
        <w:t>ė</w:t>
      </w:r>
      <w:r w:rsidRPr="00B055C1">
        <w:rPr>
          <w:rFonts w:ascii="Times New Roman" w:hAnsi="Times New Roman"/>
          <w:sz w:val="24"/>
          <w:szCs w:val="24"/>
        </w:rPr>
        <w:t>jo si</w:t>
      </w:r>
      <w:r w:rsidRPr="00B055C1">
        <w:rPr>
          <w:rFonts w:ascii="Times New Roman" w:hAnsi="Times New Roman" w:hint="eastAsia"/>
          <w:sz w:val="24"/>
          <w:szCs w:val="24"/>
        </w:rPr>
        <w:t>ū</w:t>
      </w:r>
      <w:r w:rsidRPr="00B055C1">
        <w:rPr>
          <w:rFonts w:ascii="Times New Roman" w:hAnsi="Times New Roman"/>
          <w:sz w:val="24"/>
          <w:szCs w:val="24"/>
        </w:rPr>
        <w:t>lymo reglamentuoti, kad nuteistojo nusikalstamo elgesio rizikos poky</w:t>
      </w:r>
      <w:r w:rsidRPr="00B055C1">
        <w:rPr>
          <w:rFonts w:ascii="Times New Roman" w:hAnsi="Times New Roman" w:hint="eastAsia"/>
          <w:sz w:val="24"/>
          <w:szCs w:val="24"/>
        </w:rPr>
        <w:t>č</w:t>
      </w:r>
      <w:r w:rsidRPr="00B055C1">
        <w:rPr>
          <w:rFonts w:ascii="Times New Roman" w:hAnsi="Times New Roman"/>
          <w:sz w:val="24"/>
          <w:szCs w:val="24"/>
        </w:rPr>
        <w:t>i</w:t>
      </w:r>
      <w:r w:rsidRPr="00B055C1">
        <w:rPr>
          <w:rFonts w:ascii="Times New Roman" w:hAnsi="Times New Roman" w:hint="eastAsia"/>
          <w:sz w:val="24"/>
          <w:szCs w:val="24"/>
        </w:rPr>
        <w:t>ų</w:t>
      </w:r>
      <w:r w:rsidRPr="00B055C1">
        <w:rPr>
          <w:rFonts w:ascii="Times New Roman" w:hAnsi="Times New Roman"/>
          <w:sz w:val="24"/>
          <w:szCs w:val="24"/>
        </w:rPr>
        <w:t xml:space="preserve"> vertinim</w:t>
      </w:r>
      <w:r w:rsidRPr="00B055C1">
        <w:rPr>
          <w:rFonts w:ascii="Times New Roman" w:hAnsi="Times New Roman" w:hint="eastAsia"/>
          <w:sz w:val="24"/>
          <w:szCs w:val="24"/>
        </w:rPr>
        <w:t>ą</w:t>
      </w:r>
      <w:r w:rsidRPr="00B055C1">
        <w:rPr>
          <w:rFonts w:ascii="Times New Roman" w:hAnsi="Times New Roman"/>
          <w:sz w:val="24"/>
          <w:szCs w:val="24"/>
        </w:rPr>
        <w:t xml:space="preserve"> turi atlikti 2–3 (ar daugiau) vertintoj</w:t>
      </w:r>
      <w:r w:rsidRPr="00B055C1">
        <w:rPr>
          <w:rFonts w:ascii="Times New Roman" w:hAnsi="Times New Roman" w:hint="eastAsia"/>
          <w:sz w:val="24"/>
          <w:szCs w:val="24"/>
        </w:rPr>
        <w:t>ų</w:t>
      </w:r>
      <w:r w:rsidRPr="00B055C1">
        <w:rPr>
          <w:rFonts w:ascii="Times New Roman" w:hAnsi="Times New Roman"/>
          <w:sz w:val="24"/>
          <w:szCs w:val="24"/>
        </w:rPr>
        <w:t xml:space="preserve">, </w:t>
      </w:r>
      <w:r w:rsidRPr="00B055C1">
        <w:rPr>
          <w:rFonts w:ascii="Times New Roman" w:hAnsi="Times New Roman" w:hint="eastAsia"/>
          <w:sz w:val="24"/>
          <w:szCs w:val="24"/>
        </w:rPr>
        <w:t>į</w:t>
      </w:r>
      <w:r w:rsidRPr="00B055C1">
        <w:rPr>
          <w:rFonts w:ascii="Times New Roman" w:hAnsi="Times New Roman"/>
          <w:sz w:val="24"/>
          <w:szCs w:val="24"/>
        </w:rPr>
        <w:t>gyvendinimas n</w:t>
      </w:r>
      <w:r w:rsidRPr="00B055C1">
        <w:rPr>
          <w:rFonts w:ascii="Times New Roman" w:hAnsi="Times New Roman" w:hint="eastAsia"/>
          <w:sz w:val="24"/>
          <w:szCs w:val="24"/>
        </w:rPr>
        <w:t>ė</w:t>
      </w:r>
      <w:r w:rsidRPr="00B055C1">
        <w:rPr>
          <w:rFonts w:ascii="Times New Roman" w:hAnsi="Times New Roman"/>
          <w:sz w:val="24"/>
          <w:szCs w:val="24"/>
        </w:rPr>
        <w:t>ra B</w:t>
      </w:r>
      <w:r>
        <w:rPr>
          <w:rFonts w:ascii="Times New Roman" w:hAnsi="Times New Roman"/>
          <w:sz w:val="24"/>
          <w:szCs w:val="24"/>
        </w:rPr>
        <w:t>ausmių vykdymo kodekso</w:t>
      </w:r>
      <w:r w:rsidRPr="00B055C1">
        <w:rPr>
          <w:rFonts w:ascii="Times New Roman" w:hAnsi="Times New Roman"/>
          <w:sz w:val="24"/>
          <w:szCs w:val="24"/>
        </w:rPr>
        <w:t xml:space="preserve"> teisinio reguliavimo dalykas, kadangi nuteist</w:t>
      </w:r>
      <w:r w:rsidRPr="00B055C1">
        <w:rPr>
          <w:rFonts w:ascii="Times New Roman" w:hAnsi="Times New Roman" w:hint="eastAsia"/>
          <w:sz w:val="24"/>
          <w:szCs w:val="24"/>
        </w:rPr>
        <w:t>ų</w:t>
      </w:r>
      <w:r w:rsidRPr="00B055C1">
        <w:rPr>
          <w:rFonts w:ascii="Times New Roman" w:hAnsi="Times New Roman"/>
          <w:sz w:val="24"/>
          <w:szCs w:val="24"/>
        </w:rPr>
        <w:t>j</w:t>
      </w:r>
      <w:r w:rsidRPr="00B055C1">
        <w:rPr>
          <w:rFonts w:ascii="Times New Roman" w:hAnsi="Times New Roman" w:hint="eastAsia"/>
          <w:sz w:val="24"/>
          <w:szCs w:val="24"/>
        </w:rPr>
        <w:t>ų</w:t>
      </w:r>
      <w:r w:rsidRPr="00B055C1">
        <w:rPr>
          <w:rFonts w:ascii="Times New Roman" w:hAnsi="Times New Roman"/>
          <w:sz w:val="24"/>
          <w:szCs w:val="24"/>
        </w:rPr>
        <w:t xml:space="preserve"> nusikalstamo elgesio rizikos poky</w:t>
      </w:r>
      <w:r w:rsidRPr="00B055C1">
        <w:rPr>
          <w:rFonts w:ascii="Times New Roman" w:hAnsi="Times New Roman" w:hint="eastAsia"/>
          <w:sz w:val="24"/>
          <w:szCs w:val="24"/>
        </w:rPr>
        <w:t>č</w:t>
      </w:r>
      <w:r w:rsidRPr="00B055C1">
        <w:rPr>
          <w:rFonts w:ascii="Times New Roman" w:hAnsi="Times New Roman"/>
          <w:sz w:val="24"/>
          <w:szCs w:val="24"/>
        </w:rPr>
        <w:t>i</w:t>
      </w:r>
      <w:r w:rsidRPr="00B055C1">
        <w:rPr>
          <w:rFonts w:ascii="Times New Roman" w:hAnsi="Times New Roman" w:hint="eastAsia"/>
          <w:sz w:val="24"/>
          <w:szCs w:val="24"/>
        </w:rPr>
        <w:t>ų</w:t>
      </w:r>
      <w:r w:rsidRPr="00B055C1">
        <w:rPr>
          <w:rFonts w:ascii="Times New Roman" w:hAnsi="Times New Roman"/>
          <w:sz w:val="24"/>
          <w:szCs w:val="24"/>
        </w:rPr>
        <w:t xml:space="preserve"> vertinimas atliekamas pagal Kal</w:t>
      </w:r>
      <w:r w:rsidRPr="00B055C1">
        <w:rPr>
          <w:rFonts w:ascii="Times New Roman" w:hAnsi="Times New Roman" w:hint="eastAsia"/>
          <w:sz w:val="24"/>
          <w:szCs w:val="24"/>
        </w:rPr>
        <w:t>ė</w:t>
      </w:r>
      <w:r w:rsidRPr="00B055C1">
        <w:rPr>
          <w:rFonts w:ascii="Times New Roman" w:hAnsi="Times New Roman"/>
          <w:sz w:val="24"/>
          <w:szCs w:val="24"/>
        </w:rPr>
        <w:t>jim</w:t>
      </w:r>
      <w:r w:rsidRPr="00B055C1">
        <w:rPr>
          <w:rFonts w:ascii="Times New Roman" w:hAnsi="Times New Roman" w:hint="eastAsia"/>
          <w:sz w:val="24"/>
          <w:szCs w:val="24"/>
        </w:rPr>
        <w:t>ų</w:t>
      </w:r>
      <w:r w:rsidRPr="00B055C1">
        <w:rPr>
          <w:rFonts w:ascii="Times New Roman" w:hAnsi="Times New Roman"/>
          <w:sz w:val="24"/>
          <w:szCs w:val="24"/>
        </w:rPr>
        <w:t xml:space="preserve"> departamento direktoriaus patvirtint</w:t>
      </w:r>
      <w:r w:rsidRPr="00B055C1">
        <w:rPr>
          <w:rFonts w:ascii="Times New Roman" w:hAnsi="Times New Roman" w:hint="eastAsia"/>
          <w:sz w:val="24"/>
          <w:szCs w:val="24"/>
        </w:rPr>
        <w:t>ą</w:t>
      </w:r>
      <w:r w:rsidRPr="00B055C1">
        <w:rPr>
          <w:rFonts w:ascii="Times New Roman" w:hAnsi="Times New Roman"/>
          <w:sz w:val="24"/>
          <w:szCs w:val="24"/>
        </w:rPr>
        <w:t xml:space="preserve"> metodik</w:t>
      </w:r>
      <w:r w:rsidRPr="00B055C1">
        <w:rPr>
          <w:rFonts w:ascii="Times New Roman" w:hAnsi="Times New Roman" w:hint="eastAsia"/>
          <w:sz w:val="24"/>
          <w:szCs w:val="24"/>
        </w:rPr>
        <w:t>ą</w:t>
      </w:r>
      <w:r w:rsidRPr="00B055C1">
        <w:rPr>
          <w:rFonts w:ascii="Times New Roman" w:hAnsi="Times New Roman"/>
          <w:sz w:val="24"/>
          <w:szCs w:val="24"/>
        </w:rPr>
        <w:t xml:space="preserve"> (B</w:t>
      </w:r>
      <w:r>
        <w:rPr>
          <w:rFonts w:ascii="Times New Roman" w:hAnsi="Times New Roman"/>
          <w:sz w:val="24"/>
          <w:szCs w:val="24"/>
        </w:rPr>
        <w:t>ausmių vykdymo kodekso</w:t>
      </w:r>
      <w:r w:rsidRPr="00B055C1">
        <w:rPr>
          <w:rFonts w:ascii="Times New Roman" w:hAnsi="Times New Roman"/>
          <w:sz w:val="24"/>
          <w:szCs w:val="24"/>
        </w:rPr>
        <w:t xml:space="preserve"> 68 straipsnio 8 dalis). </w:t>
      </w:r>
    </w:p>
    <w:p w:rsidR="00B055C1" w:rsidRPr="00B055C1" w:rsidRDefault="00B055C1" w:rsidP="000626AA">
      <w:pPr>
        <w:spacing w:line="360" w:lineRule="auto"/>
        <w:ind w:right="-184" w:firstLine="851"/>
        <w:jc w:val="both"/>
        <w:rPr>
          <w:rFonts w:ascii="Times New Roman" w:hAnsi="Times New Roman"/>
          <w:i/>
          <w:sz w:val="24"/>
          <w:szCs w:val="24"/>
        </w:rPr>
      </w:pPr>
      <w:r w:rsidRPr="00B055C1">
        <w:rPr>
          <w:rFonts w:ascii="Times New Roman" w:hAnsi="Times New Roman"/>
          <w:i/>
          <w:sz w:val="24"/>
          <w:szCs w:val="24"/>
        </w:rPr>
        <w:t>D</w:t>
      </w:r>
      <w:r w:rsidRPr="00B055C1">
        <w:rPr>
          <w:rFonts w:ascii="Times New Roman" w:hAnsi="Times New Roman" w:hint="eastAsia"/>
          <w:i/>
          <w:sz w:val="24"/>
          <w:szCs w:val="24"/>
        </w:rPr>
        <w:t>ė</w:t>
      </w:r>
      <w:r w:rsidRPr="00B055C1">
        <w:rPr>
          <w:rFonts w:ascii="Times New Roman" w:hAnsi="Times New Roman"/>
          <w:i/>
          <w:sz w:val="24"/>
          <w:szCs w:val="24"/>
        </w:rPr>
        <w:t>l galimyb</w:t>
      </w:r>
      <w:r w:rsidRPr="00B055C1">
        <w:rPr>
          <w:rFonts w:ascii="Times New Roman" w:hAnsi="Times New Roman" w:hint="eastAsia"/>
          <w:i/>
          <w:sz w:val="24"/>
          <w:szCs w:val="24"/>
        </w:rPr>
        <w:t>ė</w:t>
      </w:r>
      <w:r w:rsidRPr="00B055C1">
        <w:rPr>
          <w:rFonts w:ascii="Times New Roman" w:hAnsi="Times New Roman"/>
          <w:i/>
          <w:sz w:val="24"/>
          <w:szCs w:val="24"/>
        </w:rPr>
        <w:t xml:space="preserve">s </w:t>
      </w:r>
      <w:r w:rsidRPr="00B055C1">
        <w:rPr>
          <w:rFonts w:ascii="Times New Roman" w:hAnsi="Times New Roman" w:hint="eastAsia"/>
          <w:i/>
          <w:sz w:val="24"/>
          <w:szCs w:val="24"/>
        </w:rPr>
        <w:t>į</w:t>
      </w:r>
      <w:r w:rsidRPr="00B055C1">
        <w:rPr>
          <w:rFonts w:ascii="Times New Roman" w:hAnsi="Times New Roman"/>
          <w:i/>
          <w:sz w:val="24"/>
          <w:szCs w:val="24"/>
        </w:rPr>
        <w:t>sigyti ir vartoti tabako gaminius drausm</w:t>
      </w:r>
      <w:r w:rsidRPr="00B055C1">
        <w:rPr>
          <w:rFonts w:ascii="Times New Roman" w:hAnsi="Times New Roman" w:hint="eastAsia"/>
          <w:i/>
          <w:sz w:val="24"/>
          <w:szCs w:val="24"/>
        </w:rPr>
        <w:t>ė</w:t>
      </w:r>
      <w:r w:rsidRPr="00B055C1">
        <w:rPr>
          <w:rFonts w:ascii="Times New Roman" w:hAnsi="Times New Roman"/>
          <w:i/>
          <w:sz w:val="24"/>
          <w:szCs w:val="24"/>
        </w:rPr>
        <w:t>s grup</w:t>
      </w:r>
      <w:r w:rsidRPr="00B055C1">
        <w:rPr>
          <w:rFonts w:ascii="Times New Roman" w:hAnsi="Times New Roman" w:hint="eastAsia"/>
          <w:i/>
          <w:sz w:val="24"/>
          <w:szCs w:val="24"/>
        </w:rPr>
        <w:t>ė</w:t>
      </w:r>
      <w:r w:rsidRPr="00B055C1">
        <w:rPr>
          <w:rFonts w:ascii="Times New Roman" w:hAnsi="Times New Roman"/>
          <w:i/>
          <w:sz w:val="24"/>
          <w:szCs w:val="24"/>
        </w:rPr>
        <w:t>s s</w:t>
      </w:r>
      <w:r w:rsidRPr="00B055C1">
        <w:rPr>
          <w:rFonts w:ascii="Times New Roman" w:hAnsi="Times New Roman" w:hint="eastAsia"/>
          <w:i/>
          <w:sz w:val="24"/>
          <w:szCs w:val="24"/>
        </w:rPr>
        <w:t>ą</w:t>
      </w:r>
      <w:r w:rsidRPr="00B055C1">
        <w:rPr>
          <w:rFonts w:ascii="Times New Roman" w:hAnsi="Times New Roman"/>
          <w:i/>
          <w:sz w:val="24"/>
          <w:szCs w:val="24"/>
        </w:rPr>
        <w:t>lygomis bausm</w:t>
      </w:r>
      <w:r w:rsidRPr="00B055C1">
        <w:rPr>
          <w:rFonts w:ascii="Times New Roman" w:hAnsi="Times New Roman" w:hint="eastAsia"/>
          <w:i/>
          <w:sz w:val="24"/>
          <w:szCs w:val="24"/>
        </w:rPr>
        <w:t>ę</w:t>
      </w:r>
      <w:r w:rsidRPr="00B055C1">
        <w:rPr>
          <w:rFonts w:ascii="Times New Roman" w:hAnsi="Times New Roman"/>
          <w:i/>
          <w:sz w:val="24"/>
          <w:szCs w:val="24"/>
        </w:rPr>
        <w:t xml:space="preserve"> atliekantiems nuteistiesiems</w:t>
      </w:r>
    </w:p>
    <w:p w:rsidR="00B055C1" w:rsidRPr="00B055C1" w:rsidRDefault="00B055C1" w:rsidP="000626AA">
      <w:pPr>
        <w:spacing w:line="360" w:lineRule="auto"/>
        <w:ind w:right="-184" w:firstLine="851"/>
        <w:jc w:val="both"/>
        <w:rPr>
          <w:rFonts w:ascii="Times New Roman" w:hAnsi="Times New Roman"/>
          <w:sz w:val="24"/>
          <w:szCs w:val="24"/>
        </w:rPr>
      </w:pPr>
      <w:r>
        <w:rPr>
          <w:rFonts w:ascii="Times New Roman" w:hAnsi="Times New Roman"/>
          <w:sz w:val="24"/>
          <w:szCs w:val="24"/>
        </w:rPr>
        <w:t>T</w:t>
      </w:r>
      <w:r w:rsidRPr="00B055C1">
        <w:rPr>
          <w:rFonts w:ascii="Times New Roman" w:hAnsi="Times New Roman"/>
          <w:sz w:val="24"/>
          <w:szCs w:val="24"/>
        </w:rPr>
        <w:t>abako gaminiai n</w:t>
      </w:r>
      <w:r w:rsidRPr="00B055C1">
        <w:rPr>
          <w:rFonts w:ascii="Times New Roman" w:hAnsi="Times New Roman" w:hint="eastAsia"/>
          <w:sz w:val="24"/>
          <w:szCs w:val="24"/>
        </w:rPr>
        <w:t>ė</w:t>
      </w:r>
      <w:r w:rsidRPr="00B055C1">
        <w:rPr>
          <w:rFonts w:ascii="Times New Roman" w:hAnsi="Times New Roman"/>
          <w:sz w:val="24"/>
          <w:szCs w:val="24"/>
        </w:rPr>
        <w:t>ra pirmo b</w:t>
      </w:r>
      <w:r w:rsidRPr="00B055C1">
        <w:rPr>
          <w:rFonts w:ascii="Times New Roman" w:hAnsi="Times New Roman" w:hint="eastAsia"/>
          <w:sz w:val="24"/>
          <w:szCs w:val="24"/>
        </w:rPr>
        <w:t>ū</w:t>
      </w:r>
      <w:r w:rsidRPr="00B055C1">
        <w:rPr>
          <w:rFonts w:ascii="Times New Roman" w:hAnsi="Times New Roman"/>
          <w:sz w:val="24"/>
          <w:szCs w:val="24"/>
        </w:rPr>
        <w:t>tinumo prek</w:t>
      </w:r>
      <w:r w:rsidRPr="00B055C1">
        <w:rPr>
          <w:rFonts w:ascii="Times New Roman" w:hAnsi="Times New Roman" w:hint="eastAsia"/>
          <w:sz w:val="24"/>
          <w:szCs w:val="24"/>
        </w:rPr>
        <w:t>ė</w:t>
      </w:r>
      <w:r w:rsidRPr="00B055C1">
        <w:rPr>
          <w:rFonts w:ascii="Times New Roman" w:hAnsi="Times New Roman"/>
          <w:sz w:val="24"/>
          <w:szCs w:val="24"/>
        </w:rPr>
        <w:t>s, be to, drausm</w:t>
      </w:r>
      <w:r w:rsidRPr="00B055C1">
        <w:rPr>
          <w:rFonts w:ascii="Times New Roman" w:hAnsi="Times New Roman" w:hint="eastAsia"/>
          <w:sz w:val="24"/>
          <w:szCs w:val="24"/>
        </w:rPr>
        <w:t>ė</w:t>
      </w:r>
      <w:r w:rsidRPr="00B055C1">
        <w:rPr>
          <w:rFonts w:ascii="Times New Roman" w:hAnsi="Times New Roman"/>
          <w:sz w:val="24"/>
          <w:szCs w:val="24"/>
        </w:rPr>
        <w:t>s grupei priskirtiems nuteistiesiems yra sudaromos galimyb</w:t>
      </w:r>
      <w:r w:rsidRPr="00B055C1">
        <w:rPr>
          <w:rFonts w:ascii="Times New Roman" w:hAnsi="Times New Roman" w:hint="eastAsia"/>
          <w:sz w:val="24"/>
          <w:szCs w:val="24"/>
        </w:rPr>
        <w:t>ė</w:t>
      </w:r>
      <w:r w:rsidRPr="00B055C1">
        <w:rPr>
          <w:rFonts w:ascii="Times New Roman" w:hAnsi="Times New Roman"/>
          <w:sz w:val="24"/>
          <w:szCs w:val="24"/>
        </w:rPr>
        <w:t xml:space="preserve">s </w:t>
      </w:r>
      <w:r w:rsidRPr="00B055C1">
        <w:rPr>
          <w:rFonts w:ascii="Times New Roman" w:hAnsi="Times New Roman" w:hint="eastAsia"/>
          <w:sz w:val="24"/>
          <w:szCs w:val="24"/>
        </w:rPr>
        <w:t>į</w:t>
      </w:r>
      <w:r w:rsidRPr="00B055C1">
        <w:rPr>
          <w:rFonts w:ascii="Times New Roman" w:hAnsi="Times New Roman"/>
          <w:sz w:val="24"/>
          <w:szCs w:val="24"/>
        </w:rPr>
        <w:t>sigyti vaistini</w:t>
      </w:r>
      <w:r w:rsidRPr="00B055C1">
        <w:rPr>
          <w:rFonts w:ascii="Times New Roman" w:hAnsi="Times New Roman" w:hint="eastAsia"/>
          <w:sz w:val="24"/>
          <w:szCs w:val="24"/>
        </w:rPr>
        <w:t>ų</w:t>
      </w:r>
      <w:r w:rsidRPr="00B055C1">
        <w:rPr>
          <w:rFonts w:ascii="Times New Roman" w:hAnsi="Times New Roman"/>
          <w:sz w:val="24"/>
          <w:szCs w:val="24"/>
        </w:rPr>
        <w:t xml:space="preserve"> preparat</w:t>
      </w:r>
      <w:r w:rsidRPr="00B055C1">
        <w:rPr>
          <w:rFonts w:ascii="Times New Roman" w:hAnsi="Times New Roman" w:hint="eastAsia"/>
          <w:sz w:val="24"/>
          <w:szCs w:val="24"/>
        </w:rPr>
        <w:t>ų</w:t>
      </w:r>
      <w:r w:rsidRPr="00B055C1">
        <w:rPr>
          <w:rFonts w:ascii="Times New Roman" w:hAnsi="Times New Roman"/>
          <w:sz w:val="24"/>
          <w:szCs w:val="24"/>
        </w:rPr>
        <w:t>, mažinan</w:t>
      </w:r>
      <w:r w:rsidRPr="00B055C1">
        <w:rPr>
          <w:rFonts w:ascii="Times New Roman" w:hAnsi="Times New Roman" w:hint="eastAsia"/>
          <w:sz w:val="24"/>
          <w:szCs w:val="24"/>
        </w:rPr>
        <w:t>č</w:t>
      </w:r>
      <w:r w:rsidRPr="00B055C1">
        <w:rPr>
          <w:rFonts w:ascii="Times New Roman" w:hAnsi="Times New Roman"/>
          <w:sz w:val="24"/>
          <w:szCs w:val="24"/>
        </w:rPr>
        <w:t>i</w:t>
      </w:r>
      <w:r w:rsidRPr="00B055C1">
        <w:rPr>
          <w:rFonts w:ascii="Times New Roman" w:hAnsi="Times New Roman" w:hint="eastAsia"/>
          <w:sz w:val="24"/>
          <w:szCs w:val="24"/>
        </w:rPr>
        <w:t>ų</w:t>
      </w:r>
      <w:r w:rsidRPr="00B055C1">
        <w:rPr>
          <w:rFonts w:ascii="Times New Roman" w:hAnsi="Times New Roman"/>
          <w:sz w:val="24"/>
          <w:szCs w:val="24"/>
        </w:rPr>
        <w:t xml:space="preserve"> priklausomyb</w:t>
      </w:r>
      <w:r w:rsidRPr="00B055C1">
        <w:rPr>
          <w:rFonts w:ascii="Times New Roman" w:hAnsi="Times New Roman" w:hint="eastAsia"/>
          <w:sz w:val="24"/>
          <w:szCs w:val="24"/>
        </w:rPr>
        <w:t>ė</w:t>
      </w:r>
      <w:r w:rsidRPr="00B055C1">
        <w:rPr>
          <w:rFonts w:ascii="Times New Roman" w:hAnsi="Times New Roman"/>
          <w:sz w:val="24"/>
          <w:szCs w:val="24"/>
        </w:rPr>
        <w:t>s nuo nikotino poveik</w:t>
      </w:r>
      <w:r w:rsidRPr="00B055C1">
        <w:rPr>
          <w:rFonts w:ascii="Times New Roman" w:hAnsi="Times New Roman" w:hint="eastAsia"/>
          <w:sz w:val="24"/>
          <w:szCs w:val="24"/>
        </w:rPr>
        <w:t>į</w:t>
      </w:r>
      <w:r w:rsidRPr="00B055C1">
        <w:rPr>
          <w:rFonts w:ascii="Times New Roman" w:hAnsi="Times New Roman"/>
          <w:sz w:val="24"/>
          <w:szCs w:val="24"/>
        </w:rPr>
        <w:t xml:space="preserve"> ir padedan</w:t>
      </w:r>
      <w:r w:rsidRPr="00B055C1">
        <w:rPr>
          <w:rFonts w:ascii="Times New Roman" w:hAnsi="Times New Roman" w:hint="eastAsia"/>
          <w:sz w:val="24"/>
          <w:szCs w:val="24"/>
        </w:rPr>
        <w:t>č</w:t>
      </w:r>
      <w:r w:rsidRPr="00B055C1">
        <w:rPr>
          <w:rFonts w:ascii="Times New Roman" w:hAnsi="Times New Roman"/>
          <w:sz w:val="24"/>
          <w:szCs w:val="24"/>
        </w:rPr>
        <w:t>i</w:t>
      </w:r>
      <w:r w:rsidRPr="00B055C1">
        <w:rPr>
          <w:rFonts w:ascii="Times New Roman" w:hAnsi="Times New Roman" w:hint="eastAsia"/>
          <w:sz w:val="24"/>
          <w:szCs w:val="24"/>
        </w:rPr>
        <w:t>ų</w:t>
      </w:r>
      <w:r w:rsidRPr="00B055C1">
        <w:rPr>
          <w:rFonts w:ascii="Times New Roman" w:hAnsi="Times New Roman"/>
          <w:sz w:val="24"/>
          <w:szCs w:val="24"/>
        </w:rPr>
        <w:t xml:space="preserve"> atsisakyti žaling</w:t>
      </w:r>
      <w:r w:rsidRPr="00B055C1">
        <w:rPr>
          <w:rFonts w:ascii="Times New Roman" w:hAnsi="Times New Roman" w:hint="eastAsia"/>
          <w:sz w:val="24"/>
          <w:szCs w:val="24"/>
        </w:rPr>
        <w:t>ų</w:t>
      </w:r>
      <w:r w:rsidRPr="00B055C1">
        <w:rPr>
          <w:rFonts w:ascii="Times New Roman" w:hAnsi="Times New Roman"/>
          <w:sz w:val="24"/>
          <w:szCs w:val="24"/>
        </w:rPr>
        <w:t xml:space="preserve"> </w:t>
      </w:r>
      <w:r w:rsidRPr="00B055C1">
        <w:rPr>
          <w:rFonts w:ascii="Times New Roman" w:hAnsi="Times New Roman" w:hint="eastAsia"/>
          <w:sz w:val="24"/>
          <w:szCs w:val="24"/>
        </w:rPr>
        <w:t>į</w:t>
      </w:r>
      <w:r w:rsidRPr="00B055C1">
        <w:rPr>
          <w:rFonts w:ascii="Times New Roman" w:hAnsi="Times New Roman"/>
          <w:sz w:val="24"/>
          <w:szCs w:val="24"/>
        </w:rPr>
        <w:t>pro</w:t>
      </w:r>
      <w:r w:rsidRPr="00B055C1">
        <w:rPr>
          <w:rFonts w:ascii="Times New Roman" w:hAnsi="Times New Roman" w:hint="eastAsia"/>
          <w:sz w:val="24"/>
          <w:szCs w:val="24"/>
        </w:rPr>
        <w:t>č</w:t>
      </w:r>
      <w:r w:rsidRPr="00B055C1">
        <w:rPr>
          <w:rFonts w:ascii="Times New Roman" w:hAnsi="Times New Roman"/>
          <w:sz w:val="24"/>
          <w:szCs w:val="24"/>
        </w:rPr>
        <w:t>i</w:t>
      </w:r>
      <w:r w:rsidRPr="00B055C1">
        <w:rPr>
          <w:rFonts w:ascii="Times New Roman" w:hAnsi="Times New Roman" w:hint="eastAsia"/>
          <w:sz w:val="24"/>
          <w:szCs w:val="24"/>
        </w:rPr>
        <w:t>ų</w:t>
      </w:r>
      <w:r w:rsidRPr="00B055C1">
        <w:rPr>
          <w:rFonts w:ascii="Times New Roman" w:hAnsi="Times New Roman"/>
          <w:sz w:val="24"/>
          <w:szCs w:val="24"/>
        </w:rPr>
        <w:t xml:space="preserve">. </w:t>
      </w:r>
    </w:p>
    <w:p w:rsidR="00B055C1" w:rsidRPr="00B055C1" w:rsidRDefault="00B055C1" w:rsidP="000626AA">
      <w:pPr>
        <w:spacing w:line="360" w:lineRule="auto"/>
        <w:ind w:right="-184" w:firstLine="851"/>
        <w:jc w:val="both"/>
        <w:rPr>
          <w:rFonts w:ascii="Times New Roman" w:hAnsi="Times New Roman"/>
          <w:i/>
          <w:sz w:val="24"/>
          <w:szCs w:val="24"/>
        </w:rPr>
      </w:pPr>
      <w:r w:rsidRPr="00B055C1">
        <w:rPr>
          <w:rFonts w:ascii="Times New Roman" w:hAnsi="Times New Roman"/>
          <w:i/>
          <w:sz w:val="24"/>
          <w:szCs w:val="24"/>
        </w:rPr>
        <w:t>D</w:t>
      </w:r>
      <w:r w:rsidRPr="00B055C1">
        <w:rPr>
          <w:rFonts w:ascii="Times New Roman" w:hAnsi="Times New Roman" w:hint="eastAsia"/>
          <w:i/>
          <w:sz w:val="24"/>
          <w:szCs w:val="24"/>
        </w:rPr>
        <w:t>ė</w:t>
      </w:r>
      <w:r w:rsidRPr="00B055C1">
        <w:rPr>
          <w:rFonts w:ascii="Times New Roman" w:hAnsi="Times New Roman"/>
          <w:i/>
          <w:sz w:val="24"/>
          <w:szCs w:val="24"/>
        </w:rPr>
        <w:t>l sprendimus nuteistiesiems taikyti (netaikyti) lygtin</w:t>
      </w:r>
      <w:r w:rsidRPr="00B055C1">
        <w:rPr>
          <w:rFonts w:ascii="Times New Roman" w:hAnsi="Times New Roman" w:hint="eastAsia"/>
          <w:i/>
          <w:sz w:val="24"/>
          <w:szCs w:val="24"/>
        </w:rPr>
        <w:t>į</w:t>
      </w:r>
      <w:r w:rsidRPr="00B055C1">
        <w:rPr>
          <w:rFonts w:ascii="Times New Roman" w:hAnsi="Times New Roman"/>
          <w:i/>
          <w:sz w:val="24"/>
          <w:szCs w:val="24"/>
        </w:rPr>
        <w:t xml:space="preserve"> paleidim</w:t>
      </w:r>
      <w:r w:rsidRPr="00B055C1">
        <w:rPr>
          <w:rFonts w:ascii="Times New Roman" w:hAnsi="Times New Roman" w:hint="eastAsia"/>
          <w:i/>
          <w:sz w:val="24"/>
          <w:szCs w:val="24"/>
        </w:rPr>
        <w:t>ą</w:t>
      </w:r>
      <w:r w:rsidRPr="00B055C1">
        <w:rPr>
          <w:rFonts w:ascii="Times New Roman" w:hAnsi="Times New Roman"/>
          <w:i/>
          <w:sz w:val="24"/>
          <w:szCs w:val="24"/>
        </w:rPr>
        <w:t xml:space="preserve"> iš pataisos </w:t>
      </w:r>
      <w:r w:rsidRPr="00B055C1">
        <w:rPr>
          <w:rFonts w:ascii="Times New Roman" w:hAnsi="Times New Roman" w:hint="eastAsia"/>
          <w:i/>
          <w:sz w:val="24"/>
          <w:szCs w:val="24"/>
        </w:rPr>
        <w:t>į</w:t>
      </w:r>
      <w:r w:rsidRPr="00B055C1">
        <w:rPr>
          <w:rFonts w:ascii="Times New Roman" w:hAnsi="Times New Roman"/>
          <w:i/>
          <w:sz w:val="24"/>
          <w:szCs w:val="24"/>
        </w:rPr>
        <w:t>staig</w:t>
      </w:r>
      <w:r w:rsidRPr="00B055C1">
        <w:rPr>
          <w:rFonts w:ascii="Times New Roman" w:hAnsi="Times New Roman" w:hint="eastAsia"/>
          <w:i/>
          <w:sz w:val="24"/>
          <w:szCs w:val="24"/>
        </w:rPr>
        <w:t>ų</w:t>
      </w:r>
      <w:r w:rsidRPr="00B055C1">
        <w:rPr>
          <w:rFonts w:ascii="Times New Roman" w:hAnsi="Times New Roman"/>
          <w:i/>
          <w:sz w:val="24"/>
          <w:szCs w:val="24"/>
        </w:rPr>
        <w:t xml:space="preserve"> priiman</w:t>
      </w:r>
      <w:r w:rsidRPr="00B055C1">
        <w:rPr>
          <w:rFonts w:ascii="Times New Roman" w:hAnsi="Times New Roman" w:hint="eastAsia"/>
          <w:i/>
          <w:sz w:val="24"/>
          <w:szCs w:val="24"/>
        </w:rPr>
        <w:t>č</w:t>
      </w:r>
      <w:r w:rsidRPr="00B055C1">
        <w:rPr>
          <w:rFonts w:ascii="Times New Roman" w:hAnsi="Times New Roman"/>
          <w:i/>
          <w:sz w:val="24"/>
          <w:szCs w:val="24"/>
        </w:rPr>
        <w:t>i</w:t>
      </w:r>
      <w:r w:rsidRPr="00B055C1">
        <w:rPr>
          <w:rFonts w:ascii="Times New Roman" w:hAnsi="Times New Roman" w:hint="eastAsia"/>
          <w:i/>
          <w:sz w:val="24"/>
          <w:szCs w:val="24"/>
        </w:rPr>
        <w:t>ų</w:t>
      </w:r>
      <w:r w:rsidRPr="00B055C1">
        <w:rPr>
          <w:rFonts w:ascii="Times New Roman" w:hAnsi="Times New Roman"/>
          <w:i/>
          <w:sz w:val="24"/>
          <w:szCs w:val="24"/>
        </w:rPr>
        <w:t xml:space="preserve"> subjekt</w:t>
      </w:r>
      <w:r w:rsidRPr="00B055C1">
        <w:rPr>
          <w:rFonts w:ascii="Times New Roman" w:hAnsi="Times New Roman" w:hint="eastAsia"/>
          <w:i/>
          <w:sz w:val="24"/>
          <w:szCs w:val="24"/>
        </w:rPr>
        <w:t>ų</w:t>
      </w:r>
    </w:p>
    <w:p w:rsidR="00B055C1" w:rsidRPr="00B055C1" w:rsidRDefault="00B055C1" w:rsidP="000626AA">
      <w:pPr>
        <w:spacing w:line="360" w:lineRule="auto"/>
        <w:ind w:right="-184" w:firstLine="851"/>
        <w:jc w:val="both"/>
        <w:rPr>
          <w:rFonts w:ascii="Times New Roman" w:hAnsi="Times New Roman"/>
          <w:sz w:val="24"/>
          <w:szCs w:val="24"/>
        </w:rPr>
      </w:pPr>
      <w:r w:rsidRPr="00B055C1">
        <w:rPr>
          <w:rFonts w:ascii="Times New Roman" w:hAnsi="Times New Roman" w:hint="eastAsia"/>
          <w:sz w:val="24"/>
          <w:szCs w:val="24"/>
        </w:rPr>
        <w:t>Į</w:t>
      </w:r>
      <w:r w:rsidRPr="00B055C1">
        <w:rPr>
          <w:rFonts w:ascii="Times New Roman" w:hAnsi="Times New Roman"/>
          <w:sz w:val="24"/>
          <w:szCs w:val="24"/>
        </w:rPr>
        <w:t>vertinus pareišk</w:t>
      </w:r>
      <w:r w:rsidRPr="00B055C1">
        <w:rPr>
          <w:rFonts w:ascii="Times New Roman" w:hAnsi="Times New Roman" w:hint="eastAsia"/>
          <w:sz w:val="24"/>
          <w:szCs w:val="24"/>
        </w:rPr>
        <w:t>ė</w:t>
      </w:r>
      <w:r w:rsidRPr="00B055C1">
        <w:rPr>
          <w:rFonts w:ascii="Times New Roman" w:hAnsi="Times New Roman"/>
          <w:sz w:val="24"/>
          <w:szCs w:val="24"/>
        </w:rPr>
        <w:t>jo si</w:t>
      </w:r>
      <w:r w:rsidRPr="00B055C1">
        <w:rPr>
          <w:rFonts w:ascii="Times New Roman" w:hAnsi="Times New Roman" w:hint="eastAsia"/>
          <w:sz w:val="24"/>
          <w:szCs w:val="24"/>
        </w:rPr>
        <w:t>ū</w:t>
      </w:r>
      <w:r w:rsidRPr="00B055C1">
        <w:rPr>
          <w:rFonts w:ascii="Times New Roman" w:hAnsi="Times New Roman"/>
          <w:sz w:val="24"/>
          <w:szCs w:val="24"/>
        </w:rPr>
        <w:t>lym</w:t>
      </w:r>
      <w:r w:rsidRPr="00B055C1">
        <w:rPr>
          <w:rFonts w:ascii="Times New Roman" w:hAnsi="Times New Roman" w:hint="eastAsia"/>
          <w:sz w:val="24"/>
          <w:szCs w:val="24"/>
        </w:rPr>
        <w:t>ą</w:t>
      </w:r>
      <w:r w:rsidRPr="00B055C1">
        <w:rPr>
          <w:rFonts w:ascii="Times New Roman" w:hAnsi="Times New Roman"/>
          <w:sz w:val="24"/>
          <w:szCs w:val="24"/>
        </w:rPr>
        <w:t xml:space="preserve"> tobulinti nuteist</w:t>
      </w:r>
      <w:r w:rsidRPr="00B055C1">
        <w:rPr>
          <w:rFonts w:ascii="Times New Roman" w:hAnsi="Times New Roman" w:hint="eastAsia"/>
          <w:sz w:val="24"/>
          <w:szCs w:val="24"/>
        </w:rPr>
        <w:t>ų</w:t>
      </w:r>
      <w:r w:rsidRPr="00B055C1">
        <w:rPr>
          <w:rFonts w:ascii="Times New Roman" w:hAnsi="Times New Roman"/>
          <w:sz w:val="24"/>
          <w:szCs w:val="24"/>
        </w:rPr>
        <w:t>j</w:t>
      </w:r>
      <w:r w:rsidRPr="00B055C1">
        <w:rPr>
          <w:rFonts w:ascii="Times New Roman" w:hAnsi="Times New Roman" w:hint="eastAsia"/>
          <w:sz w:val="24"/>
          <w:szCs w:val="24"/>
        </w:rPr>
        <w:t>ų</w:t>
      </w:r>
      <w:r w:rsidRPr="00B055C1">
        <w:rPr>
          <w:rFonts w:ascii="Times New Roman" w:hAnsi="Times New Roman"/>
          <w:sz w:val="24"/>
          <w:szCs w:val="24"/>
        </w:rPr>
        <w:t xml:space="preserve"> lygtinio paleidimo iš pataisos </w:t>
      </w:r>
      <w:r w:rsidRPr="00B055C1">
        <w:rPr>
          <w:rFonts w:ascii="Times New Roman" w:hAnsi="Times New Roman" w:hint="eastAsia"/>
          <w:sz w:val="24"/>
          <w:szCs w:val="24"/>
        </w:rPr>
        <w:t>į</w:t>
      </w:r>
      <w:r w:rsidRPr="00B055C1">
        <w:rPr>
          <w:rFonts w:ascii="Times New Roman" w:hAnsi="Times New Roman"/>
          <w:sz w:val="24"/>
          <w:szCs w:val="24"/>
        </w:rPr>
        <w:t>staig</w:t>
      </w:r>
      <w:r w:rsidRPr="00B055C1">
        <w:rPr>
          <w:rFonts w:ascii="Times New Roman" w:hAnsi="Times New Roman" w:hint="eastAsia"/>
          <w:sz w:val="24"/>
          <w:szCs w:val="24"/>
        </w:rPr>
        <w:t>ų</w:t>
      </w:r>
      <w:r w:rsidRPr="00B055C1">
        <w:rPr>
          <w:rFonts w:ascii="Times New Roman" w:hAnsi="Times New Roman"/>
          <w:sz w:val="24"/>
          <w:szCs w:val="24"/>
        </w:rPr>
        <w:t xml:space="preserve"> taikymo mechanizm</w:t>
      </w:r>
      <w:r w:rsidRPr="00B055C1">
        <w:rPr>
          <w:rFonts w:ascii="Times New Roman" w:hAnsi="Times New Roman" w:hint="eastAsia"/>
          <w:sz w:val="24"/>
          <w:szCs w:val="24"/>
        </w:rPr>
        <w:t>ą</w:t>
      </w:r>
      <w:r w:rsidRPr="00B055C1">
        <w:rPr>
          <w:rFonts w:ascii="Times New Roman" w:hAnsi="Times New Roman"/>
          <w:sz w:val="24"/>
          <w:szCs w:val="24"/>
        </w:rPr>
        <w:t xml:space="preserve"> taip, kad sprendimus d</w:t>
      </w:r>
      <w:r w:rsidRPr="00B055C1">
        <w:rPr>
          <w:rFonts w:ascii="Times New Roman" w:hAnsi="Times New Roman" w:hint="eastAsia"/>
          <w:sz w:val="24"/>
          <w:szCs w:val="24"/>
        </w:rPr>
        <w:t>ė</w:t>
      </w:r>
      <w:r w:rsidRPr="00B055C1">
        <w:rPr>
          <w:rFonts w:ascii="Times New Roman" w:hAnsi="Times New Roman"/>
          <w:sz w:val="24"/>
          <w:szCs w:val="24"/>
        </w:rPr>
        <w:t>l nuteist</w:t>
      </w:r>
      <w:r w:rsidRPr="00B055C1">
        <w:rPr>
          <w:rFonts w:ascii="Times New Roman" w:hAnsi="Times New Roman" w:hint="eastAsia"/>
          <w:sz w:val="24"/>
          <w:szCs w:val="24"/>
        </w:rPr>
        <w:t>ų</w:t>
      </w:r>
      <w:r w:rsidRPr="00B055C1">
        <w:rPr>
          <w:rFonts w:ascii="Times New Roman" w:hAnsi="Times New Roman"/>
          <w:sz w:val="24"/>
          <w:szCs w:val="24"/>
        </w:rPr>
        <w:t>j</w:t>
      </w:r>
      <w:r w:rsidRPr="00B055C1">
        <w:rPr>
          <w:rFonts w:ascii="Times New Roman" w:hAnsi="Times New Roman" w:hint="eastAsia"/>
          <w:sz w:val="24"/>
          <w:szCs w:val="24"/>
        </w:rPr>
        <w:t>ų</w:t>
      </w:r>
      <w:r w:rsidRPr="00B055C1">
        <w:rPr>
          <w:rFonts w:ascii="Times New Roman" w:hAnsi="Times New Roman"/>
          <w:sz w:val="24"/>
          <w:szCs w:val="24"/>
        </w:rPr>
        <w:t xml:space="preserve"> lygtinio paleidimo visais atvejais priimt</w:t>
      </w:r>
      <w:r w:rsidRPr="00B055C1">
        <w:rPr>
          <w:rFonts w:ascii="Times New Roman" w:hAnsi="Times New Roman" w:hint="eastAsia"/>
          <w:sz w:val="24"/>
          <w:szCs w:val="24"/>
        </w:rPr>
        <w:t>ų</w:t>
      </w:r>
      <w:r w:rsidRPr="00B055C1">
        <w:rPr>
          <w:rFonts w:ascii="Times New Roman" w:hAnsi="Times New Roman"/>
          <w:sz w:val="24"/>
          <w:szCs w:val="24"/>
        </w:rPr>
        <w:t xml:space="preserve"> tik Lygtinio paleidimo iš pataisos </w:t>
      </w:r>
      <w:r w:rsidRPr="00B055C1">
        <w:rPr>
          <w:rFonts w:ascii="Times New Roman" w:hAnsi="Times New Roman" w:hint="eastAsia"/>
          <w:sz w:val="24"/>
          <w:szCs w:val="24"/>
        </w:rPr>
        <w:t>į</w:t>
      </w:r>
      <w:r w:rsidRPr="00B055C1">
        <w:rPr>
          <w:rFonts w:ascii="Times New Roman" w:hAnsi="Times New Roman"/>
          <w:sz w:val="24"/>
          <w:szCs w:val="24"/>
        </w:rPr>
        <w:t>staigos komisija (toliau – Komisija) pažym</w:t>
      </w:r>
      <w:r w:rsidRPr="00B055C1">
        <w:rPr>
          <w:rFonts w:ascii="Times New Roman" w:hAnsi="Times New Roman" w:hint="eastAsia"/>
          <w:sz w:val="24"/>
          <w:szCs w:val="24"/>
        </w:rPr>
        <w:t>ė</w:t>
      </w:r>
      <w:r w:rsidRPr="00B055C1">
        <w:rPr>
          <w:rFonts w:ascii="Times New Roman" w:hAnsi="Times New Roman"/>
          <w:sz w:val="24"/>
          <w:szCs w:val="24"/>
        </w:rPr>
        <w:t>tina, kad šiuo metu bausmi</w:t>
      </w:r>
      <w:r w:rsidRPr="00B055C1">
        <w:rPr>
          <w:rFonts w:ascii="Times New Roman" w:hAnsi="Times New Roman" w:hint="eastAsia"/>
          <w:sz w:val="24"/>
          <w:szCs w:val="24"/>
        </w:rPr>
        <w:t>ų</w:t>
      </w:r>
      <w:r w:rsidRPr="00B055C1">
        <w:rPr>
          <w:rFonts w:ascii="Times New Roman" w:hAnsi="Times New Roman"/>
          <w:sz w:val="24"/>
          <w:szCs w:val="24"/>
        </w:rPr>
        <w:t xml:space="preserve"> vykdymo teis</w:t>
      </w:r>
      <w:r w:rsidRPr="00B055C1">
        <w:rPr>
          <w:rFonts w:ascii="Times New Roman" w:hAnsi="Times New Roman" w:hint="eastAsia"/>
          <w:sz w:val="24"/>
          <w:szCs w:val="24"/>
        </w:rPr>
        <w:t>ė</w:t>
      </w:r>
      <w:r w:rsidRPr="00B055C1">
        <w:rPr>
          <w:rFonts w:ascii="Times New Roman" w:hAnsi="Times New Roman"/>
          <w:sz w:val="24"/>
          <w:szCs w:val="24"/>
        </w:rPr>
        <w:t>je taikomas mišrus modelis, pagal kur</w:t>
      </w:r>
      <w:r w:rsidRPr="00B055C1">
        <w:rPr>
          <w:rFonts w:ascii="Times New Roman" w:hAnsi="Times New Roman" w:hint="eastAsia"/>
          <w:sz w:val="24"/>
          <w:szCs w:val="24"/>
        </w:rPr>
        <w:t>į</w:t>
      </w:r>
      <w:r w:rsidRPr="00B055C1">
        <w:rPr>
          <w:rFonts w:ascii="Times New Roman" w:hAnsi="Times New Roman"/>
          <w:sz w:val="24"/>
          <w:szCs w:val="24"/>
        </w:rPr>
        <w:t xml:space="preserve"> teismas netvirtina tik toki</w:t>
      </w:r>
      <w:r w:rsidRPr="00B055C1">
        <w:rPr>
          <w:rFonts w:ascii="Times New Roman" w:hAnsi="Times New Roman" w:hint="eastAsia"/>
          <w:sz w:val="24"/>
          <w:szCs w:val="24"/>
        </w:rPr>
        <w:t>ų</w:t>
      </w:r>
      <w:r w:rsidRPr="00B055C1">
        <w:rPr>
          <w:rFonts w:ascii="Times New Roman" w:hAnsi="Times New Roman"/>
          <w:sz w:val="24"/>
          <w:szCs w:val="24"/>
        </w:rPr>
        <w:t xml:space="preserve"> Komisijos sprendim</w:t>
      </w:r>
      <w:r w:rsidRPr="00B055C1">
        <w:rPr>
          <w:rFonts w:ascii="Times New Roman" w:hAnsi="Times New Roman" w:hint="eastAsia"/>
          <w:sz w:val="24"/>
          <w:szCs w:val="24"/>
        </w:rPr>
        <w:t>ų</w:t>
      </w:r>
      <w:r w:rsidRPr="00B055C1">
        <w:rPr>
          <w:rFonts w:ascii="Times New Roman" w:hAnsi="Times New Roman"/>
          <w:sz w:val="24"/>
          <w:szCs w:val="24"/>
        </w:rPr>
        <w:t xml:space="preserve">, </w:t>
      </w:r>
      <w:r w:rsidRPr="00B055C1">
        <w:rPr>
          <w:rFonts w:ascii="Times New Roman" w:hAnsi="Times New Roman"/>
          <w:sz w:val="24"/>
          <w:szCs w:val="24"/>
        </w:rPr>
        <w:lastRenderedPageBreak/>
        <w:t>kuriais lygtinis paleidimas taikomas nuteistiems už d</w:t>
      </w:r>
      <w:r w:rsidRPr="00B055C1">
        <w:rPr>
          <w:rFonts w:ascii="Times New Roman" w:hAnsi="Times New Roman" w:hint="eastAsia"/>
          <w:sz w:val="24"/>
          <w:szCs w:val="24"/>
        </w:rPr>
        <w:t>ė</w:t>
      </w:r>
      <w:r w:rsidRPr="00B055C1">
        <w:rPr>
          <w:rFonts w:ascii="Times New Roman" w:hAnsi="Times New Roman"/>
          <w:sz w:val="24"/>
          <w:szCs w:val="24"/>
        </w:rPr>
        <w:t>l neatsargumo padarytus nusikaltimus asmenims, taip pat nepilname</w:t>
      </w:r>
      <w:r w:rsidRPr="00B055C1">
        <w:rPr>
          <w:rFonts w:ascii="Times New Roman" w:hAnsi="Times New Roman" w:hint="eastAsia"/>
          <w:sz w:val="24"/>
          <w:szCs w:val="24"/>
        </w:rPr>
        <w:t>č</w:t>
      </w:r>
      <w:r w:rsidRPr="00B055C1">
        <w:rPr>
          <w:rFonts w:ascii="Times New Roman" w:hAnsi="Times New Roman"/>
          <w:sz w:val="24"/>
          <w:szCs w:val="24"/>
        </w:rPr>
        <w:t>iams ir kitiems nuteistiesiems, kuriems paskirta bausm</w:t>
      </w:r>
      <w:r w:rsidRPr="00B055C1">
        <w:rPr>
          <w:rFonts w:ascii="Times New Roman" w:hAnsi="Times New Roman" w:hint="eastAsia"/>
          <w:sz w:val="24"/>
          <w:szCs w:val="24"/>
        </w:rPr>
        <w:t>ė</w:t>
      </w:r>
      <w:r w:rsidRPr="00B055C1">
        <w:rPr>
          <w:rFonts w:ascii="Times New Roman" w:hAnsi="Times New Roman"/>
          <w:sz w:val="24"/>
          <w:szCs w:val="24"/>
        </w:rPr>
        <w:t xml:space="preserve"> neviršija ketveri</w:t>
      </w:r>
      <w:r w:rsidRPr="00B055C1">
        <w:rPr>
          <w:rFonts w:ascii="Times New Roman" w:hAnsi="Times New Roman" w:hint="eastAsia"/>
          <w:sz w:val="24"/>
          <w:szCs w:val="24"/>
        </w:rPr>
        <w:t>ų</w:t>
      </w:r>
      <w:r w:rsidRPr="00B055C1">
        <w:rPr>
          <w:rFonts w:ascii="Times New Roman" w:hAnsi="Times New Roman"/>
          <w:sz w:val="24"/>
          <w:szCs w:val="24"/>
        </w:rPr>
        <w:t xml:space="preserve"> met</w:t>
      </w:r>
      <w:r w:rsidRPr="00B055C1">
        <w:rPr>
          <w:rFonts w:ascii="Times New Roman" w:hAnsi="Times New Roman" w:hint="eastAsia"/>
          <w:sz w:val="24"/>
          <w:szCs w:val="24"/>
        </w:rPr>
        <w:t>ų</w:t>
      </w:r>
      <w:r w:rsidRPr="00B055C1">
        <w:rPr>
          <w:rFonts w:ascii="Times New Roman" w:hAnsi="Times New Roman"/>
          <w:sz w:val="24"/>
          <w:szCs w:val="24"/>
        </w:rPr>
        <w:t xml:space="preserve"> laisv</w:t>
      </w:r>
      <w:r w:rsidRPr="00B055C1">
        <w:rPr>
          <w:rFonts w:ascii="Times New Roman" w:hAnsi="Times New Roman" w:hint="eastAsia"/>
          <w:sz w:val="24"/>
          <w:szCs w:val="24"/>
        </w:rPr>
        <w:t>ė</w:t>
      </w:r>
      <w:r w:rsidRPr="00B055C1">
        <w:rPr>
          <w:rFonts w:ascii="Times New Roman" w:hAnsi="Times New Roman"/>
          <w:sz w:val="24"/>
          <w:szCs w:val="24"/>
        </w:rPr>
        <w:t>s at</w:t>
      </w:r>
      <w:r w:rsidRPr="00B055C1">
        <w:rPr>
          <w:rFonts w:ascii="Times New Roman" w:hAnsi="Times New Roman" w:hint="eastAsia"/>
          <w:sz w:val="24"/>
          <w:szCs w:val="24"/>
        </w:rPr>
        <w:t>ė</w:t>
      </w:r>
      <w:r w:rsidRPr="00B055C1">
        <w:rPr>
          <w:rFonts w:ascii="Times New Roman" w:hAnsi="Times New Roman"/>
          <w:sz w:val="24"/>
          <w:szCs w:val="24"/>
        </w:rPr>
        <w:t>mimo. Visais kitais atvejais Komisijos nutarim</w:t>
      </w:r>
      <w:r w:rsidRPr="00B055C1">
        <w:rPr>
          <w:rFonts w:ascii="Times New Roman" w:hAnsi="Times New Roman" w:hint="eastAsia"/>
          <w:sz w:val="24"/>
          <w:szCs w:val="24"/>
        </w:rPr>
        <w:t>ą</w:t>
      </w:r>
      <w:r w:rsidRPr="00B055C1">
        <w:rPr>
          <w:rFonts w:ascii="Times New Roman" w:hAnsi="Times New Roman"/>
          <w:sz w:val="24"/>
          <w:szCs w:val="24"/>
        </w:rPr>
        <w:t xml:space="preserve"> d</w:t>
      </w:r>
      <w:r w:rsidRPr="00B055C1">
        <w:rPr>
          <w:rFonts w:ascii="Times New Roman" w:hAnsi="Times New Roman" w:hint="eastAsia"/>
          <w:sz w:val="24"/>
          <w:szCs w:val="24"/>
        </w:rPr>
        <w:t>ė</w:t>
      </w:r>
      <w:r w:rsidRPr="00B055C1">
        <w:rPr>
          <w:rFonts w:ascii="Times New Roman" w:hAnsi="Times New Roman"/>
          <w:sz w:val="24"/>
          <w:szCs w:val="24"/>
        </w:rPr>
        <w:t>l lygtinio paleidimo taikymo dar turi patvirtinti teismas.</w:t>
      </w:r>
    </w:p>
    <w:p w:rsidR="00B055C1" w:rsidRPr="00B055C1" w:rsidRDefault="00B055C1" w:rsidP="000626AA">
      <w:pPr>
        <w:spacing w:line="360" w:lineRule="auto"/>
        <w:ind w:right="-184" w:firstLine="851"/>
        <w:jc w:val="both"/>
        <w:rPr>
          <w:rFonts w:ascii="Times New Roman" w:hAnsi="Times New Roman"/>
          <w:sz w:val="24"/>
          <w:szCs w:val="24"/>
        </w:rPr>
      </w:pPr>
      <w:r w:rsidRPr="00B055C1">
        <w:rPr>
          <w:rFonts w:ascii="Times New Roman" w:hAnsi="Times New Roman"/>
          <w:sz w:val="24"/>
          <w:szCs w:val="24"/>
        </w:rPr>
        <w:t>Pažym</w:t>
      </w:r>
      <w:r w:rsidRPr="00B055C1">
        <w:rPr>
          <w:rFonts w:ascii="Times New Roman" w:hAnsi="Times New Roman" w:hint="eastAsia"/>
          <w:sz w:val="24"/>
          <w:szCs w:val="24"/>
        </w:rPr>
        <w:t>ė</w:t>
      </w:r>
      <w:r w:rsidRPr="00B055C1">
        <w:rPr>
          <w:rFonts w:ascii="Times New Roman" w:hAnsi="Times New Roman"/>
          <w:sz w:val="24"/>
          <w:szCs w:val="24"/>
        </w:rPr>
        <w:t>tina, kad tokio lygtinio paleidimo taikymo mechanizmo k</w:t>
      </w:r>
      <w:r w:rsidRPr="00B055C1">
        <w:rPr>
          <w:rFonts w:ascii="Times New Roman" w:hAnsi="Times New Roman" w:hint="eastAsia"/>
          <w:sz w:val="24"/>
          <w:szCs w:val="24"/>
        </w:rPr>
        <w:t>ū</w:t>
      </w:r>
      <w:r w:rsidRPr="00B055C1">
        <w:rPr>
          <w:rFonts w:ascii="Times New Roman" w:hAnsi="Times New Roman"/>
          <w:sz w:val="24"/>
          <w:szCs w:val="24"/>
        </w:rPr>
        <w:t xml:space="preserve">rimo metu buvo svarstomos </w:t>
      </w:r>
      <w:r w:rsidRPr="00B055C1">
        <w:rPr>
          <w:rFonts w:ascii="Times New Roman" w:hAnsi="Times New Roman" w:hint="eastAsia"/>
          <w:sz w:val="24"/>
          <w:szCs w:val="24"/>
        </w:rPr>
        <w:t>į</w:t>
      </w:r>
      <w:r w:rsidRPr="00B055C1">
        <w:rPr>
          <w:rFonts w:ascii="Times New Roman" w:hAnsi="Times New Roman"/>
          <w:sz w:val="24"/>
          <w:szCs w:val="24"/>
        </w:rPr>
        <w:t xml:space="preserve">vairios galimos alternatyvos, </w:t>
      </w:r>
      <w:r w:rsidRPr="00B055C1">
        <w:rPr>
          <w:rFonts w:ascii="Times New Roman" w:hAnsi="Times New Roman" w:hint="eastAsia"/>
          <w:sz w:val="24"/>
          <w:szCs w:val="24"/>
        </w:rPr>
        <w:t>į</w:t>
      </w:r>
      <w:r w:rsidRPr="00B055C1">
        <w:rPr>
          <w:rFonts w:ascii="Times New Roman" w:hAnsi="Times New Roman"/>
          <w:sz w:val="24"/>
          <w:szCs w:val="24"/>
        </w:rPr>
        <w:t>skaitant ir pasi</w:t>
      </w:r>
      <w:r w:rsidRPr="00B055C1">
        <w:rPr>
          <w:rFonts w:ascii="Times New Roman" w:hAnsi="Times New Roman" w:hint="eastAsia"/>
          <w:sz w:val="24"/>
          <w:szCs w:val="24"/>
        </w:rPr>
        <w:t>ū</w:t>
      </w:r>
      <w:r w:rsidRPr="00B055C1">
        <w:rPr>
          <w:rFonts w:ascii="Times New Roman" w:hAnsi="Times New Roman"/>
          <w:sz w:val="24"/>
          <w:szCs w:val="24"/>
        </w:rPr>
        <w:t>lyt</w:t>
      </w:r>
      <w:r w:rsidRPr="00B055C1">
        <w:rPr>
          <w:rFonts w:ascii="Times New Roman" w:hAnsi="Times New Roman" w:hint="eastAsia"/>
          <w:sz w:val="24"/>
          <w:szCs w:val="24"/>
        </w:rPr>
        <w:t>ą</w:t>
      </w:r>
      <w:r w:rsidRPr="00B055C1">
        <w:rPr>
          <w:rFonts w:ascii="Times New Roman" w:hAnsi="Times New Roman"/>
          <w:sz w:val="24"/>
          <w:szCs w:val="24"/>
        </w:rPr>
        <w:t xml:space="preserve"> pareišk</w:t>
      </w:r>
      <w:r w:rsidRPr="00B055C1">
        <w:rPr>
          <w:rFonts w:ascii="Times New Roman" w:hAnsi="Times New Roman" w:hint="eastAsia"/>
          <w:sz w:val="24"/>
          <w:szCs w:val="24"/>
        </w:rPr>
        <w:t>ė</w:t>
      </w:r>
      <w:r w:rsidRPr="00B055C1">
        <w:rPr>
          <w:rFonts w:ascii="Times New Roman" w:hAnsi="Times New Roman"/>
          <w:sz w:val="24"/>
          <w:szCs w:val="24"/>
        </w:rPr>
        <w:t>jo. Vis d</w:t>
      </w:r>
      <w:r w:rsidRPr="00B055C1">
        <w:rPr>
          <w:rFonts w:ascii="Times New Roman" w:hAnsi="Times New Roman" w:hint="eastAsia"/>
          <w:sz w:val="24"/>
          <w:szCs w:val="24"/>
        </w:rPr>
        <w:t>ė</w:t>
      </w:r>
      <w:r w:rsidRPr="00B055C1">
        <w:rPr>
          <w:rFonts w:ascii="Times New Roman" w:hAnsi="Times New Roman"/>
          <w:sz w:val="24"/>
          <w:szCs w:val="24"/>
        </w:rPr>
        <w:t xml:space="preserve">lto, </w:t>
      </w:r>
      <w:r w:rsidRPr="00B055C1">
        <w:rPr>
          <w:rFonts w:ascii="Times New Roman" w:hAnsi="Times New Roman" w:hint="eastAsia"/>
          <w:sz w:val="24"/>
          <w:szCs w:val="24"/>
        </w:rPr>
        <w:t>į</w:t>
      </w:r>
      <w:r w:rsidRPr="00B055C1">
        <w:rPr>
          <w:rFonts w:ascii="Times New Roman" w:hAnsi="Times New Roman"/>
          <w:sz w:val="24"/>
          <w:szCs w:val="24"/>
        </w:rPr>
        <w:t>vertinus galimas rizikas ir siekiant užtikrinti, kad sunkesnius nusikaltimus padar</w:t>
      </w:r>
      <w:r w:rsidRPr="00B055C1">
        <w:rPr>
          <w:rFonts w:ascii="Times New Roman" w:hAnsi="Times New Roman" w:hint="eastAsia"/>
          <w:sz w:val="24"/>
          <w:szCs w:val="24"/>
        </w:rPr>
        <w:t>ę</w:t>
      </w:r>
      <w:r w:rsidRPr="00B055C1">
        <w:rPr>
          <w:rFonts w:ascii="Times New Roman" w:hAnsi="Times New Roman"/>
          <w:sz w:val="24"/>
          <w:szCs w:val="24"/>
        </w:rPr>
        <w:t xml:space="preserve"> asmenys iš pataisos </w:t>
      </w:r>
      <w:r w:rsidRPr="00B055C1">
        <w:rPr>
          <w:rFonts w:ascii="Times New Roman" w:hAnsi="Times New Roman" w:hint="eastAsia"/>
          <w:sz w:val="24"/>
          <w:szCs w:val="24"/>
        </w:rPr>
        <w:t>į</w:t>
      </w:r>
      <w:r w:rsidRPr="00B055C1">
        <w:rPr>
          <w:rFonts w:ascii="Times New Roman" w:hAnsi="Times New Roman"/>
          <w:sz w:val="24"/>
          <w:szCs w:val="24"/>
        </w:rPr>
        <w:t>staig</w:t>
      </w:r>
      <w:r w:rsidRPr="00B055C1">
        <w:rPr>
          <w:rFonts w:ascii="Times New Roman" w:hAnsi="Times New Roman" w:hint="eastAsia"/>
          <w:sz w:val="24"/>
          <w:szCs w:val="24"/>
        </w:rPr>
        <w:t>ų</w:t>
      </w:r>
      <w:r w:rsidRPr="00B055C1">
        <w:rPr>
          <w:rFonts w:ascii="Times New Roman" w:hAnsi="Times New Roman"/>
          <w:sz w:val="24"/>
          <w:szCs w:val="24"/>
        </w:rPr>
        <w:t xml:space="preserve"> b</w:t>
      </w:r>
      <w:r w:rsidRPr="00B055C1">
        <w:rPr>
          <w:rFonts w:ascii="Times New Roman" w:hAnsi="Times New Roman" w:hint="eastAsia"/>
          <w:sz w:val="24"/>
          <w:szCs w:val="24"/>
        </w:rPr>
        <w:t>ū</w:t>
      </w:r>
      <w:r w:rsidRPr="00B055C1">
        <w:rPr>
          <w:rFonts w:ascii="Times New Roman" w:hAnsi="Times New Roman"/>
          <w:sz w:val="24"/>
          <w:szCs w:val="24"/>
        </w:rPr>
        <w:t>t</w:t>
      </w:r>
      <w:r w:rsidRPr="00B055C1">
        <w:rPr>
          <w:rFonts w:ascii="Times New Roman" w:hAnsi="Times New Roman" w:hint="eastAsia"/>
          <w:sz w:val="24"/>
          <w:szCs w:val="24"/>
        </w:rPr>
        <w:t>ų</w:t>
      </w:r>
      <w:r w:rsidRPr="00B055C1">
        <w:rPr>
          <w:rFonts w:ascii="Times New Roman" w:hAnsi="Times New Roman"/>
          <w:sz w:val="24"/>
          <w:szCs w:val="24"/>
        </w:rPr>
        <w:t xml:space="preserve"> lygtinai paleidžiami tik teismui patikrinus Komisijos priimto sprendimo teis</w:t>
      </w:r>
      <w:r w:rsidRPr="00B055C1">
        <w:rPr>
          <w:rFonts w:ascii="Times New Roman" w:hAnsi="Times New Roman" w:hint="eastAsia"/>
          <w:sz w:val="24"/>
          <w:szCs w:val="24"/>
        </w:rPr>
        <w:t>ė</w:t>
      </w:r>
      <w:r w:rsidRPr="00B055C1">
        <w:rPr>
          <w:rFonts w:ascii="Times New Roman" w:hAnsi="Times New Roman"/>
          <w:sz w:val="24"/>
          <w:szCs w:val="24"/>
        </w:rPr>
        <w:t>tum</w:t>
      </w:r>
      <w:r w:rsidRPr="00B055C1">
        <w:rPr>
          <w:rFonts w:ascii="Times New Roman" w:hAnsi="Times New Roman" w:hint="eastAsia"/>
          <w:sz w:val="24"/>
          <w:szCs w:val="24"/>
        </w:rPr>
        <w:t>ą</w:t>
      </w:r>
      <w:r w:rsidRPr="00B055C1">
        <w:rPr>
          <w:rFonts w:ascii="Times New Roman" w:hAnsi="Times New Roman"/>
          <w:sz w:val="24"/>
          <w:szCs w:val="24"/>
        </w:rPr>
        <w:t xml:space="preserve"> ir dar kart</w:t>
      </w:r>
      <w:r w:rsidRPr="00B055C1">
        <w:rPr>
          <w:rFonts w:ascii="Times New Roman" w:hAnsi="Times New Roman" w:hint="eastAsia"/>
          <w:sz w:val="24"/>
          <w:szCs w:val="24"/>
        </w:rPr>
        <w:t>ą</w:t>
      </w:r>
      <w:r w:rsidRPr="00B055C1">
        <w:rPr>
          <w:rFonts w:ascii="Times New Roman" w:hAnsi="Times New Roman"/>
          <w:sz w:val="24"/>
          <w:szCs w:val="24"/>
        </w:rPr>
        <w:t xml:space="preserve"> </w:t>
      </w:r>
      <w:r w:rsidRPr="00B055C1">
        <w:rPr>
          <w:rFonts w:ascii="Times New Roman" w:hAnsi="Times New Roman" w:hint="eastAsia"/>
          <w:sz w:val="24"/>
          <w:szCs w:val="24"/>
        </w:rPr>
        <w:t>į</w:t>
      </w:r>
      <w:r w:rsidRPr="00B055C1">
        <w:rPr>
          <w:rFonts w:ascii="Times New Roman" w:hAnsi="Times New Roman"/>
          <w:sz w:val="24"/>
          <w:szCs w:val="24"/>
        </w:rPr>
        <w:t>sitikinus, jog šie asmenys yra prarad</w:t>
      </w:r>
      <w:r w:rsidRPr="00B055C1">
        <w:rPr>
          <w:rFonts w:ascii="Times New Roman" w:hAnsi="Times New Roman" w:hint="eastAsia"/>
          <w:sz w:val="24"/>
          <w:szCs w:val="24"/>
        </w:rPr>
        <w:t>ę</w:t>
      </w:r>
      <w:r w:rsidRPr="00B055C1">
        <w:rPr>
          <w:rFonts w:ascii="Times New Roman" w:hAnsi="Times New Roman"/>
          <w:sz w:val="24"/>
          <w:szCs w:val="24"/>
        </w:rPr>
        <w:t xml:space="preserve"> pavojingum</w:t>
      </w:r>
      <w:r w:rsidRPr="00B055C1">
        <w:rPr>
          <w:rFonts w:ascii="Times New Roman" w:hAnsi="Times New Roman" w:hint="eastAsia"/>
          <w:sz w:val="24"/>
          <w:szCs w:val="24"/>
        </w:rPr>
        <w:t>ą</w:t>
      </w:r>
      <w:r w:rsidRPr="00B055C1">
        <w:rPr>
          <w:rFonts w:ascii="Times New Roman" w:hAnsi="Times New Roman"/>
          <w:sz w:val="24"/>
          <w:szCs w:val="24"/>
        </w:rPr>
        <w:t xml:space="preserve"> ir gali b</w:t>
      </w:r>
      <w:r w:rsidRPr="00B055C1">
        <w:rPr>
          <w:rFonts w:ascii="Times New Roman" w:hAnsi="Times New Roman" w:hint="eastAsia"/>
          <w:sz w:val="24"/>
          <w:szCs w:val="24"/>
        </w:rPr>
        <w:t>ū</w:t>
      </w:r>
      <w:r w:rsidRPr="00B055C1">
        <w:rPr>
          <w:rFonts w:ascii="Times New Roman" w:hAnsi="Times New Roman"/>
          <w:sz w:val="24"/>
          <w:szCs w:val="24"/>
        </w:rPr>
        <w:t>ti toliau taisomi j</w:t>
      </w:r>
      <w:r w:rsidRPr="00B055C1">
        <w:rPr>
          <w:rFonts w:ascii="Times New Roman" w:hAnsi="Times New Roman" w:hint="eastAsia"/>
          <w:sz w:val="24"/>
          <w:szCs w:val="24"/>
        </w:rPr>
        <w:t>ų</w:t>
      </w:r>
      <w:r w:rsidRPr="00B055C1">
        <w:rPr>
          <w:rFonts w:ascii="Times New Roman" w:hAnsi="Times New Roman"/>
          <w:sz w:val="24"/>
          <w:szCs w:val="24"/>
        </w:rPr>
        <w:t xml:space="preserve"> neizoliuojant nuo visuomen</w:t>
      </w:r>
      <w:r w:rsidRPr="00B055C1">
        <w:rPr>
          <w:rFonts w:ascii="Times New Roman" w:hAnsi="Times New Roman" w:hint="eastAsia"/>
          <w:sz w:val="24"/>
          <w:szCs w:val="24"/>
        </w:rPr>
        <w:t>ė</w:t>
      </w:r>
      <w:r w:rsidRPr="00B055C1">
        <w:rPr>
          <w:rFonts w:ascii="Times New Roman" w:hAnsi="Times New Roman"/>
          <w:sz w:val="24"/>
          <w:szCs w:val="24"/>
        </w:rPr>
        <w:t xml:space="preserve">s, buvo priimtas šiuo metu taikomas mechanizmas, kuris </w:t>
      </w:r>
      <w:r w:rsidRPr="00B055C1">
        <w:rPr>
          <w:rFonts w:ascii="Times New Roman" w:hAnsi="Times New Roman" w:hint="eastAsia"/>
          <w:sz w:val="24"/>
          <w:szCs w:val="24"/>
        </w:rPr>
        <w:t>į</w:t>
      </w:r>
      <w:r w:rsidRPr="00B055C1">
        <w:rPr>
          <w:rFonts w:ascii="Times New Roman" w:hAnsi="Times New Roman"/>
          <w:sz w:val="24"/>
          <w:szCs w:val="24"/>
        </w:rPr>
        <w:t>sigaliojo 2020 m. liepos 1 d.</w:t>
      </w:r>
    </w:p>
    <w:p w:rsidR="00B055C1" w:rsidRDefault="00B055C1" w:rsidP="000626AA">
      <w:pPr>
        <w:spacing w:line="360" w:lineRule="auto"/>
        <w:ind w:right="-184" w:firstLine="851"/>
        <w:jc w:val="both"/>
        <w:rPr>
          <w:rFonts w:ascii="Times New Roman" w:hAnsi="Times New Roman"/>
          <w:sz w:val="24"/>
          <w:szCs w:val="24"/>
        </w:rPr>
      </w:pPr>
      <w:r w:rsidRPr="00B055C1">
        <w:rPr>
          <w:rFonts w:ascii="Times New Roman" w:hAnsi="Times New Roman"/>
          <w:sz w:val="24"/>
          <w:szCs w:val="24"/>
        </w:rPr>
        <w:t xml:space="preserve">Atsižvelgiant </w:t>
      </w:r>
      <w:r w:rsidRPr="00B055C1">
        <w:rPr>
          <w:rFonts w:ascii="Times New Roman" w:hAnsi="Times New Roman" w:hint="eastAsia"/>
          <w:sz w:val="24"/>
          <w:szCs w:val="24"/>
        </w:rPr>
        <w:t>į</w:t>
      </w:r>
      <w:r w:rsidRPr="00B055C1">
        <w:rPr>
          <w:rFonts w:ascii="Times New Roman" w:hAnsi="Times New Roman"/>
          <w:sz w:val="24"/>
          <w:szCs w:val="24"/>
        </w:rPr>
        <w:t xml:space="preserve"> tai, kad si</w:t>
      </w:r>
      <w:r w:rsidRPr="00B055C1">
        <w:rPr>
          <w:rFonts w:ascii="Times New Roman" w:hAnsi="Times New Roman" w:hint="eastAsia"/>
          <w:sz w:val="24"/>
          <w:szCs w:val="24"/>
        </w:rPr>
        <w:t>ū</w:t>
      </w:r>
      <w:r w:rsidRPr="00B055C1">
        <w:rPr>
          <w:rFonts w:ascii="Times New Roman" w:hAnsi="Times New Roman"/>
          <w:sz w:val="24"/>
          <w:szCs w:val="24"/>
        </w:rPr>
        <w:t xml:space="preserve">lomas keisti esamas lygtinio paleidimo iš pataisos </w:t>
      </w:r>
      <w:r w:rsidRPr="00B055C1">
        <w:rPr>
          <w:rFonts w:ascii="Times New Roman" w:hAnsi="Times New Roman" w:hint="eastAsia"/>
          <w:sz w:val="24"/>
          <w:szCs w:val="24"/>
        </w:rPr>
        <w:t>į</w:t>
      </w:r>
      <w:r w:rsidRPr="00B055C1">
        <w:rPr>
          <w:rFonts w:ascii="Times New Roman" w:hAnsi="Times New Roman"/>
          <w:sz w:val="24"/>
          <w:szCs w:val="24"/>
        </w:rPr>
        <w:t>staig</w:t>
      </w:r>
      <w:r w:rsidRPr="00B055C1">
        <w:rPr>
          <w:rFonts w:ascii="Times New Roman" w:hAnsi="Times New Roman" w:hint="eastAsia"/>
          <w:sz w:val="24"/>
          <w:szCs w:val="24"/>
        </w:rPr>
        <w:t>ų</w:t>
      </w:r>
      <w:r w:rsidRPr="00B055C1">
        <w:rPr>
          <w:rFonts w:ascii="Times New Roman" w:hAnsi="Times New Roman"/>
          <w:sz w:val="24"/>
          <w:szCs w:val="24"/>
        </w:rPr>
        <w:t xml:space="preserve"> instituto teisinis reguliavimas galioja trumpai, esmini</w:t>
      </w:r>
      <w:r w:rsidRPr="00B055C1">
        <w:rPr>
          <w:rFonts w:ascii="Times New Roman" w:hAnsi="Times New Roman" w:hint="eastAsia"/>
          <w:sz w:val="24"/>
          <w:szCs w:val="24"/>
        </w:rPr>
        <w:t>ų</w:t>
      </w:r>
      <w:r w:rsidRPr="00B055C1">
        <w:rPr>
          <w:rFonts w:ascii="Times New Roman" w:hAnsi="Times New Roman"/>
          <w:sz w:val="24"/>
          <w:szCs w:val="24"/>
        </w:rPr>
        <w:t xml:space="preserve"> jo taikymo tr</w:t>
      </w:r>
      <w:r w:rsidRPr="00B055C1">
        <w:rPr>
          <w:rFonts w:ascii="Times New Roman" w:hAnsi="Times New Roman" w:hint="eastAsia"/>
          <w:sz w:val="24"/>
          <w:szCs w:val="24"/>
        </w:rPr>
        <w:t>ū</w:t>
      </w:r>
      <w:r w:rsidRPr="00B055C1">
        <w:rPr>
          <w:rFonts w:ascii="Times New Roman" w:hAnsi="Times New Roman"/>
          <w:sz w:val="24"/>
          <w:szCs w:val="24"/>
        </w:rPr>
        <w:t>kum</w:t>
      </w:r>
      <w:r w:rsidRPr="00B055C1">
        <w:rPr>
          <w:rFonts w:ascii="Times New Roman" w:hAnsi="Times New Roman" w:hint="eastAsia"/>
          <w:sz w:val="24"/>
          <w:szCs w:val="24"/>
        </w:rPr>
        <w:t>ų</w:t>
      </w:r>
      <w:r w:rsidRPr="00B055C1">
        <w:rPr>
          <w:rFonts w:ascii="Times New Roman" w:hAnsi="Times New Roman"/>
          <w:sz w:val="24"/>
          <w:szCs w:val="24"/>
        </w:rPr>
        <w:t xml:space="preserve"> ir sprag</w:t>
      </w:r>
      <w:r w:rsidRPr="00B055C1">
        <w:rPr>
          <w:rFonts w:ascii="Times New Roman" w:hAnsi="Times New Roman" w:hint="eastAsia"/>
          <w:sz w:val="24"/>
          <w:szCs w:val="24"/>
        </w:rPr>
        <w:t>ų</w:t>
      </w:r>
      <w:r w:rsidRPr="00B055C1">
        <w:rPr>
          <w:rFonts w:ascii="Times New Roman" w:hAnsi="Times New Roman"/>
          <w:sz w:val="24"/>
          <w:szCs w:val="24"/>
        </w:rPr>
        <w:t xml:space="preserve"> kol kas nenustatyta, </w:t>
      </w:r>
      <w:r w:rsidR="009A1D99">
        <w:rPr>
          <w:rFonts w:ascii="Times New Roman" w:hAnsi="Times New Roman"/>
          <w:sz w:val="24"/>
          <w:szCs w:val="24"/>
        </w:rPr>
        <w:t>todėl</w:t>
      </w:r>
      <w:r w:rsidRPr="00B055C1">
        <w:rPr>
          <w:rFonts w:ascii="Times New Roman" w:hAnsi="Times New Roman"/>
          <w:sz w:val="24"/>
          <w:szCs w:val="24"/>
        </w:rPr>
        <w:t xml:space="preserve"> šiuo metu j</w:t>
      </w:r>
      <w:r w:rsidRPr="00B055C1">
        <w:rPr>
          <w:rFonts w:ascii="Times New Roman" w:hAnsi="Times New Roman" w:hint="eastAsia"/>
          <w:sz w:val="24"/>
          <w:szCs w:val="24"/>
        </w:rPr>
        <w:t>į</w:t>
      </w:r>
      <w:r w:rsidRPr="00B055C1">
        <w:rPr>
          <w:rFonts w:ascii="Times New Roman" w:hAnsi="Times New Roman"/>
          <w:sz w:val="24"/>
          <w:szCs w:val="24"/>
        </w:rPr>
        <w:t xml:space="preserve"> keisti netikslinga.</w:t>
      </w:r>
    </w:p>
    <w:p w:rsidR="009A1D99" w:rsidRPr="009A1D99" w:rsidRDefault="009A1D99" w:rsidP="000626AA">
      <w:pPr>
        <w:spacing w:line="360" w:lineRule="auto"/>
        <w:ind w:right="-184" w:firstLine="851"/>
        <w:jc w:val="both"/>
        <w:rPr>
          <w:rFonts w:ascii="Times New Roman" w:hAnsi="Times New Roman"/>
          <w:i/>
          <w:sz w:val="24"/>
          <w:szCs w:val="24"/>
        </w:rPr>
      </w:pPr>
      <w:r w:rsidRPr="009A1D99">
        <w:rPr>
          <w:rFonts w:ascii="Times New Roman" w:hAnsi="Times New Roman"/>
          <w:i/>
          <w:sz w:val="24"/>
          <w:szCs w:val="24"/>
        </w:rPr>
        <w:t>D</w:t>
      </w:r>
      <w:r w:rsidRPr="009A1D99">
        <w:rPr>
          <w:rFonts w:ascii="Times New Roman" w:hAnsi="Times New Roman" w:hint="eastAsia"/>
          <w:i/>
          <w:sz w:val="24"/>
          <w:szCs w:val="24"/>
        </w:rPr>
        <w:t>ė</w:t>
      </w:r>
      <w:r w:rsidRPr="009A1D99">
        <w:rPr>
          <w:rFonts w:ascii="Times New Roman" w:hAnsi="Times New Roman"/>
          <w:i/>
          <w:sz w:val="24"/>
          <w:szCs w:val="24"/>
        </w:rPr>
        <w:t>l galimyb</w:t>
      </w:r>
      <w:r w:rsidRPr="009A1D99">
        <w:rPr>
          <w:rFonts w:ascii="Times New Roman" w:hAnsi="Times New Roman" w:hint="eastAsia"/>
          <w:i/>
          <w:sz w:val="24"/>
          <w:szCs w:val="24"/>
        </w:rPr>
        <w:t>ė</w:t>
      </w:r>
      <w:r w:rsidRPr="009A1D99">
        <w:rPr>
          <w:rFonts w:ascii="Times New Roman" w:hAnsi="Times New Roman"/>
          <w:i/>
          <w:sz w:val="24"/>
          <w:szCs w:val="24"/>
        </w:rPr>
        <w:t>s nuteistiesiems tur</w:t>
      </w:r>
      <w:r w:rsidRPr="009A1D99">
        <w:rPr>
          <w:rFonts w:ascii="Times New Roman" w:hAnsi="Times New Roman" w:hint="eastAsia"/>
          <w:i/>
          <w:sz w:val="24"/>
          <w:szCs w:val="24"/>
        </w:rPr>
        <w:t>ė</w:t>
      </w:r>
      <w:r w:rsidRPr="009A1D99">
        <w:rPr>
          <w:rFonts w:ascii="Times New Roman" w:hAnsi="Times New Roman"/>
          <w:i/>
          <w:sz w:val="24"/>
          <w:szCs w:val="24"/>
        </w:rPr>
        <w:t>ti elektronini</w:t>
      </w:r>
      <w:r w:rsidRPr="009A1D99">
        <w:rPr>
          <w:rFonts w:ascii="Times New Roman" w:hAnsi="Times New Roman" w:hint="eastAsia"/>
          <w:i/>
          <w:sz w:val="24"/>
          <w:szCs w:val="24"/>
        </w:rPr>
        <w:t>ų</w:t>
      </w:r>
      <w:r w:rsidRPr="009A1D99">
        <w:rPr>
          <w:rFonts w:ascii="Times New Roman" w:hAnsi="Times New Roman"/>
          <w:i/>
          <w:sz w:val="24"/>
          <w:szCs w:val="24"/>
        </w:rPr>
        <w:t xml:space="preserve"> knyg</w:t>
      </w:r>
      <w:r w:rsidRPr="009A1D99">
        <w:rPr>
          <w:rFonts w:ascii="Times New Roman" w:hAnsi="Times New Roman" w:hint="eastAsia"/>
          <w:i/>
          <w:sz w:val="24"/>
          <w:szCs w:val="24"/>
        </w:rPr>
        <w:t>ų</w:t>
      </w:r>
      <w:r w:rsidRPr="009A1D99">
        <w:rPr>
          <w:rFonts w:ascii="Times New Roman" w:hAnsi="Times New Roman"/>
          <w:i/>
          <w:sz w:val="24"/>
          <w:szCs w:val="24"/>
        </w:rPr>
        <w:t xml:space="preserve"> </w:t>
      </w:r>
      <w:proofErr w:type="spellStart"/>
      <w:r w:rsidRPr="009A1D99">
        <w:rPr>
          <w:rFonts w:ascii="Times New Roman" w:hAnsi="Times New Roman"/>
          <w:i/>
          <w:sz w:val="24"/>
          <w:szCs w:val="24"/>
        </w:rPr>
        <w:t>skaitykles</w:t>
      </w:r>
      <w:proofErr w:type="spellEnd"/>
    </w:p>
    <w:p w:rsidR="000626AA" w:rsidRDefault="000626AA" w:rsidP="000626AA">
      <w:pPr>
        <w:pStyle w:val="AssecoParagraphNormalFirstLine"/>
        <w:spacing w:line="360" w:lineRule="auto"/>
        <w:ind w:firstLine="851"/>
        <w:rPr>
          <w:rFonts w:ascii="Times New Roman" w:hAnsi="Times New Roman"/>
          <w:sz w:val="24"/>
          <w:szCs w:val="24"/>
        </w:rPr>
      </w:pPr>
      <w:r>
        <w:rPr>
          <w:rFonts w:ascii="Times New Roman" w:hAnsi="Times New Roman"/>
          <w:sz w:val="24"/>
          <w:szCs w:val="24"/>
        </w:rPr>
        <w:t>E</w:t>
      </w:r>
      <w:r w:rsidRPr="00E4370A">
        <w:rPr>
          <w:rFonts w:ascii="Times New Roman" w:hAnsi="Times New Roman"/>
          <w:sz w:val="24"/>
          <w:szCs w:val="24"/>
        </w:rPr>
        <w:t>lektronini</w:t>
      </w:r>
      <w:r w:rsidRPr="00E4370A">
        <w:rPr>
          <w:rFonts w:ascii="Times New Roman" w:hAnsi="Times New Roman" w:hint="eastAsia"/>
          <w:sz w:val="24"/>
          <w:szCs w:val="24"/>
        </w:rPr>
        <w:t>ų</w:t>
      </w:r>
      <w:r w:rsidRPr="00E4370A">
        <w:rPr>
          <w:rFonts w:ascii="Times New Roman" w:hAnsi="Times New Roman"/>
          <w:sz w:val="24"/>
          <w:szCs w:val="24"/>
        </w:rPr>
        <w:t xml:space="preserve"> knyg</w:t>
      </w:r>
      <w:r w:rsidRPr="00E4370A">
        <w:rPr>
          <w:rFonts w:ascii="Times New Roman" w:hAnsi="Times New Roman" w:hint="eastAsia"/>
          <w:sz w:val="24"/>
          <w:szCs w:val="24"/>
        </w:rPr>
        <w:t>ų</w:t>
      </w:r>
      <w:r w:rsidRPr="00E4370A">
        <w:rPr>
          <w:rFonts w:ascii="Times New Roman" w:hAnsi="Times New Roman"/>
          <w:sz w:val="24"/>
          <w:szCs w:val="24"/>
        </w:rPr>
        <w:t xml:space="preserve"> </w:t>
      </w:r>
      <w:proofErr w:type="spellStart"/>
      <w:r w:rsidRPr="00E4370A">
        <w:rPr>
          <w:rFonts w:ascii="Times New Roman" w:hAnsi="Times New Roman"/>
          <w:sz w:val="24"/>
          <w:szCs w:val="24"/>
        </w:rPr>
        <w:t>skaitykl</w:t>
      </w:r>
      <w:r w:rsidRPr="00E4370A">
        <w:rPr>
          <w:rFonts w:ascii="Times New Roman" w:hAnsi="Times New Roman" w:hint="eastAsia"/>
          <w:sz w:val="24"/>
          <w:szCs w:val="24"/>
        </w:rPr>
        <w:t>ė</w:t>
      </w:r>
      <w:r w:rsidRPr="00E4370A">
        <w:rPr>
          <w:rFonts w:ascii="Times New Roman" w:hAnsi="Times New Roman"/>
          <w:sz w:val="24"/>
          <w:szCs w:val="24"/>
        </w:rPr>
        <w:t>s</w:t>
      </w:r>
      <w:proofErr w:type="spellEnd"/>
      <w:r w:rsidRPr="00E4370A">
        <w:rPr>
          <w:rFonts w:ascii="Times New Roman" w:hAnsi="Times New Roman"/>
          <w:sz w:val="24"/>
          <w:szCs w:val="24"/>
        </w:rPr>
        <w:t xml:space="preserve"> yra prilygintinos informacijos laikmenoms, kurias nuteistiesiems (suimtiesiems) leidžiama su savimi tur</w:t>
      </w:r>
      <w:r w:rsidRPr="00E4370A">
        <w:rPr>
          <w:rFonts w:ascii="Times New Roman" w:hAnsi="Times New Roman" w:hint="eastAsia"/>
          <w:sz w:val="24"/>
          <w:szCs w:val="24"/>
        </w:rPr>
        <w:t>ė</w:t>
      </w:r>
      <w:r w:rsidRPr="00E4370A">
        <w:rPr>
          <w:rFonts w:ascii="Times New Roman" w:hAnsi="Times New Roman"/>
          <w:sz w:val="24"/>
          <w:szCs w:val="24"/>
        </w:rPr>
        <w:t xml:space="preserve">ti pataisos </w:t>
      </w:r>
      <w:r w:rsidRPr="00E4370A">
        <w:rPr>
          <w:rFonts w:ascii="Times New Roman" w:hAnsi="Times New Roman" w:hint="eastAsia"/>
          <w:sz w:val="24"/>
          <w:szCs w:val="24"/>
        </w:rPr>
        <w:t>į</w:t>
      </w:r>
      <w:r w:rsidRPr="00E4370A">
        <w:rPr>
          <w:rFonts w:ascii="Times New Roman" w:hAnsi="Times New Roman"/>
          <w:sz w:val="24"/>
          <w:szCs w:val="24"/>
        </w:rPr>
        <w:t>staigose. Taigi, galimyb</w:t>
      </w:r>
      <w:r w:rsidRPr="00E4370A">
        <w:rPr>
          <w:rFonts w:ascii="Times New Roman" w:hAnsi="Times New Roman" w:hint="eastAsia"/>
          <w:sz w:val="24"/>
          <w:szCs w:val="24"/>
        </w:rPr>
        <w:t>ė</w:t>
      </w:r>
      <w:r w:rsidRPr="00E4370A">
        <w:rPr>
          <w:rFonts w:ascii="Times New Roman" w:hAnsi="Times New Roman"/>
          <w:sz w:val="24"/>
          <w:szCs w:val="24"/>
        </w:rPr>
        <w:t xml:space="preserve"> nuteistiesiems tur</w:t>
      </w:r>
      <w:r w:rsidRPr="00E4370A">
        <w:rPr>
          <w:rFonts w:ascii="Times New Roman" w:hAnsi="Times New Roman" w:hint="eastAsia"/>
          <w:sz w:val="24"/>
          <w:szCs w:val="24"/>
        </w:rPr>
        <w:t>ė</w:t>
      </w:r>
      <w:r w:rsidRPr="00E4370A">
        <w:rPr>
          <w:rFonts w:ascii="Times New Roman" w:hAnsi="Times New Roman"/>
          <w:sz w:val="24"/>
          <w:szCs w:val="24"/>
        </w:rPr>
        <w:t>ti elektronini</w:t>
      </w:r>
      <w:r w:rsidRPr="00E4370A">
        <w:rPr>
          <w:rFonts w:ascii="Times New Roman" w:hAnsi="Times New Roman" w:hint="eastAsia"/>
          <w:sz w:val="24"/>
          <w:szCs w:val="24"/>
        </w:rPr>
        <w:t>ų</w:t>
      </w:r>
      <w:r w:rsidRPr="00E4370A">
        <w:rPr>
          <w:rFonts w:ascii="Times New Roman" w:hAnsi="Times New Roman"/>
          <w:sz w:val="24"/>
          <w:szCs w:val="24"/>
        </w:rPr>
        <w:t xml:space="preserve"> knyg</w:t>
      </w:r>
      <w:r w:rsidRPr="00E4370A">
        <w:rPr>
          <w:rFonts w:ascii="Times New Roman" w:hAnsi="Times New Roman" w:hint="eastAsia"/>
          <w:sz w:val="24"/>
          <w:szCs w:val="24"/>
        </w:rPr>
        <w:t>ų</w:t>
      </w:r>
      <w:r w:rsidRPr="00E4370A">
        <w:rPr>
          <w:rFonts w:ascii="Times New Roman" w:hAnsi="Times New Roman"/>
          <w:sz w:val="24"/>
          <w:szCs w:val="24"/>
        </w:rPr>
        <w:t xml:space="preserve"> </w:t>
      </w:r>
      <w:proofErr w:type="spellStart"/>
      <w:r w:rsidRPr="00E4370A">
        <w:rPr>
          <w:rFonts w:ascii="Times New Roman" w:hAnsi="Times New Roman"/>
          <w:sz w:val="24"/>
          <w:szCs w:val="24"/>
        </w:rPr>
        <w:t>skaitykles</w:t>
      </w:r>
      <w:proofErr w:type="spellEnd"/>
      <w:r w:rsidRPr="00E4370A">
        <w:rPr>
          <w:rFonts w:ascii="Times New Roman" w:hAnsi="Times New Roman"/>
          <w:sz w:val="24"/>
          <w:szCs w:val="24"/>
        </w:rPr>
        <w:t xml:space="preserve"> (modelius, neturin</w:t>
      </w:r>
      <w:r w:rsidRPr="00E4370A">
        <w:rPr>
          <w:rFonts w:ascii="Times New Roman" w:hAnsi="Times New Roman" w:hint="eastAsia"/>
          <w:sz w:val="24"/>
          <w:szCs w:val="24"/>
        </w:rPr>
        <w:t>č</w:t>
      </w:r>
      <w:r w:rsidRPr="00E4370A">
        <w:rPr>
          <w:rFonts w:ascii="Times New Roman" w:hAnsi="Times New Roman"/>
          <w:sz w:val="24"/>
          <w:szCs w:val="24"/>
        </w:rPr>
        <w:t>ius duomen</w:t>
      </w:r>
      <w:r w:rsidRPr="00E4370A">
        <w:rPr>
          <w:rFonts w:ascii="Times New Roman" w:hAnsi="Times New Roman" w:hint="eastAsia"/>
          <w:sz w:val="24"/>
          <w:szCs w:val="24"/>
        </w:rPr>
        <w:t>ų</w:t>
      </w:r>
      <w:r w:rsidRPr="00E4370A">
        <w:rPr>
          <w:rFonts w:ascii="Times New Roman" w:hAnsi="Times New Roman"/>
          <w:sz w:val="24"/>
          <w:szCs w:val="24"/>
        </w:rPr>
        <w:t xml:space="preserve"> perdavimo interneto ryšiu funkcijos) niekada nebuvo apribota. Be to, siekiant padidinti teisin</w:t>
      </w:r>
      <w:r w:rsidRPr="00E4370A">
        <w:rPr>
          <w:rFonts w:ascii="Times New Roman" w:hAnsi="Times New Roman" w:hint="eastAsia"/>
          <w:sz w:val="24"/>
          <w:szCs w:val="24"/>
        </w:rPr>
        <w:t>į</w:t>
      </w:r>
      <w:r w:rsidRPr="00E4370A">
        <w:rPr>
          <w:rFonts w:ascii="Times New Roman" w:hAnsi="Times New Roman"/>
          <w:sz w:val="24"/>
          <w:szCs w:val="24"/>
        </w:rPr>
        <w:t xml:space="preserve"> aiškum</w:t>
      </w:r>
      <w:r w:rsidRPr="00E4370A">
        <w:rPr>
          <w:rFonts w:ascii="Times New Roman" w:hAnsi="Times New Roman" w:hint="eastAsia"/>
          <w:sz w:val="24"/>
          <w:szCs w:val="24"/>
        </w:rPr>
        <w:t>ą</w:t>
      </w:r>
      <w:r w:rsidRPr="00E4370A">
        <w:rPr>
          <w:rFonts w:ascii="Times New Roman" w:hAnsi="Times New Roman"/>
          <w:sz w:val="24"/>
          <w:szCs w:val="24"/>
        </w:rPr>
        <w:t xml:space="preserve"> ir ateityje išvengti bet koki</w:t>
      </w:r>
      <w:r w:rsidRPr="00E4370A">
        <w:rPr>
          <w:rFonts w:ascii="Times New Roman" w:hAnsi="Times New Roman" w:hint="eastAsia"/>
          <w:sz w:val="24"/>
          <w:szCs w:val="24"/>
        </w:rPr>
        <w:t>ų</w:t>
      </w:r>
      <w:r w:rsidRPr="00E4370A">
        <w:rPr>
          <w:rFonts w:ascii="Times New Roman" w:hAnsi="Times New Roman"/>
          <w:sz w:val="24"/>
          <w:szCs w:val="24"/>
        </w:rPr>
        <w:t xml:space="preserve"> nesusipratim</w:t>
      </w:r>
      <w:r w:rsidRPr="00E4370A">
        <w:rPr>
          <w:rFonts w:ascii="Times New Roman" w:hAnsi="Times New Roman" w:hint="eastAsia"/>
          <w:sz w:val="24"/>
          <w:szCs w:val="24"/>
        </w:rPr>
        <w:t>ų</w:t>
      </w:r>
      <w:r w:rsidRPr="00E4370A">
        <w:rPr>
          <w:rFonts w:ascii="Times New Roman" w:hAnsi="Times New Roman"/>
          <w:sz w:val="24"/>
          <w:szCs w:val="24"/>
        </w:rPr>
        <w:t xml:space="preserve">, </w:t>
      </w:r>
      <w:r>
        <w:rPr>
          <w:rFonts w:ascii="Times New Roman" w:hAnsi="Times New Roman"/>
          <w:sz w:val="24"/>
          <w:szCs w:val="24"/>
        </w:rPr>
        <w:t xml:space="preserve">teisingumo ministro 2021 m. gegužės 25 d. įsakymu Nr. 1R-176 </w:t>
      </w:r>
      <w:r w:rsidRPr="00372689">
        <w:rPr>
          <w:rFonts w:ascii="Times New Roman" w:hAnsi="Times New Roman"/>
          <w:sz w:val="24"/>
          <w:szCs w:val="24"/>
        </w:rPr>
        <w:t>„D</w:t>
      </w:r>
      <w:r w:rsidRPr="00372689">
        <w:rPr>
          <w:rFonts w:ascii="Times New Roman" w:hAnsi="Times New Roman" w:hint="eastAsia"/>
          <w:sz w:val="24"/>
          <w:szCs w:val="24"/>
        </w:rPr>
        <w:t>ė</w:t>
      </w:r>
      <w:r w:rsidRPr="00372689">
        <w:rPr>
          <w:rFonts w:ascii="Times New Roman" w:hAnsi="Times New Roman"/>
          <w:sz w:val="24"/>
          <w:szCs w:val="24"/>
        </w:rPr>
        <w:t xml:space="preserve">l teisingumo ministro 2020 m. sausio 21 d. </w:t>
      </w:r>
      <w:r w:rsidRPr="00372689">
        <w:rPr>
          <w:rFonts w:ascii="Times New Roman" w:hAnsi="Times New Roman" w:hint="eastAsia"/>
          <w:sz w:val="24"/>
          <w:szCs w:val="24"/>
        </w:rPr>
        <w:t>į</w:t>
      </w:r>
      <w:r w:rsidRPr="00372689">
        <w:rPr>
          <w:rFonts w:ascii="Times New Roman" w:hAnsi="Times New Roman"/>
          <w:sz w:val="24"/>
          <w:szCs w:val="24"/>
        </w:rPr>
        <w:t>sakymo Nr. 1R-25 „D</w:t>
      </w:r>
      <w:r w:rsidRPr="00372689">
        <w:rPr>
          <w:rFonts w:ascii="Times New Roman" w:hAnsi="Times New Roman" w:hint="eastAsia"/>
          <w:sz w:val="24"/>
          <w:szCs w:val="24"/>
        </w:rPr>
        <w:t>ė</w:t>
      </w:r>
      <w:r w:rsidRPr="00372689">
        <w:rPr>
          <w:rFonts w:ascii="Times New Roman" w:hAnsi="Times New Roman"/>
          <w:sz w:val="24"/>
          <w:szCs w:val="24"/>
        </w:rPr>
        <w:t xml:space="preserve">l Pataisos </w:t>
      </w:r>
      <w:r w:rsidRPr="00372689">
        <w:rPr>
          <w:rFonts w:ascii="Times New Roman" w:hAnsi="Times New Roman" w:hint="eastAsia"/>
          <w:sz w:val="24"/>
          <w:szCs w:val="24"/>
        </w:rPr>
        <w:t>į</w:t>
      </w:r>
      <w:r w:rsidRPr="00372689">
        <w:rPr>
          <w:rFonts w:ascii="Times New Roman" w:hAnsi="Times New Roman"/>
          <w:sz w:val="24"/>
          <w:szCs w:val="24"/>
        </w:rPr>
        <w:t>staig</w:t>
      </w:r>
      <w:r w:rsidRPr="00372689">
        <w:rPr>
          <w:rFonts w:ascii="Times New Roman" w:hAnsi="Times New Roman" w:hint="eastAsia"/>
          <w:sz w:val="24"/>
          <w:szCs w:val="24"/>
        </w:rPr>
        <w:t>ų</w:t>
      </w:r>
      <w:r w:rsidRPr="00372689">
        <w:rPr>
          <w:rFonts w:ascii="Times New Roman" w:hAnsi="Times New Roman"/>
          <w:sz w:val="24"/>
          <w:szCs w:val="24"/>
        </w:rPr>
        <w:t xml:space="preserve"> ir tardymo izoliatori</w:t>
      </w:r>
      <w:r w:rsidRPr="00372689">
        <w:rPr>
          <w:rFonts w:ascii="Times New Roman" w:hAnsi="Times New Roman" w:hint="eastAsia"/>
          <w:sz w:val="24"/>
          <w:szCs w:val="24"/>
        </w:rPr>
        <w:t>ų</w:t>
      </w:r>
      <w:r w:rsidRPr="00372689">
        <w:rPr>
          <w:rFonts w:ascii="Times New Roman" w:hAnsi="Times New Roman"/>
          <w:sz w:val="24"/>
          <w:szCs w:val="24"/>
        </w:rPr>
        <w:t xml:space="preserve"> vidaus tvarkos taisykli</w:t>
      </w:r>
      <w:r w:rsidRPr="00372689">
        <w:rPr>
          <w:rFonts w:ascii="Times New Roman" w:hAnsi="Times New Roman" w:hint="eastAsia"/>
          <w:sz w:val="24"/>
          <w:szCs w:val="24"/>
        </w:rPr>
        <w:t>ų</w:t>
      </w:r>
      <w:r w:rsidRPr="00372689">
        <w:rPr>
          <w:rFonts w:ascii="Times New Roman" w:hAnsi="Times New Roman"/>
          <w:sz w:val="24"/>
          <w:szCs w:val="24"/>
        </w:rPr>
        <w:t xml:space="preserve"> patvirtinimo“ pakeitimo“</w:t>
      </w:r>
      <w:r>
        <w:rPr>
          <w:rFonts w:ascii="Times New Roman" w:hAnsi="Times New Roman"/>
          <w:sz w:val="24"/>
          <w:szCs w:val="24"/>
        </w:rPr>
        <w:t xml:space="preserve"> elektroninės knygų </w:t>
      </w:r>
      <w:proofErr w:type="spellStart"/>
      <w:r>
        <w:rPr>
          <w:rFonts w:ascii="Times New Roman" w:hAnsi="Times New Roman"/>
          <w:sz w:val="24"/>
          <w:szCs w:val="24"/>
        </w:rPr>
        <w:t>skaityklės</w:t>
      </w:r>
      <w:proofErr w:type="spellEnd"/>
      <w:r>
        <w:rPr>
          <w:rFonts w:ascii="Times New Roman" w:hAnsi="Times New Roman"/>
          <w:sz w:val="24"/>
          <w:szCs w:val="24"/>
        </w:rPr>
        <w:t xml:space="preserve"> įrašytos </w:t>
      </w:r>
      <w:r w:rsidRPr="00372689">
        <w:rPr>
          <w:rFonts w:ascii="Times New Roman" w:hAnsi="Times New Roman" w:hint="eastAsia"/>
          <w:sz w:val="24"/>
          <w:szCs w:val="24"/>
        </w:rPr>
        <w:t>į</w:t>
      </w:r>
      <w:r w:rsidRPr="00372689">
        <w:rPr>
          <w:rFonts w:ascii="Times New Roman" w:hAnsi="Times New Roman"/>
          <w:sz w:val="24"/>
          <w:szCs w:val="24"/>
        </w:rPr>
        <w:t xml:space="preserve"> Pataisos </w:t>
      </w:r>
      <w:r w:rsidRPr="00372689">
        <w:rPr>
          <w:rFonts w:ascii="Times New Roman" w:hAnsi="Times New Roman" w:hint="eastAsia"/>
          <w:sz w:val="24"/>
          <w:szCs w:val="24"/>
        </w:rPr>
        <w:t>į</w:t>
      </w:r>
      <w:r w:rsidRPr="00372689">
        <w:rPr>
          <w:rFonts w:ascii="Times New Roman" w:hAnsi="Times New Roman"/>
          <w:sz w:val="24"/>
          <w:szCs w:val="24"/>
        </w:rPr>
        <w:t>staig</w:t>
      </w:r>
      <w:r w:rsidRPr="00372689">
        <w:rPr>
          <w:rFonts w:ascii="Times New Roman" w:hAnsi="Times New Roman" w:hint="eastAsia"/>
          <w:sz w:val="24"/>
          <w:szCs w:val="24"/>
        </w:rPr>
        <w:t>ų</w:t>
      </w:r>
      <w:r w:rsidRPr="00372689">
        <w:rPr>
          <w:rFonts w:ascii="Times New Roman" w:hAnsi="Times New Roman"/>
          <w:sz w:val="24"/>
          <w:szCs w:val="24"/>
        </w:rPr>
        <w:t xml:space="preserve"> ir tardymo izoliatori</w:t>
      </w:r>
      <w:r w:rsidRPr="00372689">
        <w:rPr>
          <w:rFonts w:ascii="Times New Roman" w:hAnsi="Times New Roman" w:hint="eastAsia"/>
          <w:sz w:val="24"/>
          <w:szCs w:val="24"/>
        </w:rPr>
        <w:t>ų</w:t>
      </w:r>
      <w:r w:rsidRPr="00372689">
        <w:rPr>
          <w:rFonts w:ascii="Times New Roman" w:hAnsi="Times New Roman"/>
          <w:sz w:val="24"/>
          <w:szCs w:val="24"/>
        </w:rPr>
        <w:t xml:space="preserve"> vidaus tvarkos taisykli</w:t>
      </w:r>
      <w:r w:rsidRPr="00372689">
        <w:rPr>
          <w:rFonts w:ascii="Times New Roman" w:hAnsi="Times New Roman" w:hint="eastAsia"/>
          <w:sz w:val="24"/>
          <w:szCs w:val="24"/>
        </w:rPr>
        <w:t>ų</w:t>
      </w:r>
      <w:r w:rsidRPr="00372689">
        <w:rPr>
          <w:rFonts w:ascii="Times New Roman" w:hAnsi="Times New Roman"/>
          <w:sz w:val="24"/>
          <w:szCs w:val="24"/>
        </w:rPr>
        <w:t>, patvirtint</w:t>
      </w:r>
      <w:r>
        <w:rPr>
          <w:rFonts w:ascii="Times New Roman" w:hAnsi="Times New Roman"/>
          <w:sz w:val="24"/>
          <w:szCs w:val="24"/>
        </w:rPr>
        <w:t>ų</w:t>
      </w:r>
      <w:r w:rsidRPr="00372689">
        <w:rPr>
          <w:rFonts w:ascii="Times New Roman" w:hAnsi="Times New Roman"/>
          <w:sz w:val="24"/>
          <w:szCs w:val="24"/>
        </w:rPr>
        <w:t xml:space="preserve"> teisingumo ministro 2020 m. sausio 21 d. </w:t>
      </w:r>
      <w:r w:rsidRPr="00372689">
        <w:rPr>
          <w:rFonts w:ascii="Times New Roman" w:hAnsi="Times New Roman" w:hint="eastAsia"/>
          <w:sz w:val="24"/>
          <w:szCs w:val="24"/>
        </w:rPr>
        <w:t>į</w:t>
      </w:r>
      <w:r w:rsidRPr="00372689">
        <w:rPr>
          <w:rFonts w:ascii="Times New Roman" w:hAnsi="Times New Roman"/>
          <w:sz w:val="24"/>
          <w:szCs w:val="24"/>
        </w:rPr>
        <w:t>sakymu Nr. 1R-25 „D</w:t>
      </w:r>
      <w:r w:rsidRPr="00372689">
        <w:rPr>
          <w:rFonts w:ascii="Times New Roman" w:hAnsi="Times New Roman" w:hint="eastAsia"/>
          <w:sz w:val="24"/>
          <w:szCs w:val="24"/>
        </w:rPr>
        <w:t>ė</w:t>
      </w:r>
      <w:r w:rsidRPr="00372689">
        <w:rPr>
          <w:rFonts w:ascii="Times New Roman" w:hAnsi="Times New Roman"/>
          <w:sz w:val="24"/>
          <w:szCs w:val="24"/>
        </w:rPr>
        <w:t xml:space="preserve">l Pataisos </w:t>
      </w:r>
      <w:r w:rsidRPr="00372689">
        <w:rPr>
          <w:rFonts w:ascii="Times New Roman" w:hAnsi="Times New Roman" w:hint="eastAsia"/>
          <w:sz w:val="24"/>
          <w:szCs w:val="24"/>
        </w:rPr>
        <w:t>į</w:t>
      </w:r>
      <w:r w:rsidRPr="00372689">
        <w:rPr>
          <w:rFonts w:ascii="Times New Roman" w:hAnsi="Times New Roman"/>
          <w:sz w:val="24"/>
          <w:szCs w:val="24"/>
        </w:rPr>
        <w:t>staig</w:t>
      </w:r>
      <w:r w:rsidRPr="00372689">
        <w:rPr>
          <w:rFonts w:ascii="Times New Roman" w:hAnsi="Times New Roman" w:hint="eastAsia"/>
          <w:sz w:val="24"/>
          <w:szCs w:val="24"/>
        </w:rPr>
        <w:t>ų</w:t>
      </w:r>
      <w:r w:rsidRPr="00372689">
        <w:rPr>
          <w:rFonts w:ascii="Times New Roman" w:hAnsi="Times New Roman"/>
          <w:sz w:val="24"/>
          <w:szCs w:val="24"/>
        </w:rPr>
        <w:t xml:space="preserve"> ir tardymo izoliatori</w:t>
      </w:r>
      <w:r w:rsidRPr="00372689">
        <w:rPr>
          <w:rFonts w:ascii="Times New Roman" w:hAnsi="Times New Roman" w:hint="eastAsia"/>
          <w:sz w:val="24"/>
          <w:szCs w:val="24"/>
        </w:rPr>
        <w:t>ų</w:t>
      </w:r>
      <w:r w:rsidRPr="00372689">
        <w:rPr>
          <w:rFonts w:ascii="Times New Roman" w:hAnsi="Times New Roman"/>
          <w:sz w:val="24"/>
          <w:szCs w:val="24"/>
        </w:rPr>
        <w:t xml:space="preserve"> vidaus tvarkos taisykli</w:t>
      </w:r>
      <w:r w:rsidRPr="00372689">
        <w:rPr>
          <w:rFonts w:ascii="Times New Roman" w:hAnsi="Times New Roman" w:hint="eastAsia"/>
          <w:sz w:val="24"/>
          <w:szCs w:val="24"/>
        </w:rPr>
        <w:t>ų</w:t>
      </w:r>
      <w:r>
        <w:rPr>
          <w:rFonts w:ascii="Times New Roman" w:hAnsi="Times New Roman"/>
          <w:sz w:val="24"/>
          <w:szCs w:val="24"/>
        </w:rPr>
        <w:t xml:space="preserve"> patvirtinimo“,</w:t>
      </w:r>
      <w:r w:rsidRPr="00372689">
        <w:rPr>
          <w:rFonts w:ascii="Times New Roman" w:hAnsi="Times New Roman"/>
          <w:sz w:val="24"/>
          <w:szCs w:val="24"/>
        </w:rPr>
        <w:t xml:space="preserve"> 20 punkte išd</w:t>
      </w:r>
      <w:r w:rsidRPr="00372689">
        <w:rPr>
          <w:rFonts w:ascii="Times New Roman" w:hAnsi="Times New Roman" w:hint="eastAsia"/>
          <w:sz w:val="24"/>
          <w:szCs w:val="24"/>
        </w:rPr>
        <w:t>ė</w:t>
      </w:r>
      <w:r w:rsidRPr="00372689">
        <w:rPr>
          <w:rFonts w:ascii="Times New Roman" w:hAnsi="Times New Roman"/>
          <w:sz w:val="24"/>
          <w:szCs w:val="24"/>
        </w:rPr>
        <w:t>styt</w:t>
      </w:r>
      <w:r w:rsidRPr="00372689">
        <w:rPr>
          <w:rFonts w:ascii="Times New Roman" w:hAnsi="Times New Roman" w:hint="eastAsia"/>
          <w:sz w:val="24"/>
          <w:szCs w:val="24"/>
        </w:rPr>
        <w:t>ą</w:t>
      </w:r>
      <w:r w:rsidRPr="00372689">
        <w:rPr>
          <w:rFonts w:ascii="Times New Roman" w:hAnsi="Times New Roman"/>
          <w:sz w:val="24"/>
          <w:szCs w:val="24"/>
        </w:rPr>
        <w:t xml:space="preserve"> </w:t>
      </w:r>
      <w:r>
        <w:rPr>
          <w:rFonts w:ascii="Times New Roman" w:hAnsi="Times New Roman"/>
          <w:sz w:val="24"/>
          <w:szCs w:val="24"/>
        </w:rPr>
        <w:t>n</w:t>
      </w:r>
      <w:r w:rsidRPr="00372689">
        <w:rPr>
          <w:rFonts w:ascii="Times New Roman" w:hAnsi="Times New Roman"/>
          <w:sz w:val="24"/>
          <w:szCs w:val="24"/>
        </w:rPr>
        <w:t>uteistiesiems (suimtiesiems) leidžiam</w:t>
      </w:r>
      <w:r w:rsidRPr="00372689">
        <w:rPr>
          <w:rFonts w:ascii="Times New Roman" w:hAnsi="Times New Roman" w:hint="eastAsia"/>
          <w:sz w:val="24"/>
          <w:szCs w:val="24"/>
        </w:rPr>
        <w:t>ų</w:t>
      </w:r>
      <w:r w:rsidRPr="00372689">
        <w:rPr>
          <w:rFonts w:ascii="Times New Roman" w:hAnsi="Times New Roman"/>
          <w:sz w:val="24"/>
          <w:szCs w:val="24"/>
        </w:rPr>
        <w:t xml:space="preserve"> </w:t>
      </w:r>
      <w:r w:rsidRPr="00372689">
        <w:rPr>
          <w:rFonts w:ascii="Times New Roman" w:hAnsi="Times New Roman" w:hint="eastAsia"/>
          <w:sz w:val="24"/>
          <w:szCs w:val="24"/>
        </w:rPr>
        <w:t>į</w:t>
      </w:r>
      <w:r w:rsidRPr="00372689">
        <w:rPr>
          <w:rFonts w:ascii="Times New Roman" w:hAnsi="Times New Roman"/>
          <w:sz w:val="24"/>
          <w:szCs w:val="24"/>
        </w:rPr>
        <w:t>sigyti ir tur</w:t>
      </w:r>
      <w:r w:rsidRPr="00372689">
        <w:rPr>
          <w:rFonts w:ascii="Times New Roman" w:hAnsi="Times New Roman" w:hint="eastAsia"/>
          <w:sz w:val="24"/>
          <w:szCs w:val="24"/>
        </w:rPr>
        <w:t>ė</w:t>
      </w:r>
      <w:r w:rsidRPr="00372689">
        <w:rPr>
          <w:rFonts w:ascii="Times New Roman" w:hAnsi="Times New Roman"/>
          <w:sz w:val="24"/>
          <w:szCs w:val="24"/>
        </w:rPr>
        <w:t xml:space="preserve">ti pataisos </w:t>
      </w:r>
      <w:r w:rsidRPr="00372689">
        <w:rPr>
          <w:rFonts w:ascii="Times New Roman" w:hAnsi="Times New Roman" w:hint="eastAsia"/>
          <w:sz w:val="24"/>
          <w:szCs w:val="24"/>
        </w:rPr>
        <w:t>į</w:t>
      </w:r>
      <w:r w:rsidRPr="00372689">
        <w:rPr>
          <w:rFonts w:ascii="Times New Roman" w:hAnsi="Times New Roman"/>
          <w:sz w:val="24"/>
          <w:szCs w:val="24"/>
        </w:rPr>
        <w:t>staigoje (tardymo izoliatoriuje) daikt</w:t>
      </w:r>
      <w:r w:rsidRPr="00372689">
        <w:rPr>
          <w:rFonts w:ascii="Times New Roman" w:hAnsi="Times New Roman" w:hint="eastAsia"/>
          <w:sz w:val="24"/>
          <w:szCs w:val="24"/>
        </w:rPr>
        <w:t>ų</w:t>
      </w:r>
      <w:r w:rsidRPr="00372689">
        <w:rPr>
          <w:rFonts w:ascii="Times New Roman" w:hAnsi="Times New Roman"/>
          <w:sz w:val="24"/>
          <w:szCs w:val="24"/>
        </w:rPr>
        <w:t xml:space="preserve"> s</w:t>
      </w:r>
      <w:r w:rsidRPr="00372689">
        <w:rPr>
          <w:rFonts w:ascii="Times New Roman" w:hAnsi="Times New Roman" w:hint="eastAsia"/>
          <w:sz w:val="24"/>
          <w:szCs w:val="24"/>
        </w:rPr>
        <w:t>ą</w:t>
      </w:r>
      <w:r w:rsidRPr="00372689">
        <w:rPr>
          <w:rFonts w:ascii="Times New Roman" w:hAnsi="Times New Roman"/>
          <w:sz w:val="24"/>
          <w:szCs w:val="24"/>
        </w:rPr>
        <w:t>raš</w:t>
      </w:r>
      <w:r w:rsidRPr="00372689">
        <w:rPr>
          <w:rFonts w:ascii="Times New Roman" w:hAnsi="Times New Roman" w:hint="eastAsia"/>
          <w:sz w:val="24"/>
          <w:szCs w:val="24"/>
        </w:rPr>
        <w:t>ą</w:t>
      </w:r>
      <w:r w:rsidRPr="00372689">
        <w:rPr>
          <w:rFonts w:ascii="Times New Roman" w:hAnsi="Times New Roman"/>
          <w:sz w:val="24"/>
          <w:szCs w:val="24"/>
        </w:rPr>
        <w:t>.</w:t>
      </w:r>
      <w:r w:rsidR="00D34165" w:rsidRPr="00D34165">
        <w:t xml:space="preserve"> </w:t>
      </w:r>
      <w:r w:rsidR="00D34165" w:rsidRPr="00D34165">
        <w:rPr>
          <w:rFonts w:ascii="Times New Roman" w:hAnsi="Times New Roman"/>
          <w:sz w:val="24"/>
          <w:szCs w:val="24"/>
        </w:rPr>
        <w:t>Tai</w:t>
      </w:r>
      <w:r w:rsidR="00D34165">
        <w:t xml:space="preserve"> </w:t>
      </w:r>
      <w:r w:rsidR="00D34165" w:rsidRPr="00D34165">
        <w:rPr>
          <w:rFonts w:ascii="Times New Roman" w:hAnsi="Times New Roman"/>
          <w:sz w:val="24"/>
          <w:szCs w:val="24"/>
        </w:rPr>
        <w:t>reglamentuoti ir Bausmi</w:t>
      </w:r>
      <w:r w:rsidR="00D34165" w:rsidRPr="00D34165">
        <w:rPr>
          <w:rFonts w:ascii="Times New Roman" w:hAnsi="Times New Roman" w:hint="eastAsia"/>
          <w:sz w:val="24"/>
          <w:szCs w:val="24"/>
        </w:rPr>
        <w:t>ų</w:t>
      </w:r>
      <w:r w:rsidR="00D34165" w:rsidRPr="00D34165">
        <w:rPr>
          <w:rFonts w:ascii="Times New Roman" w:hAnsi="Times New Roman"/>
          <w:sz w:val="24"/>
          <w:szCs w:val="24"/>
        </w:rPr>
        <w:t xml:space="preserve"> vykdymo kodekse yra netikslinga</w:t>
      </w:r>
      <w:r w:rsidR="00D34165">
        <w:rPr>
          <w:rFonts w:ascii="Times New Roman" w:hAnsi="Times New Roman"/>
          <w:sz w:val="24"/>
          <w:szCs w:val="24"/>
        </w:rPr>
        <w:t>.</w:t>
      </w:r>
    </w:p>
    <w:p w:rsidR="000626AA" w:rsidRPr="000626AA" w:rsidRDefault="000626AA" w:rsidP="000626AA">
      <w:pPr>
        <w:spacing w:line="360" w:lineRule="auto"/>
        <w:ind w:right="-184" w:firstLine="851"/>
        <w:jc w:val="both"/>
        <w:rPr>
          <w:rFonts w:ascii="Times New Roman" w:hAnsi="Times New Roman"/>
          <w:i/>
          <w:sz w:val="24"/>
          <w:szCs w:val="24"/>
        </w:rPr>
      </w:pPr>
      <w:r w:rsidRPr="000626AA">
        <w:rPr>
          <w:rFonts w:ascii="Times New Roman" w:hAnsi="Times New Roman"/>
          <w:i/>
          <w:sz w:val="24"/>
          <w:szCs w:val="24"/>
        </w:rPr>
        <w:t>D</w:t>
      </w:r>
      <w:r w:rsidRPr="000626AA">
        <w:rPr>
          <w:rFonts w:ascii="Times New Roman" w:hAnsi="Times New Roman" w:hint="eastAsia"/>
          <w:i/>
          <w:sz w:val="24"/>
          <w:szCs w:val="24"/>
        </w:rPr>
        <w:t>ė</w:t>
      </w:r>
      <w:r w:rsidRPr="000626AA">
        <w:rPr>
          <w:rFonts w:ascii="Times New Roman" w:hAnsi="Times New Roman"/>
          <w:i/>
          <w:sz w:val="24"/>
          <w:szCs w:val="24"/>
        </w:rPr>
        <w:t>l galimyb</w:t>
      </w:r>
      <w:r w:rsidRPr="000626AA">
        <w:rPr>
          <w:rFonts w:ascii="Times New Roman" w:hAnsi="Times New Roman" w:hint="eastAsia"/>
          <w:i/>
          <w:sz w:val="24"/>
          <w:szCs w:val="24"/>
        </w:rPr>
        <w:t>ė</w:t>
      </w:r>
      <w:r w:rsidRPr="000626AA">
        <w:rPr>
          <w:rFonts w:ascii="Times New Roman" w:hAnsi="Times New Roman"/>
          <w:i/>
          <w:sz w:val="24"/>
          <w:szCs w:val="24"/>
        </w:rPr>
        <w:t xml:space="preserve">s nuteistiesiems nenešioti pataisos </w:t>
      </w:r>
      <w:r w:rsidRPr="000626AA">
        <w:rPr>
          <w:rFonts w:ascii="Times New Roman" w:hAnsi="Times New Roman" w:hint="eastAsia"/>
          <w:i/>
          <w:sz w:val="24"/>
          <w:szCs w:val="24"/>
        </w:rPr>
        <w:t>į</w:t>
      </w:r>
      <w:r w:rsidRPr="000626AA">
        <w:rPr>
          <w:rFonts w:ascii="Times New Roman" w:hAnsi="Times New Roman"/>
          <w:i/>
          <w:sz w:val="24"/>
          <w:szCs w:val="24"/>
        </w:rPr>
        <w:t>staigos išduotos kortel</w:t>
      </w:r>
      <w:r w:rsidRPr="000626AA">
        <w:rPr>
          <w:rFonts w:ascii="Times New Roman" w:hAnsi="Times New Roman" w:hint="eastAsia"/>
          <w:i/>
          <w:sz w:val="24"/>
          <w:szCs w:val="24"/>
        </w:rPr>
        <w:t>ė</w:t>
      </w:r>
      <w:r w:rsidRPr="000626AA">
        <w:rPr>
          <w:rFonts w:ascii="Times New Roman" w:hAnsi="Times New Roman"/>
          <w:i/>
          <w:sz w:val="24"/>
          <w:szCs w:val="24"/>
        </w:rPr>
        <w:t xml:space="preserve">s su nuotrauka, </w:t>
      </w:r>
      <w:r w:rsidRPr="000626AA">
        <w:rPr>
          <w:rFonts w:ascii="Times New Roman" w:hAnsi="Times New Roman" w:hint="eastAsia"/>
          <w:i/>
          <w:sz w:val="24"/>
          <w:szCs w:val="24"/>
        </w:rPr>
        <w:t>į</w:t>
      </w:r>
      <w:r w:rsidRPr="000626AA">
        <w:rPr>
          <w:rFonts w:ascii="Times New Roman" w:hAnsi="Times New Roman"/>
          <w:i/>
          <w:sz w:val="24"/>
          <w:szCs w:val="24"/>
        </w:rPr>
        <w:t>rašytu vardu ir pavarde</w:t>
      </w:r>
    </w:p>
    <w:p w:rsidR="009A1D99" w:rsidRPr="00B055C1" w:rsidRDefault="000626AA" w:rsidP="000626AA">
      <w:pPr>
        <w:spacing w:line="360" w:lineRule="auto"/>
        <w:ind w:right="-184" w:firstLine="851"/>
        <w:jc w:val="both"/>
        <w:rPr>
          <w:rFonts w:ascii="Times New Roman" w:hAnsi="Times New Roman"/>
          <w:sz w:val="24"/>
          <w:szCs w:val="24"/>
        </w:rPr>
      </w:pPr>
      <w:r>
        <w:rPr>
          <w:rFonts w:ascii="Times New Roman" w:hAnsi="Times New Roman"/>
          <w:sz w:val="24"/>
          <w:szCs w:val="24"/>
        </w:rPr>
        <w:t>P</w:t>
      </w:r>
      <w:r w:rsidRPr="000626AA">
        <w:rPr>
          <w:rFonts w:ascii="Times New Roman" w:hAnsi="Times New Roman"/>
          <w:sz w:val="24"/>
          <w:szCs w:val="24"/>
        </w:rPr>
        <w:t>areišk</w:t>
      </w:r>
      <w:r w:rsidRPr="000626AA">
        <w:rPr>
          <w:rFonts w:ascii="Times New Roman" w:hAnsi="Times New Roman" w:hint="eastAsia"/>
          <w:sz w:val="24"/>
          <w:szCs w:val="24"/>
        </w:rPr>
        <w:t>ė</w:t>
      </w:r>
      <w:r w:rsidRPr="000626AA">
        <w:rPr>
          <w:rFonts w:ascii="Times New Roman" w:hAnsi="Times New Roman"/>
          <w:sz w:val="24"/>
          <w:szCs w:val="24"/>
        </w:rPr>
        <w:t>jo si</w:t>
      </w:r>
      <w:r w:rsidRPr="000626AA">
        <w:rPr>
          <w:rFonts w:ascii="Times New Roman" w:hAnsi="Times New Roman" w:hint="eastAsia"/>
          <w:sz w:val="24"/>
          <w:szCs w:val="24"/>
        </w:rPr>
        <w:t>ū</w:t>
      </w:r>
      <w:r w:rsidRPr="000626AA">
        <w:rPr>
          <w:rFonts w:ascii="Times New Roman" w:hAnsi="Times New Roman"/>
          <w:sz w:val="24"/>
          <w:szCs w:val="24"/>
        </w:rPr>
        <w:t xml:space="preserve">lymo </w:t>
      </w:r>
      <w:r w:rsidRPr="000626AA">
        <w:rPr>
          <w:rFonts w:ascii="Times New Roman" w:hAnsi="Times New Roman" w:hint="eastAsia"/>
          <w:sz w:val="24"/>
          <w:szCs w:val="24"/>
        </w:rPr>
        <w:t>į</w:t>
      </w:r>
      <w:r w:rsidRPr="000626AA">
        <w:rPr>
          <w:rFonts w:ascii="Times New Roman" w:hAnsi="Times New Roman"/>
          <w:sz w:val="24"/>
          <w:szCs w:val="24"/>
        </w:rPr>
        <w:t>gyvendinimas n</w:t>
      </w:r>
      <w:r w:rsidRPr="000626AA">
        <w:rPr>
          <w:rFonts w:ascii="Times New Roman" w:hAnsi="Times New Roman" w:hint="eastAsia"/>
          <w:sz w:val="24"/>
          <w:szCs w:val="24"/>
        </w:rPr>
        <w:t>ė</w:t>
      </w:r>
      <w:r w:rsidRPr="000626AA">
        <w:rPr>
          <w:rFonts w:ascii="Times New Roman" w:hAnsi="Times New Roman"/>
          <w:sz w:val="24"/>
          <w:szCs w:val="24"/>
        </w:rPr>
        <w:t>ra B</w:t>
      </w:r>
      <w:r>
        <w:rPr>
          <w:rFonts w:ascii="Times New Roman" w:hAnsi="Times New Roman"/>
          <w:sz w:val="24"/>
          <w:szCs w:val="24"/>
        </w:rPr>
        <w:t>ausmių vykdymo kodekso</w:t>
      </w:r>
      <w:r w:rsidRPr="000626AA">
        <w:rPr>
          <w:rFonts w:ascii="Times New Roman" w:hAnsi="Times New Roman"/>
          <w:sz w:val="24"/>
          <w:szCs w:val="24"/>
        </w:rPr>
        <w:t xml:space="preserve"> teisinio reguliavimo dalykas. </w:t>
      </w:r>
      <w:r>
        <w:rPr>
          <w:rFonts w:ascii="Times New Roman" w:hAnsi="Times New Roman"/>
          <w:sz w:val="24"/>
          <w:szCs w:val="24"/>
        </w:rPr>
        <w:t>B</w:t>
      </w:r>
      <w:r w:rsidRPr="000626AA">
        <w:rPr>
          <w:rFonts w:ascii="Times New Roman" w:hAnsi="Times New Roman"/>
          <w:sz w:val="24"/>
          <w:szCs w:val="24"/>
        </w:rPr>
        <w:t>e to, tai apsunkint</w:t>
      </w:r>
      <w:r w:rsidRPr="000626AA">
        <w:rPr>
          <w:rFonts w:ascii="Times New Roman" w:hAnsi="Times New Roman" w:hint="eastAsia"/>
          <w:sz w:val="24"/>
          <w:szCs w:val="24"/>
        </w:rPr>
        <w:t>ų</w:t>
      </w:r>
      <w:r w:rsidRPr="000626AA">
        <w:rPr>
          <w:rFonts w:ascii="Times New Roman" w:hAnsi="Times New Roman"/>
          <w:sz w:val="24"/>
          <w:szCs w:val="24"/>
        </w:rPr>
        <w:t xml:space="preserve"> pataisos </w:t>
      </w:r>
      <w:r w:rsidRPr="000626AA">
        <w:rPr>
          <w:rFonts w:ascii="Times New Roman" w:hAnsi="Times New Roman" w:hint="eastAsia"/>
          <w:sz w:val="24"/>
          <w:szCs w:val="24"/>
        </w:rPr>
        <w:t>į</w:t>
      </w:r>
      <w:r w:rsidRPr="000626AA">
        <w:rPr>
          <w:rFonts w:ascii="Times New Roman" w:hAnsi="Times New Roman"/>
          <w:sz w:val="24"/>
          <w:szCs w:val="24"/>
        </w:rPr>
        <w:t>staig</w:t>
      </w:r>
      <w:r w:rsidRPr="000626AA">
        <w:rPr>
          <w:rFonts w:ascii="Times New Roman" w:hAnsi="Times New Roman" w:hint="eastAsia"/>
          <w:sz w:val="24"/>
          <w:szCs w:val="24"/>
        </w:rPr>
        <w:t>ų</w:t>
      </w:r>
      <w:r w:rsidRPr="000626AA">
        <w:rPr>
          <w:rFonts w:ascii="Times New Roman" w:hAnsi="Times New Roman"/>
          <w:sz w:val="24"/>
          <w:szCs w:val="24"/>
        </w:rPr>
        <w:t xml:space="preserve"> valdymo ir savalaikio teis</w:t>
      </w:r>
      <w:r w:rsidRPr="000626AA">
        <w:rPr>
          <w:rFonts w:ascii="Times New Roman" w:hAnsi="Times New Roman" w:hint="eastAsia"/>
          <w:sz w:val="24"/>
          <w:szCs w:val="24"/>
        </w:rPr>
        <w:t>ė</w:t>
      </w:r>
      <w:r w:rsidRPr="000626AA">
        <w:rPr>
          <w:rFonts w:ascii="Times New Roman" w:hAnsi="Times New Roman"/>
          <w:sz w:val="24"/>
          <w:szCs w:val="24"/>
        </w:rPr>
        <w:t>s pažeidim</w:t>
      </w:r>
      <w:r w:rsidRPr="000626AA">
        <w:rPr>
          <w:rFonts w:ascii="Times New Roman" w:hAnsi="Times New Roman" w:hint="eastAsia"/>
          <w:sz w:val="24"/>
          <w:szCs w:val="24"/>
        </w:rPr>
        <w:t>ų</w:t>
      </w:r>
      <w:r w:rsidRPr="000626AA">
        <w:rPr>
          <w:rFonts w:ascii="Times New Roman" w:hAnsi="Times New Roman"/>
          <w:sz w:val="24"/>
          <w:szCs w:val="24"/>
        </w:rPr>
        <w:t xml:space="preserve"> užkardymo procesus, kadangi pareig</w:t>
      </w:r>
      <w:r w:rsidRPr="000626AA">
        <w:rPr>
          <w:rFonts w:ascii="Times New Roman" w:hAnsi="Times New Roman" w:hint="eastAsia"/>
          <w:sz w:val="24"/>
          <w:szCs w:val="24"/>
        </w:rPr>
        <w:t>ū</w:t>
      </w:r>
      <w:r w:rsidRPr="000626AA">
        <w:rPr>
          <w:rFonts w:ascii="Times New Roman" w:hAnsi="Times New Roman"/>
          <w:sz w:val="24"/>
          <w:szCs w:val="24"/>
        </w:rPr>
        <w:t>nams b</w:t>
      </w:r>
      <w:r w:rsidRPr="000626AA">
        <w:rPr>
          <w:rFonts w:ascii="Times New Roman" w:hAnsi="Times New Roman" w:hint="eastAsia"/>
          <w:sz w:val="24"/>
          <w:szCs w:val="24"/>
        </w:rPr>
        <w:t>ū</w:t>
      </w:r>
      <w:r w:rsidRPr="000626AA">
        <w:rPr>
          <w:rFonts w:ascii="Times New Roman" w:hAnsi="Times New Roman"/>
          <w:sz w:val="24"/>
          <w:szCs w:val="24"/>
        </w:rPr>
        <w:t>t</w:t>
      </w:r>
      <w:r w:rsidRPr="000626AA">
        <w:rPr>
          <w:rFonts w:ascii="Times New Roman" w:hAnsi="Times New Roman" w:hint="eastAsia"/>
          <w:sz w:val="24"/>
          <w:szCs w:val="24"/>
        </w:rPr>
        <w:t>ų</w:t>
      </w:r>
      <w:r w:rsidRPr="000626AA">
        <w:rPr>
          <w:rFonts w:ascii="Times New Roman" w:hAnsi="Times New Roman"/>
          <w:sz w:val="24"/>
          <w:szCs w:val="24"/>
        </w:rPr>
        <w:t xml:space="preserve"> apsunkinamos galimyb</w:t>
      </w:r>
      <w:r w:rsidRPr="000626AA">
        <w:rPr>
          <w:rFonts w:ascii="Times New Roman" w:hAnsi="Times New Roman" w:hint="eastAsia"/>
          <w:sz w:val="24"/>
          <w:szCs w:val="24"/>
        </w:rPr>
        <w:t>ė</w:t>
      </w:r>
      <w:r w:rsidRPr="000626AA">
        <w:rPr>
          <w:rFonts w:ascii="Times New Roman" w:hAnsi="Times New Roman"/>
          <w:sz w:val="24"/>
          <w:szCs w:val="24"/>
        </w:rPr>
        <w:t xml:space="preserve">s identifikuoti </w:t>
      </w:r>
      <w:r w:rsidRPr="000626AA">
        <w:rPr>
          <w:rFonts w:ascii="Times New Roman" w:hAnsi="Times New Roman" w:hint="eastAsia"/>
          <w:sz w:val="24"/>
          <w:szCs w:val="24"/>
        </w:rPr>
        <w:t>į</w:t>
      </w:r>
      <w:r w:rsidRPr="000626AA">
        <w:rPr>
          <w:rFonts w:ascii="Times New Roman" w:hAnsi="Times New Roman"/>
          <w:sz w:val="24"/>
          <w:szCs w:val="24"/>
        </w:rPr>
        <w:t xml:space="preserve">kalintus asmenis. </w:t>
      </w:r>
    </w:p>
    <w:p w:rsidR="00FC7A37" w:rsidRPr="004D7EB3" w:rsidRDefault="00472DCE" w:rsidP="000626AA">
      <w:pPr>
        <w:pStyle w:val="AssecoParagraphNormalFirstLine"/>
        <w:spacing w:line="360" w:lineRule="auto"/>
        <w:ind w:firstLine="851"/>
        <w:rPr>
          <w:rFonts w:ascii="Times New Roman" w:hAnsi="Times New Roman"/>
          <w:sz w:val="24"/>
          <w:szCs w:val="24"/>
        </w:rPr>
      </w:pPr>
      <w:r w:rsidRPr="004D7EB3">
        <w:rPr>
          <w:rFonts w:ascii="Times New Roman" w:hAnsi="Times New Roman"/>
          <w:sz w:val="24"/>
          <w:szCs w:val="24"/>
        </w:rPr>
        <w:t xml:space="preserve">Seimo </w:t>
      </w:r>
      <w:r w:rsidR="00FC7A37" w:rsidRPr="004D7EB3">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w:t>
      </w:r>
      <w:r w:rsidR="00FC7A37" w:rsidRPr="004D7EB3">
        <w:rPr>
          <w:rFonts w:ascii="Times New Roman" w:hAnsi="Times New Roman"/>
          <w:sz w:val="24"/>
          <w:szCs w:val="24"/>
        </w:rPr>
        <w:lastRenderedPageBreak/>
        <w:t xml:space="preserve">28 punktu, siūlo Seimo seniūnų sueigai įtraukti į Seimo pavasario sesijos darbotvarkę Seimo protokolinio nutarimo „Dėl </w:t>
      </w:r>
      <w:r w:rsidR="00F42174">
        <w:rPr>
          <w:rFonts w:ascii="Times New Roman" w:hAnsi="Times New Roman"/>
          <w:sz w:val="24"/>
          <w:szCs w:val="24"/>
        </w:rPr>
        <w:t>Emilio Salduko</w:t>
      </w:r>
      <w:r w:rsidR="00FC7A37" w:rsidRPr="004D7EB3">
        <w:rPr>
          <w:rFonts w:ascii="Times New Roman" w:hAnsi="Times New Roman"/>
          <w:bCs/>
          <w:sz w:val="24"/>
          <w:szCs w:val="24"/>
        </w:rPr>
        <w:t xml:space="preserve"> </w:t>
      </w:r>
      <w:r w:rsidR="00FC7A37" w:rsidRPr="004D7EB3">
        <w:rPr>
          <w:rFonts w:ascii="Times New Roman" w:hAnsi="Times New Roman"/>
          <w:sz w:val="24"/>
          <w:szCs w:val="24"/>
        </w:rPr>
        <w:t>peticijos“ projektą.</w:t>
      </w:r>
    </w:p>
    <w:p w:rsidR="00472DCE" w:rsidRDefault="00472DCE" w:rsidP="004C5E02">
      <w:pPr>
        <w:spacing w:line="360" w:lineRule="auto"/>
        <w:jc w:val="both"/>
        <w:rPr>
          <w:rFonts w:ascii="Times New Roman" w:hAnsi="Times New Roman"/>
          <w:sz w:val="24"/>
          <w:szCs w:val="24"/>
        </w:rPr>
      </w:pPr>
    </w:p>
    <w:p w:rsidR="00D34165" w:rsidRDefault="00D34165" w:rsidP="004C5E02">
      <w:pPr>
        <w:spacing w:line="360" w:lineRule="auto"/>
        <w:jc w:val="both"/>
        <w:rPr>
          <w:rFonts w:ascii="Times New Roman" w:hAnsi="Times New Roman"/>
          <w:sz w:val="24"/>
          <w:szCs w:val="24"/>
        </w:rPr>
      </w:pPr>
    </w:p>
    <w:p w:rsidR="000F5620" w:rsidRPr="004D7EB3" w:rsidRDefault="00E17F8C" w:rsidP="004C5E02">
      <w:pPr>
        <w:spacing w:line="360" w:lineRule="auto"/>
        <w:jc w:val="both"/>
        <w:rPr>
          <w:rFonts w:ascii="Times New Roman" w:hAnsi="Times New Roman"/>
          <w:sz w:val="24"/>
          <w:szCs w:val="24"/>
        </w:rPr>
      </w:pPr>
      <w:r w:rsidRPr="004D7EB3">
        <w:rPr>
          <w:rFonts w:ascii="Times New Roman" w:hAnsi="Times New Roman"/>
          <w:sz w:val="24"/>
          <w:szCs w:val="24"/>
        </w:rPr>
        <w:t>Komisijos pirmininkas</w:t>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00DF7971" w:rsidRPr="004D7EB3">
        <w:rPr>
          <w:rFonts w:ascii="Times New Roman" w:hAnsi="Times New Roman"/>
          <w:sz w:val="24"/>
          <w:szCs w:val="24"/>
        </w:rPr>
        <w:t>Edmundas Pupinis</w:t>
      </w:r>
    </w:p>
    <w:p w:rsidR="004C5E02" w:rsidRDefault="004C5E02" w:rsidP="00431B3B">
      <w:pPr>
        <w:pStyle w:val="Antrat1"/>
        <w:spacing w:line="360" w:lineRule="auto"/>
        <w:jc w:val="both"/>
        <w:rPr>
          <w:i w:val="0"/>
        </w:rPr>
      </w:pPr>
    </w:p>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D34165" w:rsidRDefault="00D34165" w:rsidP="005C4010"/>
    <w:p w:rsidR="005C4010" w:rsidRPr="005C4010" w:rsidRDefault="005C4010" w:rsidP="005C4010"/>
    <w:p w:rsidR="006E0065" w:rsidRPr="004D7EB3" w:rsidRDefault="006E0065" w:rsidP="006E0065">
      <w:pPr>
        <w:rPr>
          <w:rFonts w:ascii="Times New Roman" w:hAnsi="Times New Roman"/>
          <w:sz w:val="24"/>
          <w:szCs w:val="24"/>
        </w:rPr>
      </w:pPr>
    </w:p>
    <w:p w:rsidR="00E17F8C" w:rsidRPr="004D7EB3" w:rsidRDefault="00DF7971" w:rsidP="00431B3B">
      <w:pPr>
        <w:pStyle w:val="Antrat1"/>
        <w:spacing w:line="360" w:lineRule="auto"/>
        <w:jc w:val="both"/>
        <w:rPr>
          <w:i w:val="0"/>
        </w:rPr>
      </w:pPr>
      <w:r w:rsidRPr="004D7EB3">
        <w:rPr>
          <w:i w:val="0"/>
        </w:rPr>
        <w:t>Rasa Griciūtė</w:t>
      </w:r>
      <w:r w:rsidR="00E17F8C" w:rsidRPr="004D7EB3">
        <w:rPr>
          <w:i w:val="0"/>
        </w:rPr>
        <w:t xml:space="preserve">, tel. (8 5) </w:t>
      </w:r>
      <w:r w:rsidRPr="004D7EB3">
        <w:rPr>
          <w:i w:val="0"/>
        </w:rPr>
        <w:t xml:space="preserve"> </w:t>
      </w:r>
      <w:r w:rsidR="00E17F8C" w:rsidRPr="004D7EB3">
        <w:rPr>
          <w:i w:val="0"/>
        </w:rPr>
        <w:t>239 681</w:t>
      </w:r>
      <w:r w:rsidRPr="004D7EB3">
        <w:rPr>
          <w:i w:val="0"/>
        </w:rPr>
        <w:t>7</w:t>
      </w:r>
      <w:r w:rsidR="00E17F8C" w:rsidRPr="004D7EB3">
        <w:rPr>
          <w:i w:val="0"/>
        </w:rPr>
        <w:t xml:space="preserve">, el. p. </w:t>
      </w:r>
      <w:r w:rsidRPr="004D7EB3">
        <w:rPr>
          <w:i w:val="0"/>
        </w:rPr>
        <w:t>rasa.griciute</w:t>
      </w:r>
      <w:r w:rsidR="00E17F8C" w:rsidRPr="004D7EB3">
        <w:rPr>
          <w:i w:val="0"/>
        </w:rPr>
        <w:t xml:space="preserve">@lrs.lt </w:t>
      </w:r>
    </w:p>
    <w:sectPr w:rsidR="00E17F8C" w:rsidRPr="004D7EB3" w:rsidSect="00C0588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1"/>
    <w:family w:val="swiss"/>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86621D">
          <w:rPr>
            <w:rFonts w:ascii="Times New Roman" w:hAnsi="Times New Roman"/>
            <w:noProof/>
            <w:sz w:val="24"/>
            <w:szCs w:val="24"/>
          </w:rPr>
          <w:t>5</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A56163"/>
    <w:multiLevelType w:val="hybridMultilevel"/>
    <w:tmpl w:val="70E8E860"/>
    <w:lvl w:ilvl="0" w:tplc="CADAA3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40844"/>
    <w:rsid w:val="00047346"/>
    <w:rsid w:val="00051682"/>
    <w:rsid w:val="0005437E"/>
    <w:rsid w:val="000626AA"/>
    <w:rsid w:val="00074F64"/>
    <w:rsid w:val="00086EA5"/>
    <w:rsid w:val="000F5620"/>
    <w:rsid w:val="00100F47"/>
    <w:rsid w:val="0010302B"/>
    <w:rsid w:val="0011044E"/>
    <w:rsid w:val="00113045"/>
    <w:rsid w:val="0012225A"/>
    <w:rsid w:val="001245A4"/>
    <w:rsid w:val="001338B9"/>
    <w:rsid w:val="001574D1"/>
    <w:rsid w:val="00166141"/>
    <w:rsid w:val="0017515B"/>
    <w:rsid w:val="0018772E"/>
    <w:rsid w:val="001A2790"/>
    <w:rsid w:val="001B400F"/>
    <w:rsid w:val="001C5FCB"/>
    <w:rsid w:val="001D143A"/>
    <w:rsid w:val="001D2A38"/>
    <w:rsid w:val="00204888"/>
    <w:rsid w:val="002476DB"/>
    <w:rsid w:val="00277752"/>
    <w:rsid w:val="00287D88"/>
    <w:rsid w:val="002A2443"/>
    <w:rsid w:val="002C394E"/>
    <w:rsid w:val="002D63A8"/>
    <w:rsid w:val="002E2565"/>
    <w:rsid w:val="002F4A1D"/>
    <w:rsid w:val="003232E3"/>
    <w:rsid w:val="00340902"/>
    <w:rsid w:val="00347D74"/>
    <w:rsid w:val="00360258"/>
    <w:rsid w:val="00364C51"/>
    <w:rsid w:val="00372152"/>
    <w:rsid w:val="00383C88"/>
    <w:rsid w:val="003855AB"/>
    <w:rsid w:val="003A18D8"/>
    <w:rsid w:val="003A230F"/>
    <w:rsid w:val="003C77EA"/>
    <w:rsid w:val="003D333C"/>
    <w:rsid w:val="003D3FBF"/>
    <w:rsid w:val="003D4EF1"/>
    <w:rsid w:val="003F4F06"/>
    <w:rsid w:val="00404FC3"/>
    <w:rsid w:val="004154AA"/>
    <w:rsid w:val="00417829"/>
    <w:rsid w:val="00427395"/>
    <w:rsid w:val="00431B3B"/>
    <w:rsid w:val="00444AFD"/>
    <w:rsid w:val="00464CDE"/>
    <w:rsid w:val="00467E5B"/>
    <w:rsid w:val="00472DCE"/>
    <w:rsid w:val="004B566C"/>
    <w:rsid w:val="004C5E02"/>
    <w:rsid w:val="004C6D5D"/>
    <w:rsid w:val="004D1350"/>
    <w:rsid w:val="004D7EB3"/>
    <w:rsid w:val="004F367F"/>
    <w:rsid w:val="0050797E"/>
    <w:rsid w:val="00510C48"/>
    <w:rsid w:val="005226EB"/>
    <w:rsid w:val="00527B37"/>
    <w:rsid w:val="0053016E"/>
    <w:rsid w:val="0056540E"/>
    <w:rsid w:val="00570216"/>
    <w:rsid w:val="0058107D"/>
    <w:rsid w:val="00596969"/>
    <w:rsid w:val="005B6B11"/>
    <w:rsid w:val="005C0EB4"/>
    <w:rsid w:val="005C4010"/>
    <w:rsid w:val="005D6E2D"/>
    <w:rsid w:val="005E7CFB"/>
    <w:rsid w:val="00600BD0"/>
    <w:rsid w:val="00605ABE"/>
    <w:rsid w:val="006128EF"/>
    <w:rsid w:val="006219FC"/>
    <w:rsid w:val="00632666"/>
    <w:rsid w:val="00636468"/>
    <w:rsid w:val="00641370"/>
    <w:rsid w:val="006462F1"/>
    <w:rsid w:val="00664F1B"/>
    <w:rsid w:val="006867AA"/>
    <w:rsid w:val="006A6CC3"/>
    <w:rsid w:val="006B1375"/>
    <w:rsid w:val="006C1D8A"/>
    <w:rsid w:val="006D095B"/>
    <w:rsid w:val="006E0065"/>
    <w:rsid w:val="006E6482"/>
    <w:rsid w:val="006F606F"/>
    <w:rsid w:val="00700A1B"/>
    <w:rsid w:val="00745B8B"/>
    <w:rsid w:val="0074648A"/>
    <w:rsid w:val="00754590"/>
    <w:rsid w:val="0075649E"/>
    <w:rsid w:val="00761F43"/>
    <w:rsid w:val="00766B1E"/>
    <w:rsid w:val="007912E9"/>
    <w:rsid w:val="007D37E9"/>
    <w:rsid w:val="007D5DC4"/>
    <w:rsid w:val="007D643B"/>
    <w:rsid w:val="007E4622"/>
    <w:rsid w:val="007F0ECE"/>
    <w:rsid w:val="00822356"/>
    <w:rsid w:val="00826224"/>
    <w:rsid w:val="008639CD"/>
    <w:rsid w:val="00865262"/>
    <w:rsid w:val="00865AD4"/>
    <w:rsid w:val="0086621D"/>
    <w:rsid w:val="00871EF6"/>
    <w:rsid w:val="00872E1B"/>
    <w:rsid w:val="00881959"/>
    <w:rsid w:val="008920CE"/>
    <w:rsid w:val="00894ACF"/>
    <w:rsid w:val="0089581F"/>
    <w:rsid w:val="008B36D6"/>
    <w:rsid w:val="008C0110"/>
    <w:rsid w:val="008C611E"/>
    <w:rsid w:val="008E1ABE"/>
    <w:rsid w:val="00914A01"/>
    <w:rsid w:val="00931B3A"/>
    <w:rsid w:val="00973F45"/>
    <w:rsid w:val="009A1D99"/>
    <w:rsid w:val="009A2432"/>
    <w:rsid w:val="009B2DBC"/>
    <w:rsid w:val="009C1D7E"/>
    <w:rsid w:val="009C36C2"/>
    <w:rsid w:val="009D5794"/>
    <w:rsid w:val="009E4C06"/>
    <w:rsid w:val="009E65E1"/>
    <w:rsid w:val="00A007A8"/>
    <w:rsid w:val="00A06202"/>
    <w:rsid w:val="00A21DF1"/>
    <w:rsid w:val="00A40EDD"/>
    <w:rsid w:val="00A65BC5"/>
    <w:rsid w:val="00A814B1"/>
    <w:rsid w:val="00A92C62"/>
    <w:rsid w:val="00AA1842"/>
    <w:rsid w:val="00AB769B"/>
    <w:rsid w:val="00AC0FED"/>
    <w:rsid w:val="00AD205E"/>
    <w:rsid w:val="00AE18A6"/>
    <w:rsid w:val="00AE7661"/>
    <w:rsid w:val="00AF2404"/>
    <w:rsid w:val="00B055C1"/>
    <w:rsid w:val="00B1430A"/>
    <w:rsid w:val="00B14E50"/>
    <w:rsid w:val="00B33025"/>
    <w:rsid w:val="00B3621F"/>
    <w:rsid w:val="00B40ECB"/>
    <w:rsid w:val="00B45107"/>
    <w:rsid w:val="00B702D1"/>
    <w:rsid w:val="00B75288"/>
    <w:rsid w:val="00B86DC1"/>
    <w:rsid w:val="00BA0021"/>
    <w:rsid w:val="00BA4D0F"/>
    <w:rsid w:val="00BE4E5F"/>
    <w:rsid w:val="00BE78FC"/>
    <w:rsid w:val="00BF1CB1"/>
    <w:rsid w:val="00C0588A"/>
    <w:rsid w:val="00C140B1"/>
    <w:rsid w:val="00C26836"/>
    <w:rsid w:val="00C4735B"/>
    <w:rsid w:val="00C55693"/>
    <w:rsid w:val="00C7417D"/>
    <w:rsid w:val="00CB1DC2"/>
    <w:rsid w:val="00CC6C49"/>
    <w:rsid w:val="00CF11E8"/>
    <w:rsid w:val="00CF75F0"/>
    <w:rsid w:val="00D23A57"/>
    <w:rsid w:val="00D310E4"/>
    <w:rsid w:val="00D32272"/>
    <w:rsid w:val="00D336D9"/>
    <w:rsid w:val="00D34165"/>
    <w:rsid w:val="00D36C9F"/>
    <w:rsid w:val="00D470E6"/>
    <w:rsid w:val="00D47965"/>
    <w:rsid w:val="00D56512"/>
    <w:rsid w:val="00D729BB"/>
    <w:rsid w:val="00D86E57"/>
    <w:rsid w:val="00DA1B6E"/>
    <w:rsid w:val="00DA6BBB"/>
    <w:rsid w:val="00DD46B4"/>
    <w:rsid w:val="00DE7E79"/>
    <w:rsid w:val="00DF0FE5"/>
    <w:rsid w:val="00DF7971"/>
    <w:rsid w:val="00E15857"/>
    <w:rsid w:val="00E17F8C"/>
    <w:rsid w:val="00E436D3"/>
    <w:rsid w:val="00E438E8"/>
    <w:rsid w:val="00E5417C"/>
    <w:rsid w:val="00E84FCB"/>
    <w:rsid w:val="00E85183"/>
    <w:rsid w:val="00E9002C"/>
    <w:rsid w:val="00ED0153"/>
    <w:rsid w:val="00ED3D92"/>
    <w:rsid w:val="00ED5676"/>
    <w:rsid w:val="00EE20AC"/>
    <w:rsid w:val="00EE3355"/>
    <w:rsid w:val="00EF08B1"/>
    <w:rsid w:val="00F05118"/>
    <w:rsid w:val="00F056CC"/>
    <w:rsid w:val="00F20DE0"/>
    <w:rsid w:val="00F27B14"/>
    <w:rsid w:val="00F42174"/>
    <w:rsid w:val="00F45213"/>
    <w:rsid w:val="00F46216"/>
    <w:rsid w:val="00F5489A"/>
    <w:rsid w:val="00F74202"/>
    <w:rsid w:val="00F944C4"/>
    <w:rsid w:val="00FA1505"/>
    <w:rsid w:val="00FA2169"/>
    <w:rsid w:val="00FA6395"/>
    <w:rsid w:val="00FC3DF2"/>
    <w:rsid w:val="00FC4FEC"/>
    <w:rsid w:val="00FC7A37"/>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07CB"/>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Z6YWEJNPDQQR-896559167-152</_dlc_DocId>
    <_dlc_DocIdUrl xmlns="28130d43-1b56-4a10-ad88-2cd38123f4c1">
      <Url>https://intranetas.lrs.lt/29/_layouts/15/DocIdRedir.aspx?ID=Z6YWEJNPDQQR-896559167-152</Url>
      <Description>Z6YWEJNPDQQR-896559167-152</Description>
    </_dlc_DocIdUrl>
  </documentManagement>
</p:properties>
</file>

<file path=customXml/itemProps1.xml><?xml version="1.0" encoding="utf-8"?>
<ds:datastoreItem xmlns:ds="http://schemas.openxmlformats.org/officeDocument/2006/customXml" ds:itemID="{5B2CC698-AA7E-4690-84EC-34634C4EF3A8}">
  <ds:schemaRefs>
    <ds:schemaRef ds:uri="http://schemas.openxmlformats.org/officeDocument/2006/bibliography"/>
  </ds:schemaRefs>
</ds:datastoreItem>
</file>

<file path=customXml/itemProps2.xml><?xml version="1.0" encoding="utf-8"?>
<ds:datastoreItem xmlns:ds="http://schemas.openxmlformats.org/officeDocument/2006/customXml" ds:itemID="{BAA0D592-1E80-43A3-8880-0ECD4B1D3E13}"/>
</file>

<file path=customXml/itemProps3.xml><?xml version="1.0" encoding="utf-8"?>
<ds:datastoreItem xmlns:ds="http://schemas.openxmlformats.org/officeDocument/2006/customXml" ds:itemID="{26B3F743-D0AA-4167-9EF6-98E8A36B0D50}"/>
</file>

<file path=customXml/itemProps4.xml><?xml version="1.0" encoding="utf-8"?>
<ds:datastoreItem xmlns:ds="http://schemas.openxmlformats.org/officeDocument/2006/customXml" ds:itemID="{EA3A641A-B00D-4B4B-82EC-4BC53021258A}"/>
</file>

<file path=customXml/itemProps5.xml><?xml version="1.0" encoding="utf-8"?>
<ds:datastoreItem xmlns:ds="http://schemas.openxmlformats.org/officeDocument/2006/customXml" ds:itemID="{9140F5D7-F2E3-4646-AA3A-604F657863F8}"/>
</file>

<file path=docProps/app.xml><?xml version="1.0" encoding="utf-8"?>
<Properties xmlns="http://schemas.openxmlformats.org/officeDocument/2006/extended-properties" xmlns:vt="http://schemas.openxmlformats.org/officeDocument/2006/docPropsVTypes">
  <Template>Normal.dotm</Template>
  <TotalTime>63</TotalTime>
  <Pages>5</Pages>
  <Words>7540</Words>
  <Characters>4298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13</cp:revision>
  <cp:lastPrinted>2020-10-13T09:41:00Z</cp:lastPrinted>
  <dcterms:created xsi:type="dcterms:W3CDTF">2021-06-20T11:05:00Z</dcterms:created>
  <dcterms:modified xsi:type="dcterms:W3CDTF">2021-06-25T09:42:00Z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1e873c4c-865c-4de9-920e-89abba8ff6a3</vt:lpwstr>
  </property>
</Properties>
</file>