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E6857" w14:textId="0D75B830" w:rsidR="0063064B" w:rsidRPr="002855F1" w:rsidRDefault="0063064B" w:rsidP="0063064B">
      <w:pPr>
        <w:shd w:val="clear" w:color="auto" w:fill="FFFFFF"/>
        <w:ind w:firstLine="567"/>
        <w:rPr>
          <w:rFonts w:ascii="Times New Roman" w:hAnsi="Times New Roman"/>
          <w:szCs w:val="24"/>
          <w:lang w:val="en"/>
        </w:rPr>
      </w:pPr>
      <w:r w:rsidRPr="002855F1">
        <w:rPr>
          <w:rFonts w:ascii="Times New Roman" w:hAnsi="Times New Roman"/>
          <w:b/>
          <w:bCs/>
          <w:color w:val="000000" w:themeColor="text1"/>
          <w:szCs w:val="24"/>
        </w:rPr>
        <w:t xml:space="preserve">Pareiškėjas prašo </w:t>
      </w:r>
      <w:r w:rsidRPr="002855F1">
        <w:rPr>
          <w:rFonts w:ascii="Times New Roman" w:hAnsi="Times New Roman"/>
          <w:bCs/>
          <w:color w:val="000000" w:themeColor="text1"/>
          <w:szCs w:val="24"/>
        </w:rPr>
        <w:t>pakeisti Lietuvos Respublikos atliekų tvarkymo įstatymo 4</w:t>
      </w:r>
      <w:r w:rsidRPr="002855F1">
        <w:rPr>
          <w:rFonts w:ascii="Times New Roman" w:hAnsi="Times New Roman"/>
          <w:bCs/>
          <w:color w:val="000000" w:themeColor="text1"/>
          <w:szCs w:val="24"/>
          <w:vertAlign w:val="superscript"/>
        </w:rPr>
        <w:t xml:space="preserve">2 </w:t>
      </w:r>
      <w:r w:rsidRPr="002855F1">
        <w:rPr>
          <w:rFonts w:ascii="Times New Roman" w:hAnsi="Times New Roman"/>
          <w:bCs/>
          <w:color w:val="000000" w:themeColor="text1"/>
          <w:szCs w:val="24"/>
        </w:rPr>
        <w:t>straipsnio nuostatas, jame įtvirtinant alternatyvias ir rinkoje prieinamas atliekų tvarkytojų atsakomybės užtikrinimo priemones (banko garantiją, laidavimo draudimą, užstatą ir kt.)</w:t>
      </w:r>
      <w:r>
        <w:rPr>
          <w:rFonts w:ascii="Times New Roman" w:hAnsi="Times New Roman"/>
          <w:bCs/>
          <w:color w:val="000000" w:themeColor="text1"/>
          <w:szCs w:val="24"/>
        </w:rPr>
        <w:t>.</w:t>
      </w:r>
      <w:bookmarkStart w:id="0" w:name="_GoBack"/>
      <w:bookmarkEnd w:id="0"/>
    </w:p>
    <w:p w14:paraId="2D2B3B87" w14:textId="27E774F3" w:rsidR="00F00790" w:rsidRPr="009E3C7A" w:rsidRDefault="00F00790" w:rsidP="009E3C7A">
      <w:pPr>
        <w:ind w:firstLine="720"/>
        <w:rPr>
          <w:rFonts w:ascii="Times New Roman" w:hAnsi="Times New Roman" w:cs="Times New Roman"/>
          <w:szCs w:val="24"/>
        </w:rPr>
      </w:pPr>
    </w:p>
    <w:sectPr w:rsidR="00F00790" w:rsidRPr="009E3C7A">
      <w:pgSz w:w="11906" w:h="16838"/>
      <w:pgMar w:top="1134" w:right="567" w:bottom="1134" w:left="1701" w:header="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3C718" w14:textId="77777777" w:rsidR="00807C8E" w:rsidRDefault="00807C8E" w:rsidP="009E773A">
      <w:r>
        <w:separator/>
      </w:r>
    </w:p>
  </w:endnote>
  <w:endnote w:type="continuationSeparator" w:id="0">
    <w:p w14:paraId="7DDA5031" w14:textId="77777777" w:rsidR="00807C8E" w:rsidRDefault="00807C8E" w:rsidP="009E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jaVu Sans">
    <w:panose1 w:val="020B0603030804020204"/>
    <w:charset w:val="BA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89CB9" w14:textId="77777777" w:rsidR="00807C8E" w:rsidRDefault="00807C8E" w:rsidP="009E773A">
      <w:r>
        <w:separator/>
      </w:r>
    </w:p>
  </w:footnote>
  <w:footnote w:type="continuationSeparator" w:id="0">
    <w:p w14:paraId="3555B3BA" w14:textId="77777777" w:rsidR="00807C8E" w:rsidRDefault="00807C8E" w:rsidP="009E77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B8"/>
    <w:rsid w:val="000026DC"/>
    <w:rsid w:val="00156087"/>
    <w:rsid w:val="002A237E"/>
    <w:rsid w:val="002C05B8"/>
    <w:rsid w:val="002E60A0"/>
    <w:rsid w:val="0037722C"/>
    <w:rsid w:val="00394E9E"/>
    <w:rsid w:val="004E7BAC"/>
    <w:rsid w:val="004F39E0"/>
    <w:rsid w:val="00594C3A"/>
    <w:rsid w:val="0063064B"/>
    <w:rsid w:val="00807C8E"/>
    <w:rsid w:val="008B56B8"/>
    <w:rsid w:val="00901354"/>
    <w:rsid w:val="009E3C7A"/>
    <w:rsid w:val="009E773A"/>
    <w:rsid w:val="009F6258"/>
    <w:rsid w:val="00A44CDD"/>
    <w:rsid w:val="00B10FEB"/>
    <w:rsid w:val="00BE48A3"/>
    <w:rsid w:val="00BE6D61"/>
    <w:rsid w:val="00D232B4"/>
    <w:rsid w:val="00D239E0"/>
    <w:rsid w:val="00E258CC"/>
    <w:rsid w:val="00F00790"/>
    <w:rsid w:val="00F2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04661"/>
  <w15:docId w15:val="{C21B6050-EDF6-4E2C-92CC-6E2192F0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DejaVu Sans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ind w:firstLine="1134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basedOn w:val="Numatytasispastraiposriftas"/>
    <w:link w:val="Debesliotekstas"/>
    <w:qFormat/>
    <w:rPr>
      <w:rFonts w:ascii="Segoe UI" w:hAnsi="Segoe UI" w:cs="Segoe UI"/>
      <w:sz w:val="18"/>
      <w:szCs w:val="18"/>
    </w:rPr>
  </w:style>
  <w:style w:type="character" w:customStyle="1" w:styleId="AntratsDiagrama">
    <w:name w:val="Antraštės Diagrama"/>
    <w:basedOn w:val="Numatytasispastraiposriftas"/>
    <w:link w:val="Antrats"/>
    <w:qFormat/>
  </w:style>
  <w:style w:type="character" w:customStyle="1" w:styleId="PoratDiagrama">
    <w:name w:val="Poraštė Diagrama"/>
    <w:basedOn w:val="Numatytasispastraiposriftas"/>
    <w:link w:val="Porat"/>
    <w:qFormat/>
  </w:style>
  <w:style w:type="character" w:customStyle="1" w:styleId="Internetosaitas">
    <w:name w:val="Interneto saitas"/>
    <w:basedOn w:val="Numatytasispastraiposriftas"/>
    <w:unhideWhenUsed/>
    <w:rsid w:val="00281B3F"/>
    <w:rPr>
      <w:color w:val="0563C1" w:themeColor="hyperlink"/>
      <w:u w:val="single"/>
    </w:rPr>
  </w:style>
  <w:style w:type="character" w:customStyle="1" w:styleId="Inaosramenys">
    <w:name w:val="Išnašos rašmenys"/>
    <w:basedOn w:val="Numatytasispastraiposriftas"/>
    <w:uiPriority w:val="99"/>
    <w:semiHidden/>
    <w:unhideWhenUsed/>
    <w:qFormat/>
    <w:rsid w:val="00CD48E6"/>
  </w:style>
  <w:style w:type="character" w:customStyle="1" w:styleId="Inaosprieraias">
    <w:name w:val="Išnašos prieraišas"/>
    <w:rPr>
      <w:vertAlign w:val="superscript"/>
    </w:rPr>
  </w:style>
  <w:style w:type="character" w:customStyle="1" w:styleId="Galinsinaosprieraias">
    <w:name w:val="Galinės išnašos prieraišas"/>
    <w:rPr>
      <w:vertAlign w:val="superscript"/>
    </w:rPr>
  </w:style>
  <w:style w:type="character" w:customStyle="1" w:styleId="Galinsinaosramenys">
    <w:name w:val="Galinės išnašos rašmenys"/>
    <w:qFormat/>
  </w:style>
  <w:style w:type="character" w:customStyle="1" w:styleId="Aplankytasinternetosaitas">
    <w:name w:val="Aplankytas interneto saitas"/>
    <w:rPr>
      <w:color w:val="800000"/>
      <w:u w:val="single"/>
    </w:rPr>
  </w:style>
  <w:style w:type="character" w:customStyle="1" w:styleId="cf01">
    <w:name w:val="cf01"/>
    <w:basedOn w:val="Numatytasispastraiposriftas"/>
    <w:qFormat/>
    <w:rsid w:val="00CD48E6"/>
  </w:style>
  <w:style w:type="character" w:customStyle="1" w:styleId="cf11">
    <w:name w:val="cf11"/>
    <w:basedOn w:val="Numatytasispastraiposriftas"/>
    <w:qFormat/>
    <w:rsid w:val="00CD48E6"/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customStyle="1" w:styleId="Rodykl">
    <w:name w:val="Rodyklė"/>
    <w:basedOn w:val="prastasis"/>
    <w:qFormat/>
    <w:pPr>
      <w:suppressLineNumbers/>
    </w:pPr>
    <w:rPr>
      <w:rFonts w:cs="Lohit Devanagari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qFormat/>
    <w:rPr>
      <w:rFonts w:ascii="Segoe UI" w:hAnsi="Segoe UI" w:cs="Segoe UI"/>
      <w:sz w:val="18"/>
      <w:szCs w:val="18"/>
    </w:rPr>
  </w:style>
  <w:style w:type="paragraph" w:customStyle="1" w:styleId="Puslapinantratirporat">
    <w:name w:val="Puslapinė antraštė ir poraštė"/>
    <w:basedOn w:val="prastasis"/>
    <w:qFormat/>
  </w:style>
  <w:style w:type="paragraph" w:styleId="Antrats">
    <w:name w:val="header"/>
    <w:basedOn w:val="prastasis"/>
    <w:link w:val="AntratsDiagrama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pPr>
      <w:tabs>
        <w:tab w:val="center" w:pos="4819"/>
        <w:tab w:val="right" w:pos="9638"/>
      </w:tabs>
    </w:pPr>
  </w:style>
  <w:style w:type="paragraph" w:styleId="Puslapioinaostekstas">
    <w:name w:val="footnote text"/>
    <w:basedOn w:val="prastasis"/>
    <w:pPr>
      <w:suppressLineNumbers/>
      <w:ind w:left="339" w:hanging="339"/>
    </w:pPr>
    <w:rPr>
      <w:sz w:val="20"/>
      <w:szCs w:val="20"/>
    </w:rPr>
  </w:style>
  <w:style w:type="character" w:styleId="Hipersaitas">
    <w:name w:val="Hyperlink"/>
    <w:basedOn w:val="Numatytasispastraiposriftas"/>
    <w:unhideWhenUsed/>
    <w:rsid w:val="00A44CDD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44CDD"/>
    <w:rPr>
      <w:color w:val="605E5C"/>
      <w:shd w:val="clear" w:color="auto" w:fill="E1DFDD"/>
    </w:rPr>
  </w:style>
  <w:style w:type="paragraph" w:customStyle="1" w:styleId="Default">
    <w:name w:val="Default"/>
    <w:rsid w:val="00F0079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9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Z6YWEJNPDQQR-896559167-495</_dlc_DocId>
    <_dlc_DocIdUrl xmlns="28130d43-1b56-4a10-ad88-2cd38123f4c1">
      <Url>https://intranetas.lrs.lt/29/_layouts/15/DocIdRedir.aspx?ID=Z6YWEJNPDQQR-896559167-495</Url>
      <Description>Z6YWEJNPDQQR-896559167-495</Description>
    </_dlc_DocIdUrl>
  </documentManagement>
</p:properties>
</file>

<file path=customXml/itemProps1.xml><?xml version="1.0" encoding="utf-8"?>
<ds:datastoreItem xmlns:ds="http://schemas.openxmlformats.org/officeDocument/2006/customXml" ds:itemID="{C38A34C9-63FD-42EB-A3E0-EC036039FF1D}"/>
</file>

<file path=customXml/itemProps2.xml><?xml version="1.0" encoding="utf-8"?>
<ds:datastoreItem xmlns:ds="http://schemas.openxmlformats.org/officeDocument/2006/customXml" ds:itemID="{784CAFE6-A0D4-407C-9689-A8A700751EFB}"/>
</file>

<file path=customXml/itemProps3.xml><?xml version="1.0" encoding="utf-8"?>
<ds:datastoreItem xmlns:ds="http://schemas.openxmlformats.org/officeDocument/2006/customXml" ds:itemID="{B86E54E5-C366-445B-B282-E59F3C9A6E6B}"/>
</file>

<file path=customXml/itemProps4.xml><?xml version="1.0" encoding="utf-8"?>
<ds:datastoreItem xmlns:ds="http://schemas.openxmlformats.org/officeDocument/2006/customXml" ds:itemID="{583E3D77-F251-4C6F-973A-8719A9E634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KNIUKŠTIENĖ Rimantė</dc:creator>
  <dc:description/>
  <cp:lastModifiedBy>KNIUKŠTIENĖ Rimantė</cp:lastModifiedBy>
  <cp:revision>8</cp:revision>
  <dcterms:created xsi:type="dcterms:W3CDTF">2025-11-12T14:09:00Z</dcterms:created>
  <dcterms:modified xsi:type="dcterms:W3CDTF">2026-03-20T12:40:00Z</dcterms:modified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false</vt:bool>
  </property>
  <property fmtid="{D5CDD505-2E9C-101B-9397-08002B2CF9AE}" pid="3" name="_dlc_DocIdItemGuid">
    <vt:lpwstr>fa4d17e7-43dd-4b3d-9b99-35fa27f3bd76</vt:lpwstr>
  </property>
  <property fmtid="{D5CDD505-2E9C-101B-9397-08002B2CF9AE}" pid="4" name="LinksUpToDate">
    <vt:bool>false</vt:bool>
  </property>
  <property fmtid="{D5CDD505-2E9C-101B-9397-08002B2CF9AE}" pid="5" name="ContentTypeId">
    <vt:lpwstr>0x010100147D90CBC16D234CA619BBDEA3061AC4</vt:lpwstr>
  </property>
  <property fmtid="{D5CDD505-2E9C-101B-9397-08002B2CF9AE}" pid="6" name="ShareDoc">
    <vt:bool>false</vt:bool>
  </property>
  <property fmtid="{D5CDD505-2E9C-101B-9397-08002B2CF9AE}" pid="7" name="HyperlinksChanged">
    <vt:bool>false</vt:bool>
  </property>
</Properties>
</file>